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B" w:rsidRPr="00DB68EA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Ю. Ермолаев «Два пирожных»</w:t>
      </w:r>
    </w:p>
    <w:p w:rsidR="005B5BDB" w:rsidRPr="009E45F8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/>
        </w:rPr>
        <w:t>у</w:t>
      </w:r>
      <w:r w:rsidRPr="009E45F8">
        <w:rPr>
          <w:rFonts w:ascii="Times New Roman" w:hAnsi="Times New Roman" w:cs="Times New Roman"/>
          <w:b/>
        </w:rPr>
        <w:t>рок знакомства с новым произведением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познакомить учащихся с рассказом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Ю.Ермолаева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«Два пирожных»; помочь осознать главную мысль произведения; воспитывать положительные качества личности.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B5BDB" w:rsidRPr="009E45F8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содержания произведения;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вслух с постепенным переходом на чтение про себя;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 темпа чтения вслух, исправляя ошибки при повторном чтении текста;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воспринимать на слух художественное произведение;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главной мысли;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прогнозирование содержания по заголовку, иллюстрации;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нравственного смысла рассказа;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понимание и объяснение поступков героев;</w:t>
      </w:r>
    </w:p>
    <w:p w:rsidR="005B5BDB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 корректно высказать свою мысль, ответить на вопрос, доказать свою точку зрения;</w:t>
      </w:r>
    </w:p>
    <w:p w:rsidR="005B5BDB" w:rsidRPr="009E45F8" w:rsidRDefault="005B5BDB" w:rsidP="005B5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 эмоционально отзываться на прочитанное, высказать свою точку зрения и уважать мнение собеседника.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КОМПЛЕКТ, КЛАСС: школа России , 2 класс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ОБОРУДОВАНИЕ, ТЕХНИЧЕСКИЕ РЕСУРСЫ: презентация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5B5BDB" w:rsidRPr="006B0943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</w:t>
      </w:r>
      <w:r w:rsidRPr="006B0943">
        <w:rPr>
          <w:rFonts w:ascii="Times New Roman" w:hAnsi="Times New Roman" w:cs="Times New Roman"/>
          <w:b/>
          <w:u w:val="single"/>
        </w:rPr>
        <w:t>рок з</w:t>
      </w:r>
      <w:r>
        <w:rPr>
          <w:rFonts w:ascii="Times New Roman" w:hAnsi="Times New Roman" w:cs="Times New Roman"/>
          <w:b/>
          <w:u w:val="single"/>
        </w:rPr>
        <w:t>накомства с новым произведением</w:t>
      </w:r>
    </w:p>
    <w:p w:rsidR="005B5BDB" w:rsidRPr="006B0943" w:rsidRDefault="005B5BDB" w:rsidP="005B5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B0943">
        <w:rPr>
          <w:rFonts w:ascii="Times New Roman" w:hAnsi="Times New Roman" w:cs="Times New Roman"/>
          <w:b/>
        </w:rPr>
        <w:t>Организационный момент.</w:t>
      </w:r>
    </w:p>
    <w:p w:rsidR="005B5BDB" w:rsidRPr="006B0943" w:rsidRDefault="005B5BDB" w:rsidP="005B5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B0943">
        <w:rPr>
          <w:rFonts w:ascii="Times New Roman" w:hAnsi="Times New Roman" w:cs="Times New Roman"/>
          <w:b/>
        </w:rPr>
        <w:t>Подготовка к восприятию художественного произведения (повторение, актуализация, коллективное определение или самоопределение деятельности, эмоциональный настрой).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>2.1. Беседа об авторе, его произведениях и книгах</w:t>
      </w:r>
      <w:r>
        <w:rPr>
          <w:rFonts w:ascii="Times New Roman" w:hAnsi="Times New Roman" w:cs="Times New Roman"/>
        </w:rPr>
        <w:t>;</w:t>
      </w:r>
    </w:p>
    <w:p w:rsidR="005B5BDB" w:rsidRPr="006B0943" w:rsidRDefault="005B5BDB" w:rsidP="005B5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 Словарно-лексическая работа;</w:t>
      </w:r>
    </w:p>
    <w:p w:rsidR="005B5BDB" w:rsidRPr="006B0943" w:rsidRDefault="005B5BDB" w:rsidP="005B5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>2.3 Прогнозирование содержания произведения (по заглавию, по иллюстрациям беседа о</w:t>
      </w:r>
      <w:r>
        <w:rPr>
          <w:rFonts w:ascii="Times New Roman" w:hAnsi="Times New Roman" w:cs="Times New Roman"/>
        </w:rPr>
        <w:t xml:space="preserve"> прогнозируемой тематике чтения);</w:t>
      </w:r>
    </w:p>
    <w:p w:rsidR="005B5BDB" w:rsidRPr="006B0943" w:rsidRDefault="005B5BDB" w:rsidP="005B5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B0943">
        <w:rPr>
          <w:rFonts w:ascii="Times New Roman" w:hAnsi="Times New Roman" w:cs="Times New Roman"/>
          <w:b/>
        </w:rPr>
        <w:t>Работа над новым произведением (открытие художественного мира нового произведения, его героев, знакомство с новыми художественными приемами).</w:t>
      </w:r>
    </w:p>
    <w:p w:rsidR="005B5BDB" w:rsidRPr="006B0943" w:rsidRDefault="005B5BDB" w:rsidP="005B5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>3.1 Первичный синтез (знакомство с произведением (читает учитель), проверка первичного восприятия</w:t>
      </w:r>
      <w:r>
        <w:rPr>
          <w:rFonts w:ascii="Times New Roman" w:hAnsi="Times New Roman" w:cs="Times New Roman"/>
        </w:rPr>
        <w:t>)</w:t>
      </w:r>
    </w:p>
    <w:p w:rsidR="005B5BDB" w:rsidRDefault="005B5BDB" w:rsidP="005B5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 xml:space="preserve">3.2. </w:t>
      </w:r>
      <w:proofErr w:type="spellStart"/>
      <w:r w:rsidRPr="006B0943">
        <w:rPr>
          <w:rFonts w:ascii="Times New Roman" w:hAnsi="Times New Roman" w:cs="Times New Roman"/>
        </w:rPr>
        <w:t>Перечитывание</w:t>
      </w:r>
      <w:proofErr w:type="spellEnd"/>
      <w:r w:rsidRPr="006B0943">
        <w:rPr>
          <w:rFonts w:ascii="Times New Roman" w:hAnsi="Times New Roman" w:cs="Times New Roman"/>
        </w:rPr>
        <w:t xml:space="preserve"> произведения (ч</w:t>
      </w:r>
      <w:r>
        <w:rPr>
          <w:rFonts w:ascii="Times New Roman" w:hAnsi="Times New Roman" w:cs="Times New Roman"/>
        </w:rPr>
        <w:t>итают дети) и его анализ.</w:t>
      </w:r>
    </w:p>
    <w:p w:rsidR="005B5BDB" w:rsidRPr="006B0943" w:rsidRDefault="005B5BDB" w:rsidP="005B5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0943">
        <w:rPr>
          <w:rFonts w:ascii="Times New Roman" w:hAnsi="Times New Roman" w:cs="Times New Roman"/>
        </w:rPr>
        <w:t>3.3. Вторичный синтез (главная мысль).</w:t>
      </w:r>
    </w:p>
    <w:p w:rsidR="005B5BDB" w:rsidRDefault="005B5BDB" w:rsidP="005B5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83588">
        <w:rPr>
          <w:rFonts w:ascii="Times New Roman" w:hAnsi="Times New Roman" w:cs="Times New Roman"/>
          <w:b/>
        </w:rPr>
        <w:t>Творческая работа по след</w:t>
      </w:r>
      <w:r>
        <w:rPr>
          <w:rFonts w:ascii="Times New Roman" w:hAnsi="Times New Roman" w:cs="Times New Roman"/>
          <w:b/>
        </w:rPr>
        <w:t>ам прочитанного произведения.</w:t>
      </w:r>
    </w:p>
    <w:p w:rsidR="005B5BDB" w:rsidRPr="00A83588" w:rsidRDefault="005B5BDB" w:rsidP="005B5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83588">
        <w:rPr>
          <w:rFonts w:ascii="Times New Roman" w:hAnsi="Times New Roman" w:cs="Times New Roman"/>
          <w:b/>
        </w:rPr>
        <w:t>Рефлексивное подведение итогов урока, д/з</w:t>
      </w:r>
      <w:r>
        <w:rPr>
          <w:rFonts w:ascii="Times New Roman" w:hAnsi="Times New Roman" w:cs="Times New Roman"/>
          <w:b/>
        </w:rPr>
        <w:t>.</w:t>
      </w: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DB" w:rsidRDefault="005B5BDB" w:rsidP="005B5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5B5BDB" w:rsidRDefault="005B5BDB" w:rsidP="005B5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2869"/>
      </w:tblGrid>
      <w:tr w:rsidR="005B5BDB" w:rsidRPr="006129FA" w:rsidTr="00BD0BD1">
        <w:tc>
          <w:tcPr>
            <w:tcW w:w="1951" w:type="dxa"/>
          </w:tcPr>
          <w:p w:rsidR="005B5BDB" w:rsidRPr="00173C1D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D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5387" w:type="dxa"/>
          </w:tcPr>
          <w:p w:rsidR="005B5BDB" w:rsidRPr="00173C1D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69" w:type="dxa"/>
          </w:tcPr>
          <w:p w:rsidR="005B5BDB" w:rsidRPr="00173C1D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173C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УЧАЩИХСЯ</w:t>
            </w:r>
          </w:p>
        </w:tc>
      </w:tr>
      <w:tr w:rsidR="005B5BDB" w:rsidRPr="006129FA" w:rsidTr="00BD0BD1">
        <w:tc>
          <w:tcPr>
            <w:tcW w:w="1951" w:type="dxa"/>
          </w:tcPr>
          <w:p w:rsidR="005B5BDB" w:rsidRPr="003521E9" w:rsidRDefault="005B5BDB" w:rsidP="00BD0B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3521E9">
              <w:rPr>
                <w:rFonts w:ascii="Times New Roman" w:hAnsi="Times New Roman" w:cs="Times New Roman"/>
                <w:b/>
              </w:rPr>
              <w:t>Орг</w:t>
            </w:r>
            <w:r>
              <w:rPr>
                <w:rFonts w:ascii="Times New Roman" w:hAnsi="Times New Roman" w:cs="Times New Roman"/>
                <w:b/>
              </w:rPr>
              <w:t>. момент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E1D5D">
              <w:rPr>
                <w:rFonts w:ascii="Times New Roman" w:hAnsi="Times New Roman" w:cs="Times New Roman"/>
                <w:b/>
              </w:rPr>
              <w:t xml:space="preserve">Подготовка к восприятию художественного произведения 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Pr="006B0943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0943">
              <w:rPr>
                <w:rFonts w:ascii="Times New Roman" w:hAnsi="Times New Roman" w:cs="Times New Roman"/>
                <w:b/>
              </w:rPr>
              <w:t xml:space="preserve">Работа над новым </w:t>
            </w:r>
            <w:r w:rsidRPr="006B0943">
              <w:rPr>
                <w:rFonts w:ascii="Times New Roman" w:hAnsi="Times New Roman" w:cs="Times New Roman"/>
                <w:b/>
              </w:rPr>
              <w:lastRenderedPageBreak/>
              <w:t xml:space="preserve">произведением </w:t>
            </w:r>
          </w:p>
          <w:p w:rsidR="005B5BDB" w:rsidRPr="000E1D5D" w:rsidRDefault="005B5BDB" w:rsidP="00BD0B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Pr="00A246DD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b/>
              </w:rPr>
            </w:pPr>
            <w:r w:rsidRPr="006B0943">
              <w:rPr>
                <w:rFonts w:ascii="Times New Roman" w:hAnsi="Times New Roman" w:cs="Times New Roman"/>
                <w:b/>
              </w:rPr>
              <w:t>Творческая работа по следам прочитанного произведения</w:t>
            </w: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урока</w:t>
            </w: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0943">
              <w:rPr>
                <w:rFonts w:ascii="Times New Roman" w:hAnsi="Times New Roman" w:cs="Times New Roman"/>
                <w:b/>
              </w:rPr>
              <w:t>Рефле</w:t>
            </w:r>
            <w:r>
              <w:rPr>
                <w:rFonts w:ascii="Times New Roman" w:hAnsi="Times New Roman" w:cs="Times New Roman"/>
                <w:b/>
              </w:rPr>
              <w:t>ксивное подведение итогов урока</w:t>
            </w: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5BDB" w:rsidRPr="006B0943" w:rsidRDefault="005B5BDB" w:rsidP="00BD0B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521E9">
              <w:rPr>
                <w:rFonts w:ascii="Times New Roman" w:hAnsi="Times New Roman" w:cs="Times New Roman"/>
                <w:i/>
                <w:szCs w:val="24"/>
              </w:rPr>
              <w:lastRenderedPageBreak/>
              <w:t>Учитель приветствует класс.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Напоминает что необходимо для урока.</w:t>
            </w:r>
          </w:p>
          <w:p w:rsidR="005B5BDB" w:rsidRPr="00A83588" w:rsidRDefault="005B5BDB" w:rsidP="00BD0B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83588">
              <w:rPr>
                <w:sz w:val="20"/>
                <w:szCs w:val="20"/>
              </w:rPr>
              <w:t>Готовы вы к уроку?</w:t>
            </w:r>
          </w:p>
          <w:p w:rsidR="005B5BDB" w:rsidRPr="00A83588" w:rsidRDefault="005B5BDB" w:rsidP="00BD0B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83588">
              <w:rPr>
                <w:sz w:val="20"/>
                <w:szCs w:val="20"/>
              </w:rPr>
              <w:t>На вас надеюсь я, друзья!</w:t>
            </w:r>
          </w:p>
          <w:p w:rsidR="005B5BDB" w:rsidRPr="00A83588" w:rsidRDefault="005B5BDB" w:rsidP="00BD0B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83588">
              <w:rPr>
                <w:sz w:val="20"/>
                <w:szCs w:val="20"/>
              </w:rPr>
              <w:t>Вы хороший дружный класс,</w:t>
            </w:r>
          </w:p>
          <w:p w:rsidR="005B5BDB" w:rsidRPr="00A83588" w:rsidRDefault="005B5BDB" w:rsidP="00BD0B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83588">
              <w:rPr>
                <w:sz w:val="20"/>
                <w:szCs w:val="20"/>
              </w:rPr>
              <w:t>Всё получится у нас!</w:t>
            </w:r>
          </w:p>
          <w:p w:rsidR="005B5BDB" w:rsidRDefault="005B5BDB" w:rsidP="00BD0BD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5B5BDB" w:rsidRPr="00A246DD" w:rsidRDefault="005B5BDB" w:rsidP="00BD0BD1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A246DD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r w:rsidRPr="00A246DD">
              <w:rPr>
                <w:rFonts w:ascii="Times New Roman" w:hAnsi="Times New Roman" w:cs="Times New Roman"/>
                <w:szCs w:val="24"/>
                <w:u w:val="single"/>
              </w:rPr>
              <w:t>Беседа об авторе.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Рассказ учителя с опорой на презентацию о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Ю.Ермолаеве</w:t>
            </w:r>
            <w:proofErr w:type="spellEnd"/>
          </w:p>
          <w:p w:rsidR="005B5BDB" w:rsidRPr="007D56AE" w:rsidRDefault="005B5BDB" w:rsidP="00BD0BD1">
            <w:pPr>
              <w:jc w:val="both"/>
              <w:rPr>
                <w:rFonts w:ascii="Century Gothic" w:hAnsi="Century Gothic" w:cs="Times New Roman"/>
                <w:i/>
                <w:sz w:val="18"/>
                <w:szCs w:val="24"/>
              </w:rPr>
            </w:pPr>
            <w:r w:rsidRPr="007D56AE">
              <w:rPr>
                <w:rFonts w:ascii="Century Gothic" w:hAnsi="Century Gothic" w:cs="Times New Roman"/>
                <w:i/>
                <w:sz w:val="18"/>
                <w:szCs w:val="24"/>
              </w:rPr>
              <w:t xml:space="preserve">Юрий Иванович Ермолаев (1921 – 1996) русский писатель. Окончил театральное училище в Москве. Но прославился он не как актер, а как детский писатель. Первая книга его рассказов увидела свет в 1960 г. Она называлась «Почему рассердились бумажные полоски». С тех пор книги выходили довольно регулярно. Писателя полюбили дети за его чувство юмора, умение по – </w:t>
            </w:r>
            <w:proofErr w:type="gramStart"/>
            <w:r w:rsidRPr="007D56AE">
              <w:rPr>
                <w:rFonts w:ascii="Century Gothic" w:hAnsi="Century Gothic" w:cs="Times New Roman"/>
                <w:i/>
                <w:sz w:val="18"/>
                <w:szCs w:val="24"/>
              </w:rPr>
              <w:t>доброму</w:t>
            </w:r>
            <w:proofErr w:type="gramEnd"/>
            <w:r w:rsidRPr="007D56AE">
              <w:rPr>
                <w:rFonts w:ascii="Century Gothic" w:hAnsi="Century Gothic" w:cs="Times New Roman"/>
                <w:i/>
                <w:sz w:val="18"/>
                <w:szCs w:val="24"/>
              </w:rPr>
              <w:t xml:space="preserve"> посмеяться над своим героем. Юрий Иванович писал не только рассказы, но и сказки (одна из них называется «О двух юнцах – храбрецах и чудо – докторе).  Несмотря на забавность его произведений, в них таится много важного и поучительного. </w:t>
            </w:r>
          </w:p>
          <w:p w:rsidR="005B5BDB" w:rsidRPr="007D56AE" w:rsidRDefault="005B5BDB" w:rsidP="00BD0BD1">
            <w:pPr>
              <w:jc w:val="both"/>
              <w:rPr>
                <w:rFonts w:ascii="Century Gothic" w:hAnsi="Century Gothic" w:cs="Times New Roman"/>
                <w:i/>
                <w:sz w:val="18"/>
                <w:szCs w:val="24"/>
              </w:rPr>
            </w:pPr>
            <w:r w:rsidRPr="007D56AE">
              <w:rPr>
                <w:rFonts w:ascii="Century Gothic" w:hAnsi="Century Gothic" w:cs="Times New Roman"/>
                <w:i/>
                <w:sz w:val="18"/>
                <w:szCs w:val="24"/>
              </w:rPr>
              <w:t>Надеюсь</w:t>
            </w:r>
            <w:r>
              <w:rPr>
                <w:rFonts w:ascii="Century Gothic" w:hAnsi="Century Gothic" w:cs="Times New Roman"/>
                <w:i/>
                <w:sz w:val="18"/>
                <w:szCs w:val="24"/>
              </w:rPr>
              <w:t>,</w:t>
            </w:r>
            <w:r w:rsidRPr="007D56AE">
              <w:rPr>
                <w:rFonts w:ascii="Century Gothic" w:hAnsi="Century Gothic" w:cs="Times New Roman"/>
                <w:i/>
                <w:sz w:val="18"/>
                <w:szCs w:val="24"/>
              </w:rPr>
              <w:t xml:space="preserve"> вы в этом сегодня убедитесь. 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есть незнакомые нам слова. </w:t>
            </w:r>
          </w:p>
          <w:p w:rsidR="005B5BDB" w:rsidRPr="00C932DD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D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Что объяснить смысл этих слов, куда я и вы сможем обратиться? Как вы поступите?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Словарно-лексическая работа.</w:t>
            </w:r>
          </w:p>
          <w:p w:rsidR="005B5BDB" w:rsidRPr="00C932DD" w:rsidRDefault="005B5BDB" w:rsidP="00BD0BD1">
            <w:pPr>
              <w:rPr>
                <w:rFonts w:ascii="Times New Roman" w:hAnsi="Times New Roman" w:cs="Times New Roman"/>
                <w:i/>
              </w:rPr>
            </w:pPr>
            <w:r w:rsidRPr="00C932DD">
              <w:rPr>
                <w:rFonts w:ascii="Times New Roman" w:hAnsi="Times New Roman" w:cs="Times New Roman"/>
                <w:b/>
                <w:i/>
              </w:rPr>
              <w:t>Вдогонку</w:t>
            </w:r>
            <w:r w:rsidRPr="00C932DD">
              <w:rPr>
                <w:rFonts w:ascii="Times New Roman" w:hAnsi="Times New Roman" w:cs="Times New Roman"/>
                <w:i/>
              </w:rPr>
              <w:t>-вс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лед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за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убегающим</w:t>
            </w:r>
            <w:r w:rsidRPr="00C932DD">
              <w:rPr>
                <w:rFonts w:ascii="Times New Roman" w:hAnsi="Times New Roman" w:cs="Times New Roman"/>
                <w:i/>
                <w:shd w:val="clear" w:color="auto" w:fill="FFFFFF"/>
              </w:rPr>
              <w:t>,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водящим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 xml:space="preserve"> Пуститься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за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кем</w:t>
            </w:r>
            <w:r w:rsidRPr="00C932DD">
              <w:rPr>
                <w:rFonts w:ascii="Times New Roman" w:hAnsi="Times New Roman" w:cs="Times New Roman"/>
                <w:i/>
                <w:shd w:val="clear" w:color="auto" w:fill="FFFFFF"/>
              </w:rPr>
              <w:t>-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нибудь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вдогонку</w:t>
            </w:r>
            <w:r w:rsidRPr="00C932DD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Пустить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слово</w:t>
            </w:r>
            <w:r w:rsidRPr="00C932DD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C932DD">
              <w:rPr>
                <w:rStyle w:val="w"/>
                <w:rFonts w:ascii="Times New Roman" w:hAnsi="Times New Roman" w:cs="Times New Roman"/>
                <w:i/>
                <w:shd w:val="clear" w:color="auto" w:fill="FFFFFF"/>
              </w:rPr>
              <w:t>вдогонку</w:t>
            </w:r>
            <w:r w:rsidRPr="00C932DD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5B5BDB" w:rsidRPr="00684429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>Африка -</w:t>
            </w:r>
            <w:r w:rsidRPr="00684429">
              <w:rPr>
                <w:rFonts w:ascii="Times New Roman" w:eastAsia="Times New Roman" w:hAnsi="Times New Roman" w:cs="Times New Roman"/>
                <w:i/>
              </w:rPr>
              <w:t xml:space="preserve"> материк или континент, огромные участки суши, со всех сторон окружённые водой.</w:t>
            </w:r>
          </w:p>
          <w:p w:rsidR="005B5BDB" w:rsidRPr="00684429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>Долина реки Конго</w:t>
            </w:r>
            <w:r w:rsidRPr="00684429">
              <w:rPr>
                <w:rFonts w:ascii="Times New Roman" w:eastAsia="Times New Roman" w:hAnsi="Times New Roman" w:cs="Times New Roman"/>
                <w:i/>
              </w:rPr>
              <w:t xml:space="preserve"> – удлинённая впадина реки Конго.</w:t>
            </w:r>
          </w:p>
          <w:p w:rsidR="005B5BDB" w:rsidRPr="00684429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>Река Конг</w:t>
            </w:r>
            <w:proofErr w:type="gramStart"/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>о-</w:t>
            </w:r>
            <w:proofErr w:type="gramEnd"/>
            <w:r w:rsidRPr="00684429">
              <w:rPr>
                <w:rFonts w:ascii="Times New Roman" w:eastAsia="Times New Roman" w:hAnsi="Times New Roman" w:cs="Times New Roman"/>
                <w:i/>
              </w:rPr>
              <w:t xml:space="preserve"> название реки.</w:t>
            </w:r>
          </w:p>
          <w:p w:rsidR="005B5BDB" w:rsidRPr="00684429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i/>
              </w:rPr>
              <w:t>Пальмы деревья южных стран, обычно с прямым ветвистым стволом и с очень крупными вечно - зелёными перистыми и веерообразными листьями.</w:t>
            </w:r>
          </w:p>
          <w:p w:rsidR="005B5BDB" w:rsidRPr="00684429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>Тропические лианы –</w:t>
            </w:r>
            <w:r w:rsidRPr="00684429">
              <w:rPr>
                <w:rFonts w:ascii="Times New Roman" w:eastAsia="Times New Roman" w:hAnsi="Times New Roman" w:cs="Times New Roman"/>
                <w:i/>
              </w:rPr>
              <w:t xml:space="preserve"> древесное, кустарниковое или травянистое вьющееся, лазящее цепкое растение, растущее в жарких странах.</w:t>
            </w:r>
          </w:p>
          <w:p w:rsidR="005B5BDB" w:rsidRPr="00C932DD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684429">
              <w:rPr>
                <w:rFonts w:ascii="Times New Roman" w:eastAsia="Times New Roman" w:hAnsi="Times New Roman" w:cs="Times New Roman"/>
                <w:b/>
                <w:i/>
              </w:rPr>
              <w:t xml:space="preserve">Крендельки – </w:t>
            </w:r>
            <w:r w:rsidRPr="00684429">
              <w:rPr>
                <w:rFonts w:ascii="Times New Roman" w:eastAsia="Times New Roman" w:hAnsi="Times New Roman" w:cs="Times New Roman"/>
                <w:i/>
              </w:rPr>
              <w:t>витое хлебное изделие, напоминающее по форме восьмёрку.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u w:val="single"/>
              </w:rPr>
            </w:pPr>
            <w:r w:rsidRPr="00684429">
              <w:rPr>
                <w:rFonts w:ascii="Times New Roman" w:hAnsi="Times New Roman" w:cs="Times New Roman"/>
                <w:u w:val="single"/>
              </w:rPr>
              <w:t>Прогнозирование содержания произведения.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название рассказа и посмотрите на иллюстрацию. Предположите: о чем он?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вы так решили?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девочки сестры или подруги?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рассказа учителем с.85-86</w:t>
            </w:r>
          </w:p>
          <w:p w:rsidR="005B5BDB" w:rsidRPr="00C932DD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C932DD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- </w:t>
            </w:r>
            <w:r w:rsidRPr="00C932DD">
              <w:rPr>
                <w:rFonts w:ascii="Times New Roman" w:eastAsia="Times New Roman" w:hAnsi="Times New Roman" w:cs="Times New Roman"/>
                <w:szCs w:val="24"/>
              </w:rPr>
              <w:t xml:space="preserve">Понравились ли вам дети, о которых говорится в </w:t>
            </w:r>
            <w:r w:rsidRPr="00C932DD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рассказе?</w:t>
            </w:r>
          </w:p>
          <w:p w:rsidR="005B5BDB" w:rsidRPr="00C932DD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C932DD">
              <w:rPr>
                <w:rFonts w:ascii="Times New Roman" w:eastAsia="Times New Roman" w:hAnsi="Times New Roman" w:cs="Times New Roman"/>
                <w:szCs w:val="24"/>
              </w:rPr>
              <w:t>- Почему Оля съела два пирожных?</w:t>
            </w:r>
          </w:p>
          <w:p w:rsidR="005B5BDB" w:rsidRPr="00A83588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3588">
              <w:rPr>
                <w:rFonts w:ascii="Times New Roman" w:hAnsi="Times New Roman" w:cs="Times New Roman"/>
                <w:szCs w:val="24"/>
                <w:shd w:val="clear" w:color="auto" w:fill="FFFFFF"/>
              </w:rPr>
              <w:t>- Чем не понравилось Оле поведение Наташи?</w:t>
            </w:r>
          </w:p>
          <w:p w:rsidR="005B5BDB" w:rsidRPr="00A83588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5B5BDB" w:rsidRPr="00C932DD" w:rsidRDefault="005B5BDB" w:rsidP="00BD0BD1">
            <w:pPr>
              <w:rPr>
                <w:rFonts w:ascii="Helvetica" w:hAnsi="Helvetica" w:cs="Helvetica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C932DD">
              <w:rPr>
                <w:rFonts w:ascii="Times New Roman" w:hAnsi="Times New Roman" w:cs="Times New Roman"/>
                <w:u w:val="single"/>
              </w:rPr>
              <w:t>Перечитывание</w:t>
            </w:r>
            <w:proofErr w:type="spellEnd"/>
            <w:r w:rsidRPr="00C932DD">
              <w:rPr>
                <w:rFonts w:ascii="Times New Roman" w:hAnsi="Times New Roman" w:cs="Times New Roman"/>
                <w:u w:val="single"/>
              </w:rPr>
              <w:t xml:space="preserve"> произведения</w:t>
            </w:r>
          </w:p>
          <w:p w:rsidR="005B5BDB" w:rsidRPr="00A83588" w:rsidRDefault="005B5BDB" w:rsidP="00BD0BD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A83588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Чтение “по цепочке”. </w:t>
            </w:r>
          </w:p>
          <w:p w:rsidR="005B5BDB" w:rsidRPr="00A83588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588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Напомню, что первый читающий начинает с автора и названия произведения.</w:t>
            </w:r>
          </w:p>
          <w:p w:rsidR="005B5BDB" w:rsidRDefault="005B5BDB" w:rsidP="00BD0BD1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5B5BDB" w:rsidRPr="000E2B1E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C932DD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 </w:t>
            </w:r>
            <w:r w:rsidRPr="00C932DD">
              <w:rPr>
                <w:rFonts w:ascii="Times New Roman" w:eastAsia="Times New Roman" w:hAnsi="Times New Roman" w:cs="Times New Roman"/>
                <w:szCs w:val="20"/>
                <w:u w:val="single"/>
              </w:rPr>
              <w:t>Анализ произведения.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О чём попросила мама дочек?</w:t>
            </w:r>
          </w:p>
          <w:p w:rsidR="005B5BDB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Чем занималась старшая сестра Наташа?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Подтвердите свой ответ, словами из текста.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Что делала Оля?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Хотелось ли им мыть посуду?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Кто из сестёр пошёл помогать маме?</w:t>
            </w:r>
          </w:p>
          <w:p w:rsidR="005B5BDB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Что заметила Наташа у Оли?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Найдите этот момент в рассказе и прочитайте его.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Как вы считаете, правильно ли поступила мама и Оля?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 Можно ли сказать, что они поступили справедливо?</w:t>
            </w:r>
          </w:p>
          <w:p w:rsidR="005B5BDB" w:rsidRPr="00C932DD" w:rsidRDefault="005B5BDB" w:rsidP="00BD0BD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932DD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0E2B1E">
              <w:rPr>
                <w:rFonts w:ascii="Times New Roman" w:eastAsia="Times New Roman" w:hAnsi="Times New Roman" w:cs="Times New Roman"/>
                <w:szCs w:val="20"/>
              </w:rPr>
              <w:t xml:space="preserve">Определим главную мысль рассказа. </w:t>
            </w:r>
            <w:r w:rsidRPr="00C932DD">
              <w:rPr>
                <w:rFonts w:ascii="Times New Roman" w:eastAsia="Times New Roman" w:hAnsi="Times New Roman" w:cs="Times New Roman"/>
                <w:szCs w:val="20"/>
              </w:rPr>
              <w:t>Как вы думаете, зачем автор рассказал эту историю?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0E2B1E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Чтение рассказа по ролям.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E2B1E">
              <w:rPr>
                <w:rFonts w:ascii="Times New Roman" w:hAnsi="Times New Roman" w:cs="Times New Roman"/>
                <w:szCs w:val="24"/>
                <w:shd w:val="clear" w:color="auto" w:fill="FFFFFF"/>
              </w:rPr>
              <w:t>- Сколько героев в этом рассказе?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E2B1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-Распределим роли. 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E2B1E">
              <w:rPr>
                <w:rFonts w:ascii="Times New Roman" w:hAnsi="Times New Roman" w:cs="Times New Roman"/>
                <w:szCs w:val="24"/>
                <w:shd w:val="clear" w:color="auto" w:fill="FFFFFF"/>
              </w:rPr>
              <w:t>(за автора хорошо читающий ученик)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E2B1E">
              <w:rPr>
                <w:rFonts w:ascii="Times New Roman" w:hAnsi="Times New Roman" w:cs="Times New Roman"/>
                <w:szCs w:val="24"/>
                <w:shd w:val="clear" w:color="auto" w:fill="FFFFFF"/>
              </w:rPr>
              <w:t>- Как нужно читать за маму, за Олю, за Наташу?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делит класс на группы. </w:t>
            </w:r>
          </w:p>
          <w:p w:rsidR="005B5BDB" w:rsidRPr="000E2B1E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придумать театральную миниатюру о том, как важно помогать родителям.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рассказ вы прочитали?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он учит?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главная мысль?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и продолжите любое предложение.</w:t>
            </w:r>
          </w:p>
          <w:p w:rsidR="005B5BDB" w:rsidRDefault="005B5BDB" w:rsidP="00BD0BD1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B5BDB" w:rsidRDefault="005B5BDB" w:rsidP="00BD0BD1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уроке я похвалил бы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B5BDB" w:rsidRPr="000E2B1E" w:rsidRDefault="005B5BDB" w:rsidP="00BD0BD1">
            <w:pPr>
              <w:pStyle w:val="a3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BDB" w:rsidRPr="000E2B1E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0E2B1E">
              <w:rPr>
                <w:rFonts w:ascii="Times New Roman" w:eastAsia="Times New Roman" w:hAnsi="Times New Roman" w:cs="Times New Roman"/>
                <w:color w:val="333333"/>
                <w:szCs w:val="20"/>
              </w:rPr>
              <w:t>Стр.85-86, читать, подготовить пересказ.</w:t>
            </w:r>
          </w:p>
          <w:p w:rsidR="005B5BDB" w:rsidRPr="00A15342" w:rsidRDefault="005B5BDB" w:rsidP="00BD0BD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0E2B1E">
              <w:rPr>
                <w:rFonts w:ascii="Times New Roman" w:eastAsia="Times New Roman" w:hAnsi="Times New Roman" w:cs="Times New Roman"/>
                <w:color w:val="333333"/>
                <w:szCs w:val="20"/>
              </w:rPr>
              <w:t>Самым любознательным: Найти по карте и записать 5 рек, которые протекают в Африке.</w:t>
            </w:r>
          </w:p>
        </w:tc>
        <w:tc>
          <w:tcPr>
            <w:tcW w:w="2869" w:type="dxa"/>
          </w:tcPr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 уроку.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учителя.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презентации.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биографии автора.</w:t>
            </w: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Обратиться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возможно в словарь, интернет, энциклопедии.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 тем, как прочитать, учащиеся предлагают свой вариант определения слов.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5B5BDB" w:rsidRPr="00A83588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Учащиеся отвечают на вопросы. </w:t>
            </w:r>
            <w:proofErr w:type="gramStart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>Предполагают о чем пойдёт</w:t>
            </w:r>
            <w:proofErr w:type="gramEnd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речь. Возможный ответ: «Девочка, которая сидит на диване читает книгу. Она улыбается, </w:t>
            </w:r>
            <w:proofErr w:type="gramStart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>значит ей нравится</w:t>
            </w:r>
            <w:proofErr w:type="gramEnd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рассказ, она увлечена. Возможно, читает про другую страну, т.к. рядом с неё пальмы, попугаи. Другая девочка, чем-то огорчена. </w:t>
            </w:r>
            <w:proofErr w:type="gramStart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>Возможно</w:t>
            </w:r>
            <w:proofErr w:type="gramEnd"/>
            <w:r w:rsidRPr="00A835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она просит помощи».</w:t>
            </w:r>
          </w:p>
          <w:p w:rsidR="005B5BDB" w:rsidRPr="006A7E64" w:rsidRDefault="005B5BDB" w:rsidP="00BD0BD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Учащиеся отвечают на вопросы, участвуют в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диалогах между собой, доказывают свою точку зрения.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учениками.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своё мнение.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подтверждая свои слова, словами из текста.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ответов на вопросы в тексте.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 героя + автор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интонации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героев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по ролям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группах. 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 понравившейся миниатюры.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Pr="009E45F8" w:rsidRDefault="005B5BDB" w:rsidP="00BD0BD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9E45F8">
              <w:rPr>
                <w:rFonts w:ascii="Times New Roman" w:hAnsi="Times New Roman" w:cs="Times New Roman"/>
                <w:i/>
                <w:sz w:val="20"/>
                <w:szCs w:val="24"/>
              </w:rPr>
              <w:t>Ю.Ермолаев</w:t>
            </w:r>
            <w:proofErr w:type="spellEnd"/>
            <w:r w:rsidRPr="009E45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«Два пирожных»</w:t>
            </w:r>
          </w:p>
          <w:p w:rsidR="005B5BDB" w:rsidRPr="009E45F8" w:rsidRDefault="005B5BDB" w:rsidP="00BD0BD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45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Необходимо помогать своим близким, особенно если они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этом нуждаются  и просят тебя.</w:t>
            </w: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BDB" w:rsidRPr="003521E9" w:rsidRDefault="005B5BDB" w:rsidP="00BD0B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49EE" w:rsidRDefault="00CD49EE">
      <w:bookmarkStart w:id="0" w:name="_GoBack"/>
      <w:bookmarkEnd w:id="0"/>
    </w:p>
    <w:sectPr w:rsidR="00CD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7C"/>
    <w:multiLevelType w:val="multilevel"/>
    <w:tmpl w:val="598A8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DD53B9"/>
    <w:multiLevelType w:val="hybridMultilevel"/>
    <w:tmpl w:val="3E521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24EF0"/>
    <w:multiLevelType w:val="hybridMultilevel"/>
    <w:tmpl w:val="04BA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DB"/>
    <w:rsid w:val="005B5BDB"/>
    <w:rsid w:val="00C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DB"/>
    <w:pPr>
      <w:ind w:left="720"/>
      <w:contextualSpacing/>
    </w:pPr>
  </w:style>
  <w:style w:type="table" w:styleId="a4">
    <w:name w:val="Table Grid"/>
    <w:basedOn w:val="a1"/>
    <w:uiPriority w:val="59"/>
    <w:rsid w:val="005B5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5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BDB"/>
  </w:style>
  <w:style w:type="character" w:customStyle="1" w:styleId="w">
    <w:name w:val="w"/>
    <w:basedOn w:val="a0"/>
    <w:rsid w:val="005B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DB"/>
    <w:pPr>
      <w:ind w:left="720"/>
      <w:contextualSpacing/>
    </w:pPr>
  </w:style>
  <w:style w:type="table" w:styleId="a4">
    <w:name w:val="Table Grid"/>
    <w:basedOn w:val="a1"/>
    <w:uiPriority w:val="59"/>
    <w:rsid w:val="005B5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5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BDB"/>
  </w:style>
  <w:style w:type="character" w:customStyle="1" w:styleId="w">
    <w:name w:val="w"/>
    <w:basedOn w:val="a0"/>
    <w:rsid w:val="005B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2015-05-07T07:01:00Z</dcterms:created>
  <dcterms:modified xsi:type="dcterms:W3CDTF">2015-05-07T07:01:00Z</dcterms:modified>
</cp:coreProperties>
</file>