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DA" w:rsidRDefault="00885ADA" w:rsidP="00885A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Путешествие в мир сказок.</w:t>
      </w:r>
    </w:p>
    <w:bookmarkEnd w:id="0"/>
    <w:p w:rsidR="00885ADA" w:rsidRDefault="00885ADA" w:rsidP="00885A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знаний.</w:t>
      </w:r>
    </w:p>
    <w:p w:rsidR="00885ADA" w:rsidRDefault="00885ADA" w:rsidP="00885ADA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цели: </w:t>
      </w:r>
      <w:r>
        <w:rPr>
          <w:rFonts w:ascii="Times New Roman" w:hAnsi="Times New Roman" w:cs="Times New Roman"/>
          <w:sz w:val="28"/>
          <w:szCs w:val="28"/>
        </w:rPr>
        <w:t>обучить детей оценивать собственные достижения; выявить степень знания сказок; развивать мышление, логику, внимание и аналитические способности; воспитывать коллективизм, интерес к чтению и любовь к народному творчеству.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3"/>
        <w:gridCol w:w="8848"/>
        <w:gridCol w:w="2149"/>
      </w:tblGrid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</w:p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«Индукция».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настроя, мотивирующего творческую деятельность каждого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доске прикреплены 6 закрытых карточек и пустой кроссворд из 6 пунктов. </w:t>
            </w:r>
          </w:p>
          <w:p w:rsidR="00885ADA" w:rsidRDefault="00885ADA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4ABBE58" wp14:editId="0BB21D73">
                  <wp:extent cx="310515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кроссворд и закрытые листочки</w:t>
            </w:r>
          </w:p>
        </w:tc>
      </w:tr>
    </w:tbl>
    <w:p w:rsidR="00885ADA" w:rsidRDefault="00885ADA" w:rsidP="00885ADA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3"/>
        <w:gridCol w:w="8848"/>
        <w:gridCol w:w="2149"/>
      </w:tblGrid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Самоконструкция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создание гипотезы, решения, текста, рисунка, проекта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каждому пункту кроссворда – страничка из презентации. </w:t>
            </w:r>
          </w:p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Рассмотрите каждую страничку презентации, обдумайте ее и запишите основную мысль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по одному слайду из презентации и записывают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Социоконструкция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учащихся в группах 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Учащиеся разбиваются на 6 групп (с помощью конфет). </w:t>
            </w:r>
          </w:p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Подумайте вместе над заданием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читает стихотворение, учащиеся выполняют упражнения.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спит, небо спит,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ветер не шумит.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Рано утром солнце встало,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лучи свои послало.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Вдруг повеял ветерок,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 тучей заволок.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по крышам застучал.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Барабанит дождь по крыше,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клонится все ниже. 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спряталось за тучи,</w:t>
            </w:r>
          </w:p>
          <w:p w:rsidR="00885ADA" w:rsidRDefault="00885ADA">
            <w:pPr>
              <w:pStyle w:val="ParagraphStyle"/>
              <w:ind w:left="2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один не виден лучик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«Афиширование».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Вывешивание «произведений» – работ учеников – в классе и ознакомление с ними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Организует обсуждение полученных результатов. Записывает на доску ответы кроссворда. </w:t>
            </w:r>
          </w:p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Теперь откройте карточки и рассмотрите картинку с правильным ответом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свои результаты. Задают вопросы</w:t>
            </w:r>
          </w:p>
        </w:tc>
      </w:tr>
    </w:tbl>
    <w:p w:rsidR="00885ADA" w:rsidRDefault="00885ADA" w:rsidP="00885ADA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3"/>
        <w:gridCol w:w="8848"/>
        <w:gridCol w:w="2149"/>
      </w:tblGrid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«Социализация».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ученика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группе (сопоставление, сверка, оценка, коррекция)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Работа в группах «Узнай сказку».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помощью 3 мягких игрушек учащимся предлагается разделиться на 3 группы. На столе лежат 3 закрытых конверта, учащиеся выбирают по одному конверту. 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«Старуха так и сделала: намела, наскребла горсти две муки, замесила тесто на сметане, скатала 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изжарила его в масле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положила на окно простынуть».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(Колобок.)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«Стали они впятером жить. Вот они все живут, песни поют. Вдруг идет мимо медведь косолапый. Увидел медведь … услыхал песни, остановился и заревел во всю мочь…»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(Теремок.)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«Выросла сладка, крепка, большая-пребольшая. Пошел дед … рвать, тянет-потянет, вытянуть не может»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(Репка.)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«Разложи по полочкам».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 на карточках. Нужно разложить в правильном порядке и убрать лишние слова.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 со старухой, листья, мука, волк, лиса, заяц, петух, медведь, кот.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Муха, комар, лягушка, Баба Яга, мышка, блоха, волк, зайка, лиса, медведь.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Лиса, дедка, внучка, Жучка, мышка, кошка, бабка, медведь, вода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группах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«Афиширование».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Вывешивание «произведений» – работ учеников – в классе и ознакомление с ними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Организует обсуждение полученных результатов. </w:t>
            </w:r>
          </w:p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Представитель из каждой команды должен вынести полученные результаты на доску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свои результаты. Задают вопросы</w:t>
            </w:r>
          </w:p>
        </w:tc>
      </w:tr>
    </w:tbl>
    <w:p w:rsidR="00885ADA" w:rsidRDefault="00885ADA" w:rsidP="00885ADA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Окончание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3"/>
        <w:gridCol w:w="8848"/>
        <w:gridCol w:w="2149"/>
      </w:tblGrid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 «Разрыв».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Внутреннее осознание участником мастерской неполноты или несоответствия своего прежнего знания новому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Обсуждение сказки с помощью источников информации (книга лежит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перед детьми). Анализ поведения героев сказок. Выявление причин поведения героев. Оценка поведения героев в сложившихся ситуациях. 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Чему учит эта сказка? Найдите в тексте слова, содержащие главную мысль сказки. Как вели себя герои сказок? Как вы думаете, почему именно так? Какие черты характера проявили герои? Как вы думаете, как можно еще поступить?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возникшие познавательные противоречия. Закрепляют и применяют полученные знания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VIII. «Рефлексия».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Отражение, самоанализ, обобщение чувств, ощущений, возникших в мастерской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 учащимися лежат пословицы, нужно определить, к какой сказке подходит каждая из них.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Век живи – век учись.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Без труда не вытащишь и рыбку из пруда.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(Репка.)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 добро добром платят.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 всякого мудреца довольно простоты.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(Колобок.)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тесноте, да не в обиде.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(Теремок.)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Семь раз отмерь – один отрежь.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Выявление темы урока (на доске остался висеть кроссворд, останется вычленить слово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</w:t>
            </w:r>
          </w:p>
        </w:tc>
      </w:tr>
      <w:tr w:rsidR="00885ADA">
        <w:trPr>
          <w:jc w:val="center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</w:t>
            </w:r>
          </w:p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сказки «Лиса и тетерев», «Лиса и журавль», «Лиса и козел» (по группам)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DA" w:rsidRDefault="00885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ADA" w:rsidRDefault="00885ADA" w:rsidP="00885AD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84EAA" w:rsidRPr="00885ADA" w:rsidRDefault="00584EAA">
      <w:pPr>
        <w:rPr>
          <w:lang w:val="x-none"/>
        </w:rPr>
      </w:pPr>
    </w:p>
    <w:sectPr w:rsidR="00584EAA" w:rsidRPr="00885ADA" w:rsidSect="00885AD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A"/>
    <w:rsid w:val="00584EAA"/>
    <w:rsid w:val="008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5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8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5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8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2014-09-22T19:04:00Z</dcterms:created>
  <dcterms:modified xsi:type="dcterms:W3CDTF">2014-09-22T19:18:00Z</dcterms:modified>
</cp:coreProperties>
</file>