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FC" w:rsidRDefault="002532FC" w:rsidP="002532FC">
      <w:pPr>
        <w:pStyle w:val="a3"/>
        <w:spacing w:after="0"/>
        <w:jc w:val="center"/>
      </w:pPr>
      <w:r>
        <w:rPr>
          <w:sz w:val="27"/>
          <w:szCs w:val="27"/>
        </w:rPr>
        <w:t>Конспект урока по русскому языку «Понятие о СПП». 9 класс</w:t>
      </w:r>
    </w:p>
    <w:p w:rsidR="002532FC" w:rsidRDefault="002532FC" w:rsidP="002532FC">
      <w:pPr>
        <w:pStyle w:val="a3"/>
        <w:spacing w:after="0"/>
      </w:pPr>
      <w:r>
        <w:t>Цель: сформировать понятие о СПП; показать структуру СПП; закрепить главные признаки, по которым выделяются придаточные предложения; освоить связи придаточного предложения с главным, совершенствуя пунктуационные навыки; развивать умение самостоятельно делать выводы, активизировать познавательную деятельность; воспитывать интерес к предмету.</w:t>
      </w:r>
    </w:p>
    <w:p w:rsidR="002532FC" w:rsidRDefault="002532FC" w:rsidP="002532FC">
      <w:pPr>
        <w:pStyle w:val="a3"/>
        <w:spacing w:after="0"/>
      </w:pPr>
      <w:r>
        <w:t>Тип урока: урок - изучение нового материала.</w:t>
      </w:r>
    </w:p>
    <w:p w:rsidR="002532FC" w:rsidRDefault="002532FC" w:rsidP="002532FC">
      <w:pPr>
        <w:pStyle w:val="a3"/>
        <w:spacing w:after="0"/>
      </w:pPr>
      <w:r>
        <w:t xml:space="preserve">Оборудование: </w:t>
      </w:r>
      <w:proofErr w:type="spellStart"/>
      <w:r>
        <w:t>мультимедийный</w:t>
      </w:r>
      <w:proofErr w:type="spellEnd"/>
      <w:r>
        <w:t xml:space="preserve"> комплекс, презентация хода урока с заданиями, карточки.</w:t>
      </w:r>
    </w:p>
    <w:p w:rsidR="002532FC" w:rsidRDefault="002532FC" w:rsidP="002532FC">
      <w:pPr>
        <w:pStyle w:val="a3"/>
        <w:spacing w:after="0"/>
        <w:jc w:val="center"/>
      </w:pPr>
      <w:r>
        <w:t>Ход урока</w:t>
      </w:r>
    </w:p>
    <w:p w:rsidR="002532FC" w:rsidRDefault="002532FC" w:rsidP="002532FC">
      <w:pPr>
        <w:pStyle w:val="a3"/>
        <w:numPr>
          <w:ilvl w:val="0"/>
          <w:numId w:val="1"/>
        </w:numPr>
        <w:spacing w:after="198"/>
      </w:pPr>
      <w:r>
        <w:rPr>
          <w:sz w:val="27"/>
          <w:szCs w:val="27"/>
        </w:rPr>
        <w:t>Орг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омент</w:t>
      </w:r>
    </w:p>
    <w:p w:rsidR="002532FC" w:rsidRDefault="002532FC" w:rsidP="002532FC">
      <w:pPr>
        <w:pStyle w:val="a3"/>
        <w:numPr>
          <w:ilvl w:val="0"/>
          <w:numId w:val="1"/>
        </w:numPr>
        <w:spacing w:after="198"/>
      </w:pPr>
      <w:r>
        <w:rPr>
          <w:sz w:val="27"/>
          <w:szCs w:val="27"/>
        </w:rPr>
        <w:t>Синтаксическая пятиминутка на повторение</w:t>
      </w:r>
      <w:r>
        <w:t xml:space="preserve"> </w:t>
      </w:r>
      <w:proofErr w:type="gramStart"/>
      <w:r>
        <w:t xml:space="preserve">( </w:t>
      </w:r>
      <w:proofErr w:type="gramEnd"/>
      <w:r>
        <w:t>3 учащихся выполняют задания у доски)</w:t>
      </w:r>
    </w:p>
    <w:p w:rsidR="002532FC" w:rsidRDefault="002532FC" w:rsidP="002532FC">
      <w:pPr>
        <w:pStyle w:val="a3"/>
        <w:spacing w:after="198"/>
        <w:ind w:left="720"/>
      </w:pPr>
      <w:r>
        <w:t xml:space="preserve">Задание: </w:t>
      </w:r>
    </w:p>
    <w:p w:rsidR="002532FC" w:rsidRDefault="002532FC" w:rsidP="002532FC">
      <w:pPr>
        <w:pStyle w:val="a3"/>
        <w:spacing w:after="198"/>
        <w:ind w:left="720"/>
      </w:pPr>
      <w:r>
        <w:t>Запишите сложные предложения. Определите, в каких примерах части сложного предложения равноправны, в каком одна часть зависит от другой. Выделите грамматические основы.</w:t>
      </w:r>
    </w:p>
    <w:p w:rsidR="002532FC" w:rsidRDefault="002532FC" w:rsidP="002532FC">
      <w:pPr>
        <w:pStyle w:val="a3"/>
        <w:spacing w:after="198"/>
        <w:ind w:left="720"/>
      </w:pPr>
      <w:r>
        <w:t>Карточка 1</w:t>
      </w:r>
    </w:p>
    <w:p w:rsidR="002532FC" w:rsidRDefault="002532FC" w:rsidP="002532FC">
      <w:pPr>
        <w:pStyle w:val="a3"/>
        <w:spacing w:after="198"/>
        <w:ind w:left="720"/>
      </w:pPr>
      <w:r>
        <w:t>Когда наступила зима, земля покрылась белым снегом.</w:t>
      </w:r>
    </w:p>
    <w:p w:rsidR="002532FC" w:rsidRDefault="002532FC" w:rsidP="002532FC">
      <w:pPr>
        <w:pStyle w:val="a3"/>
        <w:spacing w:after="198"/>
        <w:ind w:left="720"/>
      </w:pPr>
      <w:r>
        <w:t>Карточка 2</w:t>
      </w:r>
    </w:p>
    <w:p w:rsidR="002532FC" w:rsidRDefault="002532FC" w:rsidP="002532FC">
      <w:pPr>
        <w:pStyle w:val="a3"/>
        <w:spacing w:after="198"/>
        <w:ind w:left="720"/>
      </w:pPr>
      <w:r>
        <w:t>Наступила зима – земля покрылась белым снегом.</w:t>
      </w:r>
    </w:p>
    <w:p w:rsidR="002532FC" w:rsidRDefault="002532FC" w:rsidP="002532FC">
      <w:pPr>
        <w:pStyle w:val="a3"/>
        <w:spacing w:after="198"/>
        <w:ind w:left="720"/>
      </w:pPr>
      <w:r>
        <w:t>Карточка 3</w:t>
      </w:r>
    </w:p>
    <w:p w:rsidR="002532FC" w:rsidRDefault="002532FC" w:rsidP="002532FC">
      <w:pPr>
        <w:pStyle w:val="a3"/>
        <w:spacing w:after="198"/>
        <w:ind w:left="720"/>
      </w:pPr>
      <w:r>
        <w:t>Наступила зима, и покрыла землю белым снегом.</w:t>
      </w:r>
    </w:p>
    <w:p w:rsidR="002532FC" w:rsidRDefault="002532FC" w:rsidP="002532FC">
      <w:pPr>
        <w:pStyle w:val="a3"/>
        <w:spacing w:after="198"/>
        <w:ind w:left="720"/>
      </w:pPr>
      <w:r>
        <w:t>Вопрос к классу:</w:t>
      </w:r>
    </w:p>
    <w:p w:rsidR="002532FC" w:rsidRDefault="002532FC" w:rsidP="002532FC">
      <w:pPr>
        <w:pStyle w:val="a3"/>
        <w:spacing w:after="198"/>
        <w:ind w:left="720"/>
      </w:pPr>
      <w:r>
        <w:t>Можно ли назвать эти предложения синонимичными. Почему?</w:t>
      </w:r>
    </w:p>
    <w:p w:rsidR="002532FC" w:rsidRDefault="002532FC" w:rsidP="002532FC">
      <w:pPr>
        <w:pStyle w:val="a3"/>
        <w:spacing w:after="198"/>
        <w:ind w:left="720"/>
      </w:pPr>
      <w:r>
        <w:t>Задание классу:</w:t>
      </w:r>
    </w:p>
    <w:p w:rsidR="002532FC" w:rsidRDefault="002532FC" w:rsidP="002532FC">
      <w:pPr>
        <w:pStyle w:val="a3"/>
        <w:spacing w:after="198"/>
        <w:ind w:left="720"/>
      </w:pPr>
      <w:r>
        <w:t>Используя новое словарное слово, составьте устно: 1 вариант – ССП, 2 вариант – сложное предложение, в котором одна часть зависит от другой.</w:t>
      </w:r>
    </w:p>
    <w:p w:rsidR="002532FC" w:rsidRDefault="002532FC" w:rsidP="002532FC">
      <w:pPr>
        <w:pStyle w:val="a3"/>
        <w:spacing w:after="198"/>
        <w:ind w:left="720"/>
      </w:pPr>
      <w:r>
        <w:t>Запись лучшего предложения 2 вариант – синтаксический разбор (1 ученик работает у доски).</w:t>
      </w:r>
    </w:p>
    <w:p w:rsidR="002532FC" w:rsidRDefault="002532FC" w:rsidP="002532FC">
      <w:pPr>
        <w:pStyle w:val="a3"/>
        <w:numPr>
          <w:ilvl w:val="0"/>
          <w:numId w:val="2"/>
        </w:numPr>
        <w:spacing w:after="198"/>
      </w:pPr>
      <w:r>
        <w:rPr>
          <w:sz w:val="27"/>
          <w:szCs w:val="27"/>
        </w:rPr>
        <w:t>Переход к новой теме.</w:t>
      </w:r>
    </w:p>
    <w:p w:rsidR="002532FC" w:rsidRDefault="002532FC" w:rsidP="002532FC">
      <w:pPr>
        <w:pStyle w:val="a3"/>
        <w:spacing w:after="198"/>
        <w:ind w:left="720"/>
      </w:pPr>
      <w:r>
        <w:lastRenderedPageBreak/>
        <w:t>Сегодня на уроке мы будем вести разговор о СПП.</w:t>
      </w:r>
    </w:p>
    <w:p w:rsidR="002532FC" w:rsidRDefault="002532FC" w:rsidP="002532FC">
      <w:pPr>
        <w:pStyle w:val="a3"/>
        <w:spacing w:after="198"/>
        <w:ind w:left="720"/>
      </w:pPr>
      <w:r>
        <w:t>Запись темы урока. (Слайд 1)</w:t>
      </w:r>
    </w:p>
    <w:p w:rsidR="002532FC" w:rsidRDefault="002532FC" w:rsidP="002532FC">
      <w:pPr>
        <w:pStyle w:val="a3"/>
        <w:spacing w:after="198"/>
        <w:ind w:left="720"/>
      </w:pPr>
      <w:r>
        <w:t>Сообщение цели урока. (Слайд 2)</w:t>
      </w:r>
    </w:p>
    <w:p w:rsidR="002532FC" w:rsidRDefault="002532FC" w:rsidP="002532FC">
      <w:pPr>
        <w:pStyle w:val="a3"/>
        <w:numPr>
          <w:ilvl w:val="0"/>
          <w:numId w:val="3"/>
        </w:numPr>
        <w:spacing w:after="198"/>
      </w:pPr>
      <w:r>
        <w:rPr>
          <w:sz w:val="27"/>
          <w:szCs w:val="27"/>
        </w:rPr>
        <w:t>Объяснение нового материала.</w:t>
      </w:r>
    </w:p>
    <w:p w:rsidR="002532FC" w:rsidRDefault="002532FC" w:rsidP="002532FC">
      <w:pPr>
        <w:pStyle w:val="a3"/>
        <w:spacing w:after="198"/>
        <w:ind w:left="720"/>
      </w:pPr>
      <w:r>
        <w:t>а) Задание (слайд3):</w:t>
      </w:r>
    </w:p>
    <w:p w:rsidR="002532FC" w:rsidRDefault="002532FC" w:rsidP="002532FC">
      <w:pPr>
        <w:pStyle w:val="a3"/>
        <w:spacing w:after="198"/>
        <w:ind w:left="720"/>
      </w:pPr>
      <w:r>
        <w:t>Записать предложение. Подчеркнуть грамматические основы.</w:t>
      </w:r>
    </w:p>
    <w:p w:rsidR="002532FC" w:rsidRDefault="002532FC" w:rsidP="002532FC">
      <w:pPr>
        <w:pStyle w:val="a3"/>
        <w:spacing w:after="198"/>
        <w:ind w:left="720"/>
      </w:pPr>
      <w:r>
        <w:t>Рассказ искусствоведа помог нам понять, как глубоко воссоздана историческая эпоха в картине талантливого художника.</w:t>
      </w:r>
    </w:p>
    <w:p w:rsidR="002532FC" w:rsidRDefault="002532FC" w:rsidP="002532FC">
      <w:pPr>
        <w:pStyle w:val="a3"/>
        <w:spacing w:after="198"/>
        <w:ind w:left="720"/>
      </w:pPr>
      <w:r>
        <w:t>Проверка (слайд 4)</w:t>
      </w:r>
    </w:p>
    <w:p w:rsidR="002532FC" w:rsidRDefault="002532FC" w:rsidP="002532FC">
      <w:pPr>
        <w:pStyle w:val="a3"/>
        <w:spacing w:after="198"/>
        <w:ind w:left="720"/>
      </w:pPr>
      <w:r>
        <w:t>Вопросы классу:</w:t>
      </w:r>
    </w:p>
    <w:p w:rsidR="002532FC" w:rsidRDefault="002532FC" w:rsidP="002532FC">
      <w:pPr>
        <w:pStyle w:val="a3"/>
        <w:spacing w:after="198"/>
        <w:ind w:left="720"/>
      </w:pPr>
      <w:r>
        <w:t>Как выражена зависимость одного предложения от другого? (Слайд5</w:t>
      </w:r>
      <w:proofErr w:type="gramStart"/>
      <w:r>
        <w:t xml:space="preserve"> )</w:t>
      </w:r>
      <w:proofErr w:type="gramEnd"/>
    </w:p>
    <w:p w:rsidR="002532FC" w:rsidRDefault="002532FC" w:rsidP="002532FC">
      <w:pPr>
        <w:pStyle w:val="a3"/>
        <w:spacing w:after="198"/>
        <w:ind w:left="720"/>
      </w:pPr>
      <w:r>
        <w:t>Проверка (слайд 6).</w:t>
      </w:r>
    </w:p>
    <w:p w:rsidR="002532FC" w:rsidRDefault="002532FC" w:rsidP="002532FC">
      <w:pPr>
        <w:pStyle w:val="a3"/>
        <w:spacing w:after="198"/>
        <w:ind w:left="720"/>
      </w:pPr>
      <w:r>
        <w:t>Как это можно выразить в схеме? ( Слайд7</w:t>
      </w:r>
      <w:proofErr w:type="gramStart"/>
      <w:r>
        <w:t xml:space="preserve"> )</w:t>
      </w:r>
      <w:proofErr w:type="gramEnd"/>
    </w:p>
    <w:p w:rsidR="002532FC" w:rsidRDefault="002532FC" w:rsidP="002532FC">
      <w:pPr>
        <w:pStyle w:val="a3"/>
        <w:spacing w:after="198"/>
        <w:ind w:left="720"/>
      </w:pPr>
      <w:r>
        <w:t>Проверка (слайд8</w:t>
      </w:r>
      <w:proofErr w:type="gramStart"/>
      <w:r>
        <w:t xml:space="preserve"> )</w:t>
      </w:r>
      <w:proofErr w:type="gramEnd"/>
      <w:r>
        <w:t>.</w:t>
      </w:r>
    </w:p>
    <w:p w:rsidR="002532FC" w:rsidRDefault="002532FC" w:rsidP="002532FC">
      <w:pPr>
        <w:pStyle w:val="a3"/>
        <w:spacing w:after="198"/>
        <w:ind w:left="720"/>
      </w:pPr>
      <w:r>
        <w:t xml:space="preserve">б) Задание </w:t>
      </w:r>
      <w:proofErr w:type="gramStart"/>
      <w:r>
        <w:t xml:space="preserve">( </w:t>
      </w:r>
      <w:proofErr w:type="gramEnd"/>
      <w:r>
        <w:t>слайд9 ):</w:t>
      </w:r>
    </w:p>
    <w:p w:rsidR="002532FC" w:rsidRDefault="002532FC" w:rsidP="002532FC">
      <w:pPr>
        <w:pStyle w:val="a3"/>
        <w:spacing w:after="198"/>
        <w:ind w:left="720"/>
      </w:pPr>
      <w:r>
        <w:t>Запишите предложения. Определите место главного и придаточного предложений, графически обозначьте границы главного и придаточного.</w:t>
      </w:r>
    </w:p>
    <w:p w:rsidR="002532FC" w:rsidRDefault="002532FC" w:rsidP="002532FC">
      <w:pPr>
        <w:pStyle w:val="a3"/>
        <w:spacing w:after="198"/>
        <w:ind w:left="720"/>
      </w:pPr>
      <w:r>
        <w:t>Я живу в деревне, которая расположена неподалеку от города.</w:t>
      </w:r>
    </w:p>
    <w:p w:rsidR="002532FC" w:rsidRDefault="002532FC" w:rsidP="002532FC">
      <w:pPr>
        <w:pStyle w:val="a3"/>
        <w:spacing w:after="198"/>
        <w:ind w:left="720"/>
      </w:pPr>
      <w:r>
        <w:t>Кто словом скор, тот в делах спор.</w:t>
      </w:r>
    </w:p>
    <w:p w:rsidR="002532FC" w:rsidRDefault="002532FC" w:rsidP="002532FC">
      <w:pPr>
        <w:pStyle w:val="a3"/>
        <w:spacing w:after="198"/>
        <w:ind w:left="720"/>
      </w:pPr>
      <w:r>
        <w:t>Город, который мы посещали три года назад, очень изменился.</w:t>
      </w:r>
    </w:p>
    <w:p w:rsidR="002532FC" w:rsidRDefault="002532FC" w:rsidP="002532FC">
      <w:pPr>
        <w:pStyle w:val="a3"/>
        <w:spacing w:after="198"/>
        <w:ind w:left="720"/>
      </w:pPr>
      <w:r>
        <w:t>Проверка (слайд10)</w:t>
      </w:r>
    </w:p>
    <w:p w:rsidR="002532FC" w:rsidRDefault="002532FC" w:rsidP="002532FC">
      <w:pPr>
        <w:pStyle w:val="a3"/>
        <w:spacing w:after="198"/>
        <w:ind w:left="720"/>
      </w:pPr>
      <w:r>
        <w:t>Вопрос классу:</w:t>
      </w:r>
    </w:p>
    <w:p w:rsidR="002532FC" w:rsidRDefault="002532FC" w:rsidP="002532FC">
      <w:pPr>
        <w:pStyle w:val="a3"/>
        <w:spacing w:after="198"/>
        <w:ind w:left="720"/>
      </w:pPr>
      <w:r>
        <w:t>Где могут находиться придаточные предложения по отношению к главному? ( Слайд11</w:t>
      </w:r>
      <w:proofErr w:type="gramStart"/>
      <w:r>
        <w:t xml:space="preserve"> )</w:t>
      </w:r>
      <w:proofErr w:type="gramEnd"/>
    </w:p>
    <w:p w:rsidR="002532FC" w:rsidRDefault="002532FC" w:rsidP="002532FC">
      <w:pPr>
        <w:pStyle w:val="a3"/>
        <w:spacing w:after="198"/>
        <w:ind w:left="720"/>
      </w:pPr>
      <w:r>
        <w:t>Проверка (слайд12</w:t>
      </w:r>
      <w:proofErr w:type="gramStart"/>
      <w:r>
        <w:t xml:space="preserve"> )</w:t>
      </w:r>
      <w:proofErr w:type="gramEnd"/>
      <w:r>
        <w:t>.</w:t>
      </w:r>
    </w:p>
    <w:p w:rsidR="002532FC" w:rsidRDefault="002532FC" w:rsidP="002532FC">
      <w:pPr>
        <w:pStyle w:val="a3"/>
        <w:spacing w:after="198"/>
        <w:ind w:left="720"/>
      </w:pPr>
      <w:r>
        <w:t>в) Работа с учебником.</w:t>
      </w:r>
    </w:p>
    <w:p w:rsidR="002532FC" w:rsidRDefault="002532FC" w:rsidP="002532FC">
      <w:pPr>
        <w:pStyle w:val="a3"/>
        <w:spacing w:after="198"/>
        <w:ind w:left="720"/>
      </w:pPr>
      <w:r>
        <w:t>Откройте учебники. Прочитайте правило на стр. 48 -49.</w:t>
      </w:r>
    </w:p>
    <w:p w:rsidR="002532FC" w:rsidRDefault="002532FC" w:rsidP="002532FC">
      <w:pPr>
        <w:pStyle w:val="a3"/>
        <w:spacing w:after="198"/>
        <w:ind w:left="720"/>
      </w:pPr>
      <w:r>
        <w:lastRenderedPageBreak/>
        <w:t>Составьте и запишите схему – алгоритм, по которой сможете сформулировать правило.</w:t>
      </w:r>
    </w:p>
    <w:p w:rsidR="002532FC" w:rsidRDefault="002532FC" w:rsidP="002532FC">
      <w:pPr>
        <w:pStyle w:val="a3"/>
        <w:spacing w:after="198"/>
        <w:ind w:left="720"/>
      </w:pPr>
      <w:r>
        <w:t>(Работа в группах).</w:t>
      </w:r>
    </w:p>
    <w:p w:rsidR="002532FC" w:rsidRDefault="002532FC" w:rsidP="002532FC">
      <w:pPr>
        <w:pStyle w:val="a3"/>
        <w:spacing w:after="198"/>
        <w:ind w:left="720"/>
      </w:pPr>
      <w:r>
        <w:t>г) Работа с таблицей.</w:t>
      </w:r>
    </w:p>
    <w:p w:rsidR="002532FC" w:rsidRDefault="002532FC" w:rsidP="002532FC">
      <w:pPr>
        <w:pStyle w:val="a3"/>
        <w:spacing w:after="198"/>
        <w:ind w:left="720"/>
      </w:pPr>
      <w:r>
        <w:t>Задание (слайд 13):</w:t>
      </w:r>
    </w:p>
    <w:p w:rsidR="002532FC" w:rsidRDefault="002532FC" w:rsidP="002532FC">
      <w:pPr>
        <w:pStyle w:val="a3"/>
        <w:spacing w:after="198"/>
        <w:ind w:left="720"/>
      </w:pPr>
      <w:r>
        <w:t>Сопоставить предложения в таблице</w:t>
      </w:r>
      <w:proofErr w:type="gramStart"/>
      <w:r>
        <w:t xml:space="preserve"> :</w:t>
      </w:r>
      <w:proofErr w:type="gramEnd"/>
      <w:r>
        <w:t xml:space="preserve"> какую роль в каждом из них играет слово «что»? Каким членом предложения, и какой частью речи является «что» во втором предложении?</w:t>
      </w:r>
    </w:p>
    <w:p w:rsidR="002532FC" w:rsidRDefault="002532FC" w:rsidP="002532FC">
      <w:pPr>
        <w:pStyle w:val="a3"/>
        <w:spacing w:after="198"/>
        <w:ind w:left="720"/>
      </w:pPr>
      <w:r>
        <w:t>Придаточное присоединено (слайд14</w:t>
      </w:r>
      <w:proofErr w:type="gramStart"/>
      <w:r>
        <w:t xml:space="preserve"> )</w:t>
      </w:r>
      <w:proofErr w:type="gramEnd"/>
      <w:r>
        <w:t>:</w:t>
      </w:r>
    </w:p>
    <w:p w:rsidR="002532FC" w:rsidRDefault="002532FC" w:rsidP="002532FC">
      <w:pPr>
        <w:pStyle w:val="a3"/>
        <w:numPr>
          <w:ilvl w:val="0"/>
          <w:numId w:val="4"/>
        </w:numPr>
        <w:spacing w:after="198"/>
      </w:pPr>
      <w:r>
        <w:t>Союзом</w:t>
      </w:r>
    </w:p>
    <w:p w:rsidR="002532FC" w:rsidRDefault="002532FC" w:rsidP="002532FC">
      <w:pPr>
        <w:pStyle w:val="a3"/>
        <w:spacing w:after="198"/>
        <w:ind w:left="403"/>
      </w:pPr>
      <w:r>
        <w:t>Я уже знал, что грохочут в горах камнепады. (В. Солоухин).</w:t>
      </w:r>
    </w:p>
    <w:p w:rsidR="002532FC" w:rsidRDefault="002532FC" w:rsidP="002532FC">
      <w:pPr>
        <w:pStyle w:val="a3"/>
        <w:numPr>
          <w:ilvl w:val="0"/>
          <w:numId w:val="5"/>
        </w:numPr>
        <w:spacing w:after="198"/>
      </w:pPr>
      <w:r>
        <w:t>Союзным словом</w:t>
      </w:r>
    </w:p>
    <w:p w:rsidR="002532FC" w:rsidRDefault="002532FC" w:rsidP="002532FC">
      <w:pPr>
        <w:pStyle w:val="a3"/>
        <w:spacing w:after="198"/>
        <w:ind w:left="403"/>
      </w:pPr>
      <w:r>
        <w:t>Да, есть слова, что жгут, как пламя. (А. Твардовский).</w:t>
      </w:r>
    </w:p>
    <w:p w:rsidR="002532FC" w:rsidRDefault="002532FC" w:rsidP="002532FC">
      <w:pPr>
        <w:pStyle w:val="a3"/>
        <w:spacing w:after="198"/>
        <w:ind w:left="403"/>
      </w:pPr>
      <w:r>
        <w:t>Вопрос классу (слайд15</w:t>
      </w:r>
      <w:proofErr w:type="gramStart"/>
      <w:r>
        <w:t xml:space="preserve"> )</w:t>
      </w:r>
      <w:proofErr w:type="gramEnd"/>
      <w:r>
        <w:t>:</w:t>
      </w:r>
    </w:p>
    <w:p w:rsidR="002532FC" w:rsidRDefault="002532FC" w:rsidP="002532FC">
      <w:pPr>
        <w:pStyle w:val="a3"/>
        <w:spacing w:after="198"/>
        <w:ind w:left="403"/>
      </w:pPr>
      <w:r>
        <w:t>Какой можно сделать вывод о средствах связи главного и придаточного предложений?</w:t>
      </w:r>
    </w:p>
    <w:p w:rsidR="002532FC" w:rsidRDefault="002532FC" w:rsidP="002532FC">
      <w:pPr>
        <w:pStyle w:val="a3"/>
        <w:spacing w:after="198"/>
        <w:ind w:left="403"/>
      </w:pPr>
      <w:r>
        <w:t>Проверка (слайд16</w:t>
      </w:r>
      <w:proofErr w:type="gramStart"/>
      <w:r>
        <w:t xml:space="preserve"> )</w:t>
      </w:r>
      <w:proofErr w:type="gramEnd"/>
    </w:p>
    <w:p w:rsidR="002532FC" w:rsidRDefault="002532FC" w:rsidP="002532FC">
      <w:pPr>
        <w:pStyle w:val="a3"/>
        <w:spacing w:after="198"/>
        <w:ind w:left="403"/>
      </w:pPr>
      <w:r>
        <w:rPr>
          <w:sz w:val="27"/>
          <w:szCs w:val="27"/>
        </w:rPr>
        <w:t>5 Закрепление изученного материала.</w:t>
      </w:r>
    </w:p>
    <w:p w:rsidR="002532FC" w:rsidRDefault="002532FC" w:rsidP="002532FC">
      <w:pPr>
        <w:pStyle w:val="a3"/>
        <w:spacing w:after="198"/>
        <w:ind w:left="403"/>
      </w:pPr>
      <w:bookmarkStart w:id="0" w:name="_GoBack"/>
      <w:bookmarkEnd w:id="0"/>
      <w:r>
        <w:t xml:space="preserve">Выполнить упражнение 66 с. 49 (устно) </w:t>
      </w:r>
    </w:p>
    <w:p w:rsidR="002532FC" w:rsidRDefault="002532FC" w:rsidP="002532FC">
      <w:pPr>
        <w:pStyle w:val="a3"/>
        <w:spacing w:after="198"/>
        <w:ind w:left="403"/>
      </w:pPr>
      <w:r>
        <w:t>Выполнить упражнение 67 с.49 (письменно)</w:t>
      </w:r>
    </w:p>
    <w:p w:rsidR="002532FC" w:rsidRDefault="002532FC" w:rsidP="002532FC">
      <w:pPr>
        <w:pStyle w:val="a3"/>
        <w:spacing w:after="198"/>
        <w:ind w:left="403"/>
      </w:pPr>
      <w:r>
        <w:t xml:space="preserve">Вопрос классу: </w:t>
      </w:r>
    </w:p>
    <w:p w:rsidR="002532FC" w:rsidRDefault="002532FC" w:rsidP="002532FC">
      <w:pPr>
        <w:pStyle w:val="a3"/>
        <w:spacing w:after="198"/>
        <w:ind w:left="403"/>
      </w:pPr>
      <w:r>
        <w:t>Что общего между ССП и СПП предложениями и чем они отличаются?</w:t>
      </w:r>
    </w:p>
    <w:p w:rsidR="002532FC" w:rsidRDefault="002532FC" w:rsidP="002532FC">
      <w:pPr>
        <w:pStyle w:val="a3"/>
        <w:spacing w:after="198"/>
        <w:ind w:left="403"/>
      </w:pPr>
      <w:r>
        <w:t>Задание «Закончи предложение» (слайд17</w:t>
      </w:r>
      <w:proofErr w:type="gramStart"/>
      <w:r>
        <w:t xml:space="preserve"> )</w:t>
      </w:r>
      <w:proofErr w:type="gramEnd"/>
    </w:p>
    <w:p w:rsidR="002532FC" w:rsidRDefault="002532FC" w:rsidP="002532FC">
      <w:pPr>
        <w:pStyle w:val="a3"/>
        <w:numPr>
          <w:ilvl w:val="0"/>
          <w:numId w:val="6"/>
        </w:numPr>
        <w:spacing w:after="198"/>
      </w:pPr>
      <w:r>
        <w:t>Придаточная часть может сообщать …</w:t>
      </w:r>
    </w:p>
    <w:p w:rsidR="002532FC" w:rsidRDefault="002532FC" w:rsidP="002532FC">
      <w:pPr>
        <w:pStyle w:val="a3"/>
        <w:spacing w:after="198"/>
        <w:ind w:left="720"/>
      </w:pPr>
      <w:r>
        <w:t>Проверка (слайд18</w:t>
      </w:r>
      <w:proofErr w:type="gramStart"/>
      <w:r>
        <w:t xml:space="preserve"> )</w:t>
      </w:r>
      <w:proofErr w:type="gramEnd"/>
    </w:p>
    <w:p w:rsidR="002532FC" w:rsidRDefault="002532FC" w:rsidP="002532FC">
      <w:pPr>
        <w:pStyle w:val="a3"/>
        <w:numPr>
          <w:ilvl w:val="0"/>
          <w:numId w:val="6"/>
        </w:numPr>
        <w:spacing w:after="198"/>
      </w:pPr>
      <w:r>
        <w:t xml:space="preserve">Придаточная часть может указывать </w:t>
      </w:r>
      <w:proofErr w:type="gramStart"/>
      <w:r>
        <w:t>на</w:t>
      </w:r>
      <w:proofErr w:type="gramEnd"/>
      <w:r>
        <w:t xml:space="preserve"> …</w:t>
      </w:r>
    </w:p>
    <w:p w:rsidR="002532FC" w:rsidRDefault="002532FC" w:rsidP="002532FC">
      <w:pPr>
        <w:pStyle w:val="a3"/>
        <w:spacing w:after="198"/>
        <w:ind w:left="720"/>
      </w:pPr>
      <w:r>
        <w:t>Проверка (слайд 19)</w:t>
      </w:r>
    </w:p>
    <w:p w:rsidR="002532FC" w:rsidRDefault="002532FC" w:rsidP="002532FC">
      <w:pPr>
        <w:pStyle w:val="a3"/>
        <w:spacing w:after="198"/>
        <w:ind w:left="720"/>
      </w:pPr>
      <w:r>
        <w:t>Задание:</w:t>
      </w:r>
    </w:p>
    <w:p w:rsidR="002532FC" w:rsidRDefault="002532FC" w:rsidP="002532FC">
      <w:pPr>
        <w:pStyle w:val="a3"/>
        <w:spacing w:after="198"/>
        <w:ind w:left="720"/>
      </w:pPr>
      <w:proofErr w:type="gramStart"/>
      <w:r>
        <w:lastRenderedPageBreak/>
        <w:t xml:space="preserve">Приведите примеры ССП: вариант </w:t>
      </w:r>
      <w:r>
        <w:rPr>
          <w:lang w:val="en-US"/>
        </w:rPr>
        <w:t>I</w:t>
      </w:r>
      <w:r w:rsidRPr="002532FC">
        <w:t xml:space="preserve">, </w:t>
      </w:r>
      <w:r>
        <w:t xml:space="preserve">- где придаточная часть может сообщать дополнительную информация о лице, названном в главной части; вариант </w:t>
      </w:r>
      <w:r>
        <w:rPr>
          <w:lang w:val="en-US"/>
        </w:rPr>
        <w:t>II</w:t>
      </w:r>
      <w:r>
        <w:t xml:space="preserve"> — придаточная часть может указывать на цель тех событий, о которых говорится в главной.</w:t>
      </w:r>
      <w:proofErr w:type="gramEnd"/>
    </w:p>
    <w:p w:rsidR="002532FC" w:rsidRDefault="002532FC" w:rsidP="002532FC">
      <w:pPr>
        <w:pStyle w:val="a3"/>
        <w:spacing w:after="198"/>
        <w:ind w:left="720"/>
      </w:pPr>
      <w:r>
        <w:t xml:space="preserve">Например: </w:t>
      </w:r>
    </w:p>
    <w:p w:rsidR="002532FC" w:rsidRDefault="002532FC" w:rsidP="002532FC">
      <w:pPr>
        <w:pStyle w:val="a3"/>
        <w:spacing w:after="198"/>
        <w:ind w:left="720"/>
      </w:pPr>
      <w:r>
        <w:t>1. Человек, которого я встретил на улице, был какой-то странный</w:t>
      </w:r>
    </w:p>
    <w:p w:rsidR="002532FC" w:rsidRDefault="002532FC" w:rsidP="002532FC">
      <w:pPr>
        <w:pStyle w:val="a3"/>
        <w:spacing w:after="198"/>
        <w:ind w:left="720"/>
      </w:pPr>
      <w:r>
        <w:t>2. Я стал громко читать эти отрывки исключительно для того, чтобы обратить внимание учителей на беглость своего чтения.</w:t>
      </w:r>
    </w:p>
    <w:p w:rsidR="002532FC" w:rsidRDefault="002532FC" w:rsidP="002532FC">
      <w:pPr>
        <w:pStyle w:val="a3"/>
        <w:spacing w:after="198"/>
        <w:ind w:left="720"/>
      </w:pPr>
      <w:r>
        <w:rPr>
          <w:sz w:val="27"/>
          <w:szCs w:val="27"/>
        </w:rPr>
        <w:t>6. Подведение итогов урока</w:t>
      </w:r>
    </w:p>
    <w:p w:rsidR="002532FC" w:rsidRDefault="002532FC" w:rsidP="002532FC">
      <w:pPr>
        <w:pStyle w:val="a3"/>
        <w:numPr>
          <w:ilvl w:val="0"/>
          <w:numId w:val="7"/>
        </w:numPr>
        <w:spacing w:after="198"/>
      </w:pPr>
      <w:r>
        <w:t>Что нового вы узнали на уроке?</w:t>
      </w:r>
    </w:p>
    <w:p w:rsidR="002532FC" w:rsidRDefault="002532FC" w:rsidP="002532FC">
      <w:pPr>
        <w:pStyle w:val="a3"/>
        <w:numPr>
          <w:ilvl w:val="0"/>
          <w:numId w:val="7"/>
        </w:numPr>
        <w:spacing w:after="198"/>
      </w:pPr>
      <w:r>
        <w:t>Какие предложения называются СПП?</w:t>
      </w:r>
    </w:p>
    <w:p w:rsidR="002532FC" w:rsidRDefault="002532FC" w:rsidP="002532FC">
      <w:pPr>
        <w:pStyle w:val="a3"/>
        <w:numPr>
          <w:ilvl w:val="0"/>
          <w:numId w:val="7"/>
        </w:numPr>
        <w:spacing w:after="198"/>
      </w:pPr>
      <w:r>
        <w:t>Какое предложение является главным</w:t>
      </w:r>
      <w:proofErr w:type="gramStart"/>
      <w:r>
        <w:t xml:space="preserve"> ,</w:t>
      </w:r>
      <w:proofErr w:type="gramEnd"/>
      <w:r>
        <w:t xml:space="preserve">а какое — придаточным? </w:t>
      </w:r>
    </w:p>
    <w:p w:rsidR="002532FC" w:rsidRDefault="002532FC" w:rsidP="002532FC">
      <w:pPr>
        <w:pStyle w:val="a3"/>
        <w:numPr>
          <w:ilvl w:val="0"/>
          <w:numId w:val="7"/>
        </w:numPr>
        <w:spacing w:after="198"/>
      </w:pPr>
      <w:r>
        <w:t>Где могут находиться придаточные предложения по отношению к главному?</w:t>
      </w:r>
    </w:p>
    <w:p w:rsidR="002532FC" w:rsidRDefault="002532FC" w:rsidP="002532FC">
      <w:pPr>
        <w:pStyle w:val="a3"/>
        <w:spacing w:after="198"/>
        <w:ind w:left="720"/>
      </w:pPr>
      <w:r>
        <w:rPr>
          <w:sz w:val="27"/>
          <w:szCs w:val="27"/>
        </w:rPr>
        <w:t>7. Комментирование оценок.</w:t>
      </w:r>
    </w:p>
    <w:p w:rsidR="002532FC" w:rsidRDefault="002532FC" w:rsidP="002532FC">
      <w:pPr>
        <w:pStyle w:val="a3"/>
        <w:spacing w:after="198"/>
        <w:ind w:left="720"/>
      </w:pPr>
      <w:r>
        <w:rPr>
          <w:sz w:val="27"/>
          <w:szCs w:val="27"/>
        </w:rPr>
        <w:t>8. Домашняя работа</w:t>
      </w:r>
      <w:r>
        <w:t xml:space="preserve"> (слайды 20-21)</w:t>
      </w:r>
    </w:p>
    <w:p w:rsidR="002532FC" w:rsidRDefault="002532FC" w:rsidP="002532FC">
      <w:pPr>
        <w:pStyle w:val="a3"/>
        <w:spacing w:after="198"/>
      </w:pPr>
      <w:r>
        <w:t>Используя СПП, написать сочинение — миниатюру на тему: « Наш язык — наш меч, наш свет, наша любовь, наша гордостью</w:t>
      </w:r>
      <w:proofErr w:type="gramStart"/>
      <w:r>
        <w:t>»(</w:t>
      </w:r>
      <w:proofErr w:type="gramEnd"/>
      <w:r>
        <w:t>К.Паустовский)</w:t>
      </w:r>
    </w:p>
    <w:p w:rsidR="002532FC" w:rsidRDefault="002532FC" w:rsidP="002532FC">
      <w:pPr>
        <w:pStyle w:val="a3"/>
        <w:spacing w:after="0"/>
      </w:pPr>
    </w:p>
    <w:p w:rsidR="002532FC" w:rsidRDefault="002532FC" w:rsidP="002532FC">
      <w:pPr>
        <w:pStyle w:val="a3"/>
        <w:spacing w:after="240"/>
        <w:ind w:left="720"/>
      </w:pPr>
    </w:p>
    <w:p w:rsidR="002532FC" w:rsidRDefault="002532FC" w:rsidP="002532FC">
      <w:pPr>
        <w:pStyle w:val="a3"/>
        <w:spacing w:after="240"/>
        <w:ind w:left="720"/>
      </w:pPr>
    </w:p>
    <w:p w:rsidR="002532FC" w:rsidRDefault="002532FC" w:rsidP="002532FC">
      <w:pPr>
        <w:pStyle w:val="a3"/>
        <w:spacing w:after="240"/>
        <w:ind w:left="720"/>
      </w:pPr>
    </w:p>
    <w:p w:rsidR="000D4F23" w:rsidRDefault="000D4F23"/>
    <w:sectPr w:rsidR="000D4F23" w:rsidSect="000D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71F"/>
    <w:multiLevelType w:val="multilevel"/>
    <w:tmpl w:val="625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57311"/>
    <w:multiLevelType w:val="multilevel"/>
    <w:tmpl w:val="35D0D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1042F"/>
    <w:multiLevelType w:val="multilevel"/>
    <w:tmpl w:val="5DB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04E01"/>
    <w:multiLevelType w:val="multilevel"/>
    <w:tmpl w:val="71C29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81E74"/>
    <w:multiLevelType w:val="multilevel"/>
    <w:tmpl w:val="DED40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20C0B"/>
    <w:multiLevelType w:val="multilevel"/>
    <w:tmpl w:val="4604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8764B"/>
    <w:multiLevelType w:val="multilevel"/>
    <w:tmpl w:val="7E02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FC"/>
    <w:rsid w:val="000D4F23"/>
    <w:rsid w:val="002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2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2015-01-11T19:22:00Z</dcterms:created>
  <dcterms:modified xsi:type="dcterms:W3CDTF">2015-01-11T19:23:00Z</dcterms:modified>
</cp:coreProperties>
</file>