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24" w:rsidRPr="003A006A" w:rsidRDefault="009B6E24" w:rsidP="003A006A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6A">
        <w:rPr>
          <w:rFonts w:ascii="Times New Roman" w:hAnsi="Times New Roman" w:cs="Times New Roman"/>
          <w:b/>
          <w:sz w:val="24"/>
          <w:szCs w:val="24"/>
        </w:rPr>
        <w:t>Тема:  « М.В. Ломоносов – великий сын русского народа»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Цели:</w:t>
      </w:r>
    </w:p>
    <w:p w:rsidR="009B6E24" w:rsidRPr="003A006A" w:rsidRDefault="009B6E24" w:rsidP="003A00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1.Познакомить учащихся с гениальным русским учёным М.В. Ломоносовым.</w:t>
      </w:r>
    </w:p>
    <w:p w:rsidR="009B6E24" w:rsidRPr="003A006A" w:rsidRDefault="009B6E24" w:rsidP="003A00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2.Обучать самостоятельному поиску  необходимой информации,  умению делать  вы</w:t>
      </w:r>
      <w:r w:rsidRPr="003A006A">
        <w:rPr>
          <w:rFonts w:ascii="Times New Roman" w:hAnsi="Times New Roman" w:cs="Times New Roman"/>
          <w:sz w:val="24"/>
          <w:szCs w:val="24"/>
        </w:rPr>
        <w:softHyphen/>
        <w:t>воды.</w:t>
      </w:r>
    </w:p>
    <w:p w:rsidR="009B6E24" w:rsidRPr="003A006A" w:rsidRDefault="009B6E24" w:rsidP="003A00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3.Прививать и развивать навыки делового общения.</w:t>
      </w:r>
    </w:p>
    <w:p w:rsidR="009B6E24" w:rsidRPr="003A006A" w:rsidRDefault="009B6E24" w:rsidP="003A0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4.Формировать потребности в познавательной деятельности и ценностное отнош</w:t>
      </w:r>
      <w:r w:rsidRPr="003A006A">
        <w:rPr>
          <w:rFonts w:ascii="Times New Roman" w:hAnsi="Times New Roman" w:cs="Times New Roman"/>
          <w:sz w:val="24"/>
          <w:szCs w:val="24"/>
        </w:rPr>
        <w:t>е</w:t>
      </w:r>
      <w:r w:rsidRPr="003A006A">
        <w:rPr>
          <w:rFonts w:ascii="Times New Roman" w:hAnsi="Times New Roman" w:cs="Times New Roman"/>
          <w:sz w:val="24"/>
          <w:szCs w:val="24"/>
        </w:rPr>
        <w:softHyphen/>
        <w:t>ние к знаниям.</w:t>
      </w:r>
    </w:p>
    <w:p w:rsidR="009B6E24" w:rsidRPr="003A006A" w:rsidRDefault="009B6E24" w:rsidP="003A0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 5. Воспитывать в учащихся чувство патриотизма, преданн</w:t>
      </w:r>
      <w:r w:rsidRPr="003A006A">
        <w:rPr>
          <w:rFonts w:ascii="Times New Roman" w:hAnsi="Times New Roman" w:cs="Times New Roman"/>
          <w:sz w:val="24"/>
          <w:szCs w:val="24"/>
        </w:rPr>
        <w:t>о</w:t>
      </w:r>
      <w:r w:rsidRPr="003A006A">
        <w:rPr>
          <w:rFonts w:ascii="Times New Roman" w:hAnsi="Times New Roman" w:cs="Times New Roman"/>
          <w:sz w:val="24"/>
          <w:szCs w:val="24"/>
        </w:rPr>
        <w:t>сти и любви к своей  Родине.</w:t>
      </w:r>
    </w:p>
    <w:p w:rsidR="009B6E24" w:rsidRPr="003A006A" w:rsidRDefault="009B6E24" w:rsidP="003A0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E24" w:rsidRPr="003A006A" w:rsidRDefault="009B6E24" w:rsidP="003A00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Девиз урока: « Я знак  бессмертия себе воздвигнул» </w:t>
      </w:r>
      <w:proofErr w:type="gramStart"/>
      <w:r w:rsidRPr="003A00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006A">
        <w:rPr>
          <w:rFonts w:ascii="Times New Roman" w:hAnsi="Times New Roman" w:cs="Times New Roman"/>
          <w:sz w:val="24"/>
          <w:szCs w:val="24"/>
        </w:rPr>
        <w:t>М.В. Ломоносов).</w:t>
      </w:r>
    </w:p>
    <w:p w:rsidR="009B6E24" w:rsidRPr="003A006A" w:rsidRDefault="009B6E24" w:rsidP="003A00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24" w:rsidRPr="003A006A" w:rsidRDefault="009B6E24" w:rsidP="003A006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Оформление: Портрет М.В. Ломоносова. </w:t>
      </w:r>
      <w:proofErr w:type="gramStart"/>
      <w:r w:rsidRPr="003A006A">
        <w:rPr>
          <w:rFonts w:ascii="Times New Roman" w:hAnsi="Times New Roman" w:cs="Times New Roman"/>
          <w:sz w:val="24"/>
          <w:szCs w:val="24"/>
        </w:rPr>
        <w:t>Выставка книг о Ломоносове</w:t>
      </w:r>
      <w:proofErr w:type="gramEnd"/>
      <w:r w:rsidRPr="003A006A">
        <w:rPr>
          <w:rFonts w:ascii="Times New Roman" w:hAnsi="Times New Roman" w:cs="Times New Roman"/>
          <w:sz w:val="24"/>
          <w:szCs w:val="24"/>
        </w:rPr>
        <w:t>. Плакат с           вы</w:t>
      </w:r>
      <w:r w:rsidRPr="003A006A">
        <w:rPr>
          <w:rFonts w:ascii="Times New Roman" w:hAnsi="Times New Roman" w:cs="Times New Roman"/>
          <w:sz w:val="24"/>
          <w:szCs w:val="24"/>
        </w:rPr>
        <w:softHyphen/>
        <w:t xml:space="preserve">сказыванием о Ломоносове: « Ломоносов был великий </w:t>
      </w:r>
      <w:proofErr w:type="gramStart"/>
      <w:r w:rsidRPr="003A006A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3A006A">
        <w:rPr>
          <w:rFonts w:ascii="Times New Roman" w:hAnsi="Times New Roman" w:cs="Times New Roman"/>
          <w:sz w:val="24"/>
          <w:szCs w:val="24"/>
        </w:rPr>
        <w:t xml:space="preserve"> … Он создал первый университет. Он, лучше сказать,  сам был первым нашим университетом».</w:t>
      </w:r>
    </w:p>
    <w:p w:rsidR="009B6E24" w:rsidRPr="003A006A" w:rsidRDefault="009B6E24" w:rsidP="003A006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 ( А.С. Пу</w:t>
      </w:r>
      <w:r w:rsidRPr="003A006A">
        <w:rPr>
          <w:rFonts w:ascii="Times New Roman" w:hAnsi="Times New Roman" w:cs="Times New Roman"/>
          <w:sz w:val="24"/>
          <w:szCs w:val="24"/>
        </w:rPr>
        <w:t>ш</w:t>
      </w:r>
      <w:r w:rsidRPr="003A006A">
        <w:rPr>
          <w:rFonts w:ascii="Times New Roman" w:hAnsi="Times New Roman" w:cs="Times New Roman"/>
          <w:sz w:val="24"/>
          <w:szCs w:val="24"/>
        </w:rPr>
        <w:t xml:space="preserve">кин). Компьютер, </w:t>
      </w:r>
      <w:proofErr w:type="spellStart"/>
      <w:r w:rsidRPr="003A006A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A006A">
        <w:rPr>
          <w:rFonts w:ascii="Times New Roman" w:hAnsi="Times New Roman" w:cs="Times New Roman"/>
          <w:sz w:val="24"/>
          <w:szCs w:val="24"/>
        </w:rPr>
        <w:t xml:space="preserve">  презентация.</w:t>
      </w:r>
    </w:p>
    <w:p w:rsidR="009B6E24" w:rsidRPr="003A006A" w:rsidRDefault="009B6E24" w:rsidP="003A006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  В игре участвуют две команды по 5-6 человек. Заранее оформляется класс:                  со</w:t>
      </w:r>
      <w:r w:rsidRPr="003A006A">
        <w:rPr>
          <w:rFonts w:ascii="Times New Roman" w:hAnsi="Times New Roman" w:cs="Times New Roman"/>
          <w:sz w:val="24"/>
          <w:szCs w:val="24"/>
        </w:rPr>
        <w:softHyphen/>
        <w:t>оружается игровое поле, представляющее собой круг, разделённый на секторы:</w:t>
      </w:r>
    </w:p>
    <w:p w:rsidR="009B6E24" w:rsidRPr="003A006A" w:rsidRDefault="009B6E24" w:rsidP="003A00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1) Семья Ломоносовых;</w:t>
      </w:r>
    </w:p>
    <w:p w:rsidR="009B6E24" w:rsidRPr="003A006A" w:rsidRDefault="009B6E24" w:rsidP="003A00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2) Образование М.В. Ломоносова;</w:t>
      </w:r>
    </w:p>
    <w:p w:rsidR="009B6E24" w:rsidRPr="003A006A" w:rsidRDefault="009B6E24" w:rsidP="003A00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3) Научные достижения М.В. Ломоносова;</w:t>
      </w:r>
    </w:p>
    <w:p w:rsidR="009B6E24" w:rsidRPr="003A006A" w:rsidRDefault="009B6E24" w:rsidP="003A00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4) Научные труды М.В. Ломоносова</w:t>
      </w:r>
    </w:p>
    <w:p w:rsidR="009B6E24" w:rsidRPr="003A006A" w:rsidRDefault="009B6E24" w:rsidP="003A00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5)  Счастливый случай.</w:t>
      </w:r>
    </w:p>
    <w:p w:rsidR="009B6E24" w:rsidRPr="003A006A" w:rsidRDefault="009B6E24" w:rsidP="003A006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   Если во время игры стрелка волчка укажет на сектор « Счастливый случай», то      к</w:t>
      </w:r>
      <w:r w:rsidRPr="003A006A">
        <w:rPr>
          <w:rFonts w:ascii="Times New Roman" w:hAnsi="Times New Roman" w:cs="Times New Roman"/>
          <w:sz w:val="24"/>
          <w:szCs w:val="24"/>
        </w:rPr>
        <w:t>о</w:t>
      </w:r>
      <w:r w:rsidRPr="003A006A">
        <w:rPr>
          <w:rFonts w:ascii="Times New Roman" w:hAnsi="Times New Roman" w:cs="Times New Roman"/>
          <w:sz w:val="24"/>
          <w:szCs w:val="24"/>
        </w:rPr>
        <w:t>манда получает дополнительный балл. Перед началом игры ведущий разыгрывает право первого хода. Он задаёт обеим командам вопрос: Какой учёный произнёс эту фразу     «Широко распространяет химия руки свои  в дела человеческие», той команде, которая   д</w:t>
      </w:r>
      <w:r w:rsidRPr="003A006A">
        <w:rPr>
          <w:rFonts w:ascii="Times New Roman" w:hAnsi="Times New Roman" w:cs="Times New Roman"/>
          <w:sz w:val="24"/>
          <w:szCs w:val="24"/>
        </w:rPr>
        <w:t>а</w:t>
      </w:r>
      <w:r w:rsidRPr="003A006A">
        <w:rPr>
          <w:rFonts w:ascii="Times New Roman" w:hAnsi="Times New Roman" w:cs="Times New Roman"/>
          <w:sz w:val="24"/>
          <w:szCs w:val="24"/>
        </w:rPr>
        <w:t>ёт правильный ответ, предстоит начать игру.</w:t>
      </w:r>
    </w:p>
    <w:p w:rsidR="009B6E24" w:rsidRPr="003A006A" w:rsidRDefault="009B6E24" w:rsidP="003A00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Ход урока:</w:t>
      </w:r>
    </w:p>
    <w:p w:rsidR="009B6E24" w:rsidRPr="003A006A" w:rsidRDefault="009B6E24" w:rsidP="003A00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0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Гейм первый.  « Знакомство».</w:t>
      </w:r>
    </w:p>
    <w:p w:rsidR="009B6E24" w:rsidRPr="003A006A" w:rsidRDefault="009B6E24" w:rsidP="003A00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    Капитан каждой команды выбирает категорию вопроса, запуская волчок на игровом  поле. Таким образом, команда поочерёдно отвечает на задаваемые им вопросы                      </w:t>
      </w:r>
      <w:proofErr w:type="gramStart"/>
      <w:r w:rsidRPr="003A00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006A">
        <w:rPr>
          <w:rFonts w:ascii="Times New Roman" w:hAnsi="Times New Roman" w:cs="Times New Roman"/>
          <w:sz w:val="24"/>
          <w:szCs w:val="24"/>
        </w:rPr>
        <w:t>по 3 каждой команде). На размышление даётся 20 секунд, после чего команда предлагает свою версию ответа. Если он верный, то команда получает 1 балл; если неверный, то      з</w:t>
      </w:r>
      <w:r w:rsidRPr="003A006A">
        <w:rPr>
          <w:rFonts w:ascii="Times New Roman" w:hAnsi="Times New Roman" w:cs="Times New Roman"/>
          <w:sz w:val="24"/>
          <w:szCs w:val="24"/>
        </w:rPr>
        <w:t>а</w:t>
      </w:r>
      <w:r w:rsidRPr="003A006A">
        <w:rPr>
          <w:rFonts w:ascii="Times New Roman" w:hAnsi="Times New Roman" w:cs="Times New Roman"/>
          <w:sz w:val="24"/>
          <w:szCs w:val="24"/>
        </w:rPr>
        <w:t>слушивается версии  зрителей, за правильный ответ зрителю выдаётся жетон.</w:t>
      </w:r>
    </w:p>
    <w:p w:rsidR="009B6E24" w:rsidRPr="003A006A" w:rsidRDefault="009B6E24" w:rsidP="003A006A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b/>
          <w:sz w:val="24"/>
          <w:szCs w:val="24"/>
        </w:rPr>
        <w:t>Сектор « Семья Ломоносовых»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1. Когда и где родился М. В. Ломоносов?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3A006A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Pr="003A006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A006A">
        <w:rPr>
          <w:rFonts w:ascii="Times New Roman" w:hAnsi="Times New Roman" w:cs="Times New Roman"/>
          <w:i/>
          <w:sz w:val="24"/>
          <w:szCs w:val="24"/>
        </w:rPr>
        <w:t>1711 г., деревня Денисовка Архангельской губернии).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2. Кем были родители М. В. Ломоносова?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ab/>
        <w:t>(</w:t>
      </w:r>
      <w:r w:rsidRPr="003A006A">
        <w:rPr>
          <w:rFonts w:ascii="Times New Roman" w:hAnsi="Times New Roman" w:cs="Times New Roman"/>
          <w:i/>
          <w:sz w:val="24"/>
          <w:szCs w:val="24"/>
        </w:rPr>
        <w:t xml:space="preserve"> крестьяне-поморы)</w:t>
      </w:r>
      <w:r w:rsidRPr="003A006A">
        <w:rPr>
          <w:rFonts w:ascii="Times New Roman" w:hAnsi="Times New Roman" w:cs="Times New Roman"/>
          <w:sz w:val="24"/>
          <w:szCs w:val="24"/>
        </w:rPr>
        <w:tab/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3. Как называлось судно, на котором Ломоносов в детстве вместе с отцом занимался     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рыбным промыслом?</w:t>
      </w:r>
    </w:p>
    <w:p w:rsidR="009B6E24" w:rsidRPr="003A006A" w:rsidRDefault="009B6E24" w:rsidP="003A006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i/>
          <w:sz w:val="24"/>
          <w:szCs w:val="24"/>
        </w:rPr>
        <w:t>( «Чайка»)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4. Кто научил юного Ломоносова грамоте?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ab/>
      </w:r>
      <w:r w:rsidRPr="003A006A">
        <w:rPr>
          <w:rFonts w:ascii="Times New Roman" w:hAnsi="Times New Roman" w:cs="Times New Roman"/>
          <w:i/>
          <w:sz w:val="24"/>
          <w:szCs w:val="24"/>
        </w:rPr>
        <w:t>( сельский дьячок)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5. Что называл М. В. Ломоносов «Вратами совей юности»?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3A00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A006A">
        <w:rPr>
          <w:rFonts w:ascii="Times New Roman" w:hAnsi="Times New Roman" w:cs="Times New Roman"/>
          <w:i/>
          <w:sz w:val="24"/>
          <w:szCs w:val="24"/>
        </w:rPr>
        <w:t xml:space="preserve">«Грамматика» М. </w:t>
      </w:r>
      <w:proofErr w:type="spellStart"/>
      <w:r w:rsidRPr="003A006A">
        <w:rPr>
          <w:rFonts w:ascii="Times New Roman" w:hAnsi="Times New Roman" w:cs="Times New Roman"/>
          <w:i/>
          <w:sz w:val="24"/>
          <w:szCs w:val="24"/>
        </w:rPr>
        <w:t>Смотрицкого</w:t>
      </w:r>
      <w:proofErr w:type="spellEnd"/>
      <w:r w:rsidRPr="003A006A">
        <w:rPr>
          <w:rFonts w:ascii="Times New Roman" w:hAnsi="Times New Roman" w:cs="Times New Roman"/>
          <w:i/>
          <w:sz w:val="24"/>
          <w:szCs w:val="24"/>
        </w:rPr>
        <w:t xml:space="preserve">  и «Арифметика» Л. Магницкого)</w:t>
      </w:r>
      <w:proofErr w:type="gramEnd"/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6. Отец хотел, чтобы Михаил продолжил его дело и стал: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ab/>
      </w:r>
      <w:r w:rsidRPr="003A006A">
        <w:rPr>
          <w:rFonts w:ascii="Times New Roman" w:hAnsi="Times New Roman" w:cs="Times New Roman"/>
          <w:i/>
          <w:sz w:val="24"/>
          <w:szCs w:val="24"/>
        </w:rPr>
        <w:t>( промышленным человеком)</w:t>
      </w:r>
    </w:p>
    <w:p w:rsidR="009B6E24" w:rsidRPr="003A006A" w:rsidRDefault="009B6E24" w:rsidP="003A006A">
      <w:pPr>
        <w:spacing w:after="0" w:line="36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3A006A">
        <w:rPr>
          <w:rFonts w:ascii="Times New Roman" w:hAnsi="Times New Roman" w:cs="Times New Roman"/>
          <w:b/>
          <w:sz w:val="24"/>
          <w:szCs w:val="24"/>
        </w:rPr>
        <w:t>Сектор « Образование М. В. Ломоносова»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1. Куда отправился пешком для получения образования юный Ломоносов в </w:t>
      </w:r>
      <w:smartTag w:uri="urn:schemas-microsoft-com:office:smarttags" w:element="metricconverter">
        <w:smartTagPr>
          <w:attr w:name="ProductID" w:val="1730 г"/>
        </w:smartTagPr>
        <w:r w:rsidRPr="003A006A">
          <w:rPr>
            <w:rFonts w:ascii="Times New Roman" w:hAnsi="Times New Roman" w:cs="Times New Roman"/>
            <w:sz w:val="24"/>
            <w:szCs w:val="24"/>
          </w:rPr>
          <w:t>1730 г</w:t>
        </w:r>
      </w:smartTag>
      <w:r w:rsidRPr="003A006A">
        <w:rPr>
          <w:rFonts w:ascii="Times New Roman" w:hAnsi="Times New Roman" w:cs="Times New Roman"/>
          <w:sz w:val="24"/>
          <w:szCs w:val="24"/>
        </w:rPr>
        <w:t>.?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ab/>
        <w:t>(</w:t>
      </w:r>
      <w:r w:rsidRPr="003A006A">
        <w:rPr>
          <w:rFonts w:ascii="Times New Roman" w:hAnsi="Times New Roman" w:cs="Times New Roman"/>
          <w:i/>
          <w:sz w:val="24"/>
          <w:szCs w:val="24"/>
        </w:rPr>
        <w:t xml:space="preserve"> Москва)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2. За кого выдал себя М. В. Ломоносов при поступлении </w:t>
      </w:r>
      <w:proofErr w:type="gramStart"/>
      <w:r w:rsidRPr="003A00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006A">
        <w:rPr>
          <w:rFonts w:ascii="Times New Roman" w:hAnsi="Times New Roman" w:cs="Times New Roman"/>
          <w:sz w:val="24"/>
          <w:szCs w:val="24"/>
        </w:rPr>
        <w:t xml:space="preserve"> Славяно-греко-латинскую 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академию?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ab/>
      </w:r>
      <w:r w:rsidRPr="003A006A">
        <w:rPr>
          <w:rFonts w:ascii="Times New Roman" w:hAnsi="Times New Roman" w:cs="Times New Roman"/>
          <w:i/>
          <w:sz w:val="24"/>
          <w:szCs w:val="24"/>
        </w:rPr>
        <w:t>( за сына дворянина)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3. В каком году М. В. Ломоносов поступил в Славяно-греко-латинскую академию?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ab/>
      </w:r>
      <w:r w:rsidRPr="003A006A">
        <w:rPr>
          <w:rFonts w:ascii="Times New Roman" w:hAnsi="Times New Roman" w:cs="Times New Roman"/>
          <w:i/>
          <w:sz w:val="24"/>
          <w:szCs w:val="24"/>
        </w:rPr>
        <w:t xml:space="preserve"> (1731 г)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4. Какое жалование получал М. В. Ломоносов в числе лучших учеников                       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3A006A">
        <w:rPr>
          <w:rFonts w:ascii="Times New Roman" w:hAnsi="Times New Roman" w:cs="Times New Roman"/>
          <w:sz w:val="24"/>
          <w:szCs w:val="24"/>
        </w:rPr>
        <w:t>Славяно</w:t>
      </w:r>
      <w:proofErr w:type="spellEnd"/>
      <w:r w:rsidRPr="003A006A">
        <w:rPr>
          <w:rFonts w:ascii="Times New Roman" w:hAnsi="Times New Roman" w:cs="Times New Roman"/>
          <w:sz w:val="24"/>
          <w:szCs w:val="24"/>
        </w:rPr>
        <w:t>- греко-латинской</w:t>
      </w:r>
      <w:proofErr w:type="gramEnd"/>
      <w:r w:rsidRPr="003A006A">
        <w:rPr>
          <w:rFonts w:ascii="Times New Roman" w:hAnsi="Times New Roman" w:cs="Times New Roman"/>
          <w:sz w:val="24"/>
          <w:szCs w:val="24"/>
        </w:rPr>
        <w:t xml:space="preserve"> академии для продолжения образования?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ab/>
        <w:t>(</w:t>
      </w:r>
      <w:r w:rsidRPr="003A006A">
        <w:rPr>
          <w:rFonts w:ascii="Times New Roman" w:hAnsi="Times New Roman" w:cs="Times New Roman"/>
          <w:i/>
          <w:sz w:val="24"/>
          <w:szCs w:val="24"/>
        </w:rPr>
        <w:t xml:space="preserve"> Петербург)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5. В какое учебное заведение был зачислен М. В. Ломоносов, прибыв из Москвы 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3A006A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3A006A">
        <w:rPr>
          <w:rFonts w:ascii="Times New Roman" w:hAnsi="Times New Roman" w:cs="Times New Roman"/>
          <w:sz w:val="24"/>
          <w:szCs w:val="24"/>
        </w:rPr>
        <w:t>анкт – Петербург?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ab/>
      </w:r>
      <w:r w:rsidRPr="003A006A">
        <w:rPr>
          <w:rFonts w:ascii="Times New Roman" w:hAnsi="Times New Roman" w:cs="Times New Roman"/>
          <w:i/>
          <w:sz w:val="24"/>
          <w:szCs w:val="24"/>
        </w:rPr>
        <w:t>( Академический университет)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6. С какой целью был командирован М. В. Ломоносов в </w:t>
      </w:r>
      <w:smartTag w:uri="urn:schemas-microsoft-com:office:smarttags" w:element="metricconverter">
        <w:smartTagPr>
          <w:attr w:name="ProductID" w:val="1736 г"/>
        </w:smartTagPr>
        <w:r w:rsidRPr="003A006A">
          <w:rPr>
            <w:rFonts w:ascii="Times New Roman" w:hAnsi="Times New Roman" w:cs="Times New Roman"/>
            <w:sz w:val="24"/>
            <w:szCs w:val="24"/>
          </w:rPr>
          <w:t>1736 г</w:t>
        </w:r>
      </w:smartTag>
      <w:r w:rsidRPr="003A006A">
        <w:rPr>
          <w:rFonts w:ascii="Times New Roman" w:hAnsi="Times New Roman" w:cs="Times New Roman"/>
          <w:sz w:val="24"/>
          <w:szCs w:val="24"/>
        </w:rPr>
        <w:t>. в Германию?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ab/>
      </w:r>
      <w:r w:rsidRPr="003A006A">
        <w:rPr>
          <w:rFonts w:ascii="Times New Roman" w:hAnsi="Times New Roman" w:cs="Times New Roman"/>
          <w:i/>
          <w:sz w:val="24"/>
          <w:szCs w:val="24"/>
        </w:rPr>
        <w:t>( для обучения химии и металлургии)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A006A">
        <w:rPr>
          <w:rFonts w:ascii="Times New Roman" w:hAnsi="Times New Roman" w:cs="Times New Roman"/>
          <w:b/>
          <w:sz w:val="24"/>
          <w:szCs w:val="24"/>
        </w:rPr>
        <w:t>Сектор « Научные достижения М.В.Ломоносова»</w:t>
      </w:r>
    </w:p>
    <w:p w:rsidR="009B6E24" w:rsidRPr="003A006A" w:rsidRDefault="009B6E24" w:rsidP="003A00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На какую должность назначается М. В. Ломоносов после возвращения               </w:t>
      </w:r>
    </w:p>
    <w:p w:rsidR="009B6E24" w:rsidRPr="003A006A" w:rsidRDefault="009B6E24" w:rsidP="003A006A">
      <w:p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из Герм</w:t>
      </w:r>
      <w:r w:rsidRPr="003A006A">
        <w:rPr>
          <w:rFonts w:ascii="Times New Roman" w:hAnsi="Times New Roman" w:cs="Times New Roman"/>
          <w:sz w:val="24"/>
          <w:szCs w:val="24"/>
        </w:rPr>
        <w:t>а</w:t>
      </w:r>
      <w:r w:rsidRPr="003A006A">
        <w:rPr>
          <w:rFonts w:ascii="Times New Roman" w:hAnsi="Times New Roman" w:cs="Times New Roman"/>
          <w:sz w:val="24"/>
          <w:szCs w:val="24"/>
        </w:rPr>
        <w:softHyphen/>
        <w:t xml:space="preserve">нии в Петербург в </w:t>
      </w:r>
      <w:smartTag w:uri="urn:schemas-microsoft-com:office:smarttags" w:element="metricconverter">
        <w:smartTagPr>
          <w:attr w:name="ProductID" w:val="1742 г"/>
        </w:smartTagPr>
        <w:r w:rsidRPr="003A006A">
          <w:rPr>
            <w:rFonts w:ascii="Times New Roman" w:hAnsi="Times New Roman" w:cs="Times New Roman"/>
            <w:sz w:val="24"/>
            <w:szCs w:val="24"/>
          </w:rPr>
          <w:t>1742 г</w:t>
        </w:r>
      </w:smartTag>
      <w:r w:rsidRPr="003A006A">
        <w:rPr>
          <w:rFonts w:ascii="Times New Roman" w:hAnsi="Times New Roman" w:cs="Times New Roman"/>
          <w:sz w:val="24"/>
          <w:szCs w:val="24"/>
        </w:rPr>
        <w:t>.?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ab/>
      </w:r>
      <w:r w:rsidRPr="003A006A">
        <w:rPr>
          <w:rFonts w:ascii="Times New Roman" w:hAnsi="Times New Roman" w:cs="Times New Roman"/>
          <w:i/>
          <w:sz w:val="24"/>
          <w:szCs w:val="24"/>
        </w:rPr>
        <w:t>( адъюнкт академии наук)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2. Какое научное звание присвоено М. В. Ломоносову в </w:t>
      </w:r>
      <w:smartTag w:uri="urn:schemas-microsoft-com:office:smarttags" w:element="metricconverter">
        <w:smartTagPr>
          <w:attr w:name="ProductID" w:val="1745 г"/>
        </w:smartTagPr>
        <w:r w:rsidRPr="003A006A">
          <w:rPr>
            <w:rFonts w:ascii="Times New Roman" w:hAnsi="Times New Roman" w:cs="Times New Roman"/>
            <w:sz w:val="24"/>
            <w:szCs w:val="24"/>
          </w:rPr>
          <w:t>1745 г</w:t>
        </w:r>
      </w:smartTag>
      <w:r w:rsidRPr="003A006A">
        <w:rPr>
          <w:rFonts w:ascii="Times New Roman" w:hAnsi="Times New Roman" w:cs="Times New Roman"/>
          <w:sz w:val="24"/>
          <w:szCs w:val="24"/>
        </w:rPr>
        <w:t>.?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ab/>
        <w:t>(</w:t>
      </w:r>
      <w:r w:rsidRPr="003A006A">
        <w:rPr>
          <w:rFonts w:ascii="Times New Roman" w:hAnsi="Times New Roman" w:cs="Times New Roman"/>
          <w:i/>
          <w:sz w:val="24"/>
          <w:szCs w:val="24"/>
        </w:rPr>
        <w:t xml:space="preserve"> профессор)</w:t>
      </w: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gramStart"/>
      <w:r w:rsidRPr="003A006A">
        <w:rPr>
          <w:rFonts w:ascii="Times New Roman" w:hAnsi="Times New Roman" w:cs="Times New Roman"/>
          <w:sz w:val="24"/>
          <w:szCs w:val="24"/>
        </w:rPr>
        <w:t>Членом</w:t>
      </w:r>
      <w:proofErr w:type="gramEnd"/>
      <w:r w:rsidRPr="003A006A">
        <w:rPr>
          <w:rFonts w:ascii="Times New Roman" w:hAnsi="Times New Roman" w:cs="Times New Roman"/>
          <w:sz w:val="24"/>
          <w:szCs w:val="24"/>
        </w:rPr>
        <w:t xml:space="preserve">  каких зарубежных Академий наук был Ломоносов?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A006A">
        <w:rPr>
          <w:rFonts w:ascii="Times New Roman" w:hAnsi="Times New Roman" w:cs="Times New Roman"/>
          <w:i/>
          <w:sz w:val="24"/>
          <w:szCs w:val="24"/>
        </w:rPr>
        <w:t>( Шведская и Болонская Академия наук)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4. В каком году проекту М. В. Ломоносова была построена первая в России 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научно-исследовательская химическая лаборатория?</w:t>
      </w: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006A">
        <w:rPr>
          <w:rFonts w:ascii="Times New Roman" w:hAnsi="Times New Roman" w:cs="Times New Roman"/>
          <w:i/>
          <w:sz w:val="24"/>
          <w:szCs w:val="24"/>
        </w:rPr>
        <w:t>( 1748 г)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5. Что за фабрику построил в </w:t>
      </w:r>
      <w:smartTag w:uri="urn:schemas-microsoft-com:office:smarttags" w:element="metricconverter">
        <w:smartTagPr>
          <w:attr w:name="ProductID" w:val="1753 г"/>
        </w:smartTagPr>
        <w:r w:rsidRPr="003A006A">
          <w:rPr>
            <w:rFonts w:ascii="Times New Roman" w:hAnsi="Times New Roman" w:cs="Times New Roman"/>
            <w:sz w:val="24"/>
            <w:szCs w:val="24"/>
          </w:rPr>
          <w:t>1753 г</w:t>
        </w:r>
      </w:smartTag>
      <w:r w:rsidRPr="003A006A">
        <w:rPr>
          <w:rFonts w:ascii="Times New Roman" w:hAnsi="Times New Roman" w:cs="Times New Roman"/>
          <w:sz w:val="24"/>
          <w:szCs w:val="24"/>
        </w:rPr>
        <w:t>. М. В. Ломоносов?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ab/>
      </w:r>
      <w:r w:rsidRPr="003A006A">
        <w:rPr>
          <w:rFonts w:ascii="Times New Roman" w:hAnsi="Times New Roman" w:cs="Times New Roman"/>
          <w:i/>
          <w:sz w:val="24"/>
          <w:szCs w:val="24"/>
        </w:rPr>
        <w:t>(фабрика по изготовлению стеклянных изделий и окрашенных стёкол)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6. В каком году по инициативе М. В. Ломоносова был организован Московский 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ун</w:t>
      </w:r>
      <w:r w:rsidRPr="003A006A">
        <w:rPr>
          <w:rFonts w:ascii="Times New Roman" w:hAnsi="Times New Roman" w:cs="Times New Roman"/>
          <w:sz w:val="24"/>
          <w:szCs w:val="24"/>
        </w:rPr>
        <w:t>и</w:t>
      </w:r>
      <w:r w:rsidRPr="003A006A">
        <w:rPr>
          <w:rFonts w:ascii="Times New Roman" w:hAnsi="Times New Roman" w:cs="Times New Roman"/>
          <w:sz w:val="24"/>
          <w:szCs w:val="24"/>
        </w:rPr>
        <w:softHyphen/>
        <w:t>верситет, настоящий ныне его имя?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ab/>
        <w:t>(</w:t>
      </w:r>
      <w:r w:rsidRPr="003A006A">
        <w:rPr>
          <w:rFonts w:ascii="Times New Roman" w:hAnsi="Times New Roman" w:cs="Times New Roman"/>
          <w:i/>
          <w:sz w:val="24"/>
          <w:szCs w:val="24"/>
        </w:rPr>
        <w:t xml:space="preserve"> 1755г.)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A006A">
        <w:rPr>
          <w:rFonts w:ascii="Times New Roman" w:hAnsi="Times New Roman" w:cs="Times New Roman"/>
          <w:b/>
          <w:sz w:val="24"/>
          <w:szCs w:val="24"/>
        </w:rPr>
        <w:t>Сектор « Научные труды М.В. Ломоносова».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 1. Назовите тему диссертации, которую защитил М. В. Ломоносов в 1745 гг.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i/>
          <w:sz w:val="24"/>
          <w:szCs w:val="24"/>
        </w:rPr>
        <w:tab/>
        <w:t>( «О металлическом блеске»)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2. В каком году М. В. Ломоносов исследовал явления растворения металлов 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в кисло</w:t>
      </w:r>
      <w:r w:rsidRPr="003A006A">
        <w:rPr>
          <w:rFonts w:ascii="Times New Roman" w:hAnsi="Times New Roman" w:cs="Times New Roman"/>
          <w:sz w:val="24"/>
          <w:szCs w:val="24"/>
        </w:rPr>
        <w:softHyphen/>
        <w:t>тах и солей в воде и установил различие механизма растворения в обоих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06A">
        <w:rPr>
          <w:rFonts w:ascii="Times New Roman" w:hAnsi="Times New Roman" w:cs="Times New Roman"/>
          <w:sz w:val="24"/>
          <w:szCs w:val="24"/>
        </w:rPr>
        <w:t>сл</w:t>
      </w:r>
      <w:r w:rsidRPr="003A006A">
        <w:rPr>
          <w:rFonts w:ascii="Times New Roman" w:hAnsi="Times New Roman" w:cs="Times New Roman"/>
          <w:sz w:val="24"/>
          <w:szCs w:val="24"/>
        </w:rPr>
        <w:t>у</w:t>
      </w:r>
      <w:r w:rsidRPr="003A006A">
        <w:rPr>
          <w:rFonts w:ascii="Times New Roman" w:hAnsi="Times New Roman" w:cs="Times New Roman"/>
          <w:sz w:val="24"/>
          <w:szCs w:val="24"/>
        </w:rPr>
        <w:t>чаях</w:t>
      </w:r>
      <w:proofErr w:type="gramEnd"/>
      <w:r w:rsidRPr="003A006A">
        <w:rPr>
          <w:rFonts w:ascii="Times New Roman" w:hAnsi="Times New Roman" w:cs="Times New Roman"/>
          <w:sz w:val="24"/>
          <w:szCs w:val="24"/>
        </w:rPr>
        <w:t>?</w:t>
      </w: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i/>
          <w:sz w:val="24"/>
          <w:szCs w:val="24"/>
        </w:rPr>
        <w:t xml:space="preserve">            (1749г.)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3. В каком году М. В. Ломоносов дал формулировку закона сохранения массы  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   в</w:t>
      </w:r>
      <w:r w:rsidRPr="003A006A">
        <w:rPr>
          <w:rFonts w:ascii="Times New Roman" w:hAnsi="Times New Roman" w:cs="Times New Roman"/>
          <w:sz w:val="24"/>
          <w:szCs w:val="24"/>
        </w:rPr>
        <w:t>е</w:t>
      </w:r>
      <w:r w:rsidRPr="003A006A">
        <w:rPr>
          <w:rFonts w:ascii="Times New Roman" w:hAnsi="Times New Roman" w:cs="Times New Roman"/>
          <w:sz w:val="24"/>
          <w:szCs w:val="24"/>
        </w:rPr>
        <w:softHyphen/>
        <w:t xml:space="preserve">ществ.  </w:t>
      </w:r>
      <w:r w:rsidRPr="003A006A">
        <w:rPr>
          <w:rFonts w:ascii="Times New Roman" w:hAnsi="Times New Roman" w:cs="Times New Roman"/>
          <w:i/>
          <w:sz w:val="24"/>
          <w:szCs w:val="24"/>
        </w:rPr>
        <w:t>(1760 г.)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4. В каком труде в </w:t>
      </w:r>
      <w:smartTag w:uri="urn:schemas-microsoft-com:office:smarttags" w:element="metricconverter">
        <w:smartTagPr>
          <w:attr w:name="ProductID" w:val="1741 г"/>
        </w:smartTagPr>
        <w:r w:rsidRPr="003A006A">
          <w:rPr>
            <w:rFonts w:ascii="Times New Roman" w:hAnsi="Times New Roman" w:cs="Times New Roman"/>
            <w:sz w:val="24"/>
            <w:szCs w:val="24"/>
          </w:rPr>
          <w:t>1741 г</w:t>
        </w:r>
      </w:smartTag>
      <w:r w:rsidRPr="003A006A">
        <w:rPr>
          <w:rFonts w:ascii="Times New Roman" w:hAnsi="Times New Roman" w:cs="Times New Roman"/>
          <w:sz w:val="24"/>
          <w:szCs w:val="24"/>
        </w:rPr>
        <w:t xml:space="preserve">. М. В. Ломоносов впервые представляет химию в виде 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на</w:t>
      </w:r>
      <w:r w:rsidRPr="003A006A">
        <w:rPr>
          <w:rFonts w:ascii="Times New Roman" w:hAnsi="Times New Roman" w:cs="Times New Roman"/>
          <w:sz w:val="24"/>
          <w:szCs w:val="24"/>
        </w:rPr>
        <w:t>у</w:t>
      </w:r>
      <w:r w:rsidRPr="003A006A">
        <w:rPr>
          <w:rFonts w:ascii="Times New Roman" w:hAnsi="Times New Roman" w:cs="Times New Roman"/>
          <w:sz w:val="24"/>
          <w:szCs w:val="24"/>
        </w:rPr>
        <w:t xml:space="preserve">ки, объединяющей в себе задачи изучения химических явлений и химических        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 процессов.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3A006A">
        <w:rPr>
          <w:rFonts w:ascii="Times New Roman" w:hAnsi="Times New Roman" w:cs="Times New Roman"/>
          <w:i/>
          <w:sz w:val="24"/>
          <w:szCs w:val="24"/>
        </w:rPr>
        <w:tab/>
        <w:t>( «Элементы металлической химии».)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5. В своём известном произведении М. В. Ломоносов показал, что теплота – это не    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особая жидкость, как считалось ранее, а результат движения частиц («корпускул»), 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A006A">
        <w:rPr>
          <w:rFonts w:ascii="Times New Roman" w:hAnsi="Times New Roman" w:cs="Times New Roman"/>
          <w:sz w:val="24"/>
          <w:szCs w:val="24"/>
        </w:rPr>
        <w:t>кото</w:t>
      </w:r>
      <w:r w:rsidRPr="003A006A">
        <w:rPr>
          <w:rFonts w:ascii="Times New Roman" w:hAnsi="Times New Roman" w:cs="Times New Roman"/>
          <w:sz w:val="24"/>
          <w:szCs w:val="24"/>
        </w:rPr>
        <w:softHyphen/>
        <w:t>рое</w:t>
      </w:r>
      <w:proofErr w:type="gramEnd"/>
      <w:r w:rsidRPr="003A006A">
        <w:rPr>
          <w:rFonts w:ascii="Times New Roman" w:hAnsi="Times New Roman" w:cs="Times New Roman"/>
          <w:sz w:val="24"/>
          <w:szCs w:val="24"/>
        </w:rPr>
        <w:t xml:space="preserve">  прекращается лишь при достижении «низшего градуса холода»                       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(так он  называл тем</w:t>
      </w:r>
      <w:r w:rsidRPr="003A006A">
        <w:rPr>
          <w:rFonts w:ascii="Times New Roman" w:hAnsi="Times New Roman" w:cs="Times New Roman"/>
          <w:sz w:val="24"/>
          <w:szCs w:val="24"/>
        </w:rPr>
        <w:softHyphen/>
        <w:t>пературу абсолютного нуля).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 Назовите этот труд М. В. Ломон</w:t>
      </w:r>
      <w:r w:rsidRPr="003A006A">
        <w:rPr>
          <w:rFonts w:ascii="Times New Roman" w:hAnsi="Times New Roman" w:cs="Times New Roman"/>
          <w:sz w:val="24"/>
          <w:szCs w:val="24"/>
        </w:rPr>
        <w:t>о</w:t>
      </w:r>
      <w:r w:rsidRPr="003A006A">
        <w:rPr>
          <w:rFonts w:ascii="Times New Roman" w:hAnsi="Times New Roman" w:cs="Times New Roman"/>
          <w:sz w:val="24"/>
          <w:szCs w:val="24"/>
        </w:rPr>
        <w:t>сова, в каком году он был опубликован?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ab/>
      </w:r>
      <w:r w:rsidRPr="003A006A">
        <w:rPr>
          <w:rFonts w:ascii="Times New Roman" w:hAnsi="Times New Roman" w:cs="Times New Roman"/>
          <w:i/>
          <w:sz w:val="24"/>
          <w:szCs w:val="24"/>
        </w:rPr>
        <w:t xml:space="preserve">(«Размышления о причине теплоты и холода», </w:t>
      </w:r>
      <w:smartTag w:uri="urn:schemas-microsoft-com:office:smarttags" w:element="metricconverter">
        <w:smartTagPr>
          <w:attr w:name="ProductID" w:val="1744 г"/>
        </w:smartTagPr>
        <w:r w:rsidRPr="003A006A">
          <w:rPr>
            <w:rFonts w:ascii="Times New Roman" w:hAnsi="Times New Roman" w:cs="Times New Roman"/>
            <w:i/>
            <w:sz w:val="24"/>
            <w:szCs w:val="24"/>
          </w:rPr>
          <w:t>1744 г</w:t>
        </w:r>
      </w:smartTag>
      <w:r w:rsidRPr="003A006A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Pr="003A006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6. В письме к Леонарду Эйлеру М. В. Ломоносов сформулировал </w:t>
      </w:r>
      <w:proofErr w:type="gramStart"/>
      <w:r w:rsidRPr="003A006A">
        <w:rPr>
          <w:rFonts w:ascii="Times New Roman" w:hAnsi="Times New Roman" w:cs="Times New Roman"/>
          <w:sz w:val="24"/>
          <w:szCs w:val="24"/>
        </w:rPr>
        <w:t>важное</w:t>
      </w:r>
      <w:proofErr w:type="gramEnd"/>
      <w:r w:rsidRPr="003A006A">
        <w:rPr>
          <w:rFonts w:ascii="Times New Roman" w:hAnsi="Times New Roman" w:cs="Times New Roman"/>
          <w:sz w:val="24"/>
          <w:szCs w:val="24"/>
        </w:rPr>
        <w:t xml:space="preserve"> открытии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дал ему образное сравнение: «Сколько часов я затрачиваю на сон, столько отнимаю      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на бод</w:t>
      </w:r>
      <w:r w:rsidRPr="003A006A">
        <w:rPr>
          <w:rFonts w:ascii="Times New Roman" w:hAnsi="Times New Roman" w:cs="Times New Roman"/>
          <w:sz w:val="24"/>
          <w:szCs w:val="24"/>
        </w:rPr>
        <w:t>р</w:t>
      </w:r>
      <w:r w:rsidRPr="003A006A">
        <w:rPr>
          <w:rFonts w:ascii="Times New Roman" w:hAnsi="Times New Roman" w:cs="Times New Roman"/>
          <w:sz w:val="24"/>
          <w:szCs w:val="24"/>
        </w:rPr>
        <w:t>ствование». Назовите открытие, сделанное Ломоносовым.</w:t>
      </w: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ab/>
      </w:r>
      <w:r w:rsidRPr="003A006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3A006A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3A006A">
        <w:rPr>
          <w:rFonts w:ascii="Times New Roman" w:hAnsi="Times New Roman" w:cs="Times New Roman"/>
          <w:i/>
          <w:sz w:val="24"/>
          <w:szCs w:val="24"/>
        </w:rPr>
        <w:t>акон сохранения массы веществ).[ 3]</w:t>
      </w:r>
    </w:p>
    <w:p w:rsidR="003A006A" w:rsidRDefault="003A006A" w:rsidP="003A00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006A" w:rsidRDefault="003A006A" w:rsidP="003A00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006A" w:rsidRDefault="003A006A" w:rsidP="003A00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0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Гейм второй. « </w:t>
      </w:r>
      <w:proofErr w:type="spellStart"/>
      <w:r w:rsidRPr="003A006A">
        <w:rPr>
          <w:rFonts w:ascii="Times New Roman" w:hAnsi="Times New Roman" w:cs="Times New Roman"/>
          <w:b/>
          <w:sz w:val="24"/>
          <w:szCs w:val="24"/>
        </w:rPr>
        <w:t>Видеовопросы</w:t>
      </w:r>
      <w:proofErr w:type="spellEnd"/>
      <w:r w:rsidRPr="003A006A">
        <w:rPr>
          <w:rFonts w:ascii="Times New Roman" w:hAnsi="Times New Roman" w:cs="Times New Roman"/>
          <w:b/>
          <w:sz w:val="24"/>
          <w:szCs w:val="24"/>
        </w:rPr>
        <w:t>».</w:t>
      </w: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        Командам по очереди (право первого ответа – проигрывающей команде) предлагают просмотреть на изображения на экране. Учащимся необходимо ответить на вопросы, н</w:t>
      </w:r>
      <w:r w:rsidRPr="003A006A">
        <w:rPr>
          <w:rFonts w:ascii="Times New Roman" w:hAnsi="Times New Roman" w:cs="Times New Roman"/>
          <w:sz w:val="24"/>
          <w:szCs w:val="24"/>
        </w:rPr>
        <w:t>а</w:t>
      </w:r>
      <w:r w:rsidRPr="003A006A">
        <w:rPr>
          <w:rFonts w:ascii="Times New Roman" w:hAnsi="Times New Roman" w:cs="Times New Roman"/>
          <w:sz w:val="24"/>
          <w:szCs w:val="24"/>
        </w:rPr>
        <w:softHyphen/>
        <w:t xml:space="preserve">ходящиеся на </w:t>
      </w:r>
      <w:proofErr w:type="spellStart"/>
      <w:r w:rsidRPr="003A006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A006A">
        <w:rPr>
          <w:rFonts w:ascii="Times New Roman" w:hAnsi="Times New Roman" w:cs="Times New Roman"/>
          <w:sz w:val="24"/>
          <w:szCs w:val="24"/>
        </w:rPr>
        <w:t xml:space="preserve"> слайдах (1 – 4</w:t>
      </w:r>
      <w:proofErr w:type="gramStart"/>
      <w:r w:rsidRPr="003A006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A006A">
        <w:rPr>
          <w:rFonts w:ascii="Times New Roman" w:hAnsi="Times New Roman" w:cs="Times New Roman"/>
          <w:sz w:val="24"/>
          <w:szCs w:val="24"/>
        </w:rPr>
        <w:t>.</w:t>
      </w: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06A">
        <w:rPr>
          <w:rFonts w:ascii="Times New Roman" w:hAnsi="Times New Roman" w:cs="Times New Roman"/>
          <w:b/>
          <w:sz w:val="24"/>
          <w:szCs w:val="24"/>
        </w:rPr>
        <w:t>Гейм третий. «Ты - мне, я - тебе».</w:t>
      </w: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      Каждый член команды задаёт представителю команды  соперника, имеющему тот же номер в команде, что и игрок, задающий вопрос. На размышление- 20 секунд. В этом ге</w:t>
      </w:r>
      <w:r w:rsidRPr="003A006A">
        <w:rPr>
          <w:rFonts w:ascii="Times New Roman" w:hAnsi="Times New Roman" w:cs="Times New Roman"/>
          <w:sz w:val="24"/>
          <w:szCs w:val="24"/>
        </w:rPr>
        <w:t>й</w:t>
      </w:r>
      <w:r w:rsidRPr="003A006A">
        <w:rPr>
          <w:rFonts w:ascii="Times New Roman" w:hAnsi="Times New Roman" w:cs="Times New Roman"/>
          <w:sz w:val="24"/>
          <w:szCs w:val="24"/>
        </w:rPr>
        <w:t>ме зрители участия не принимают. Организаторы игры выбирают наиболее интерес</w:t>
      </w:r>
      <w:r w:rsidRPr="003A006A">
        <w:rPr>
          <w:rFonts w:ascii="Times New Roman" w:hAnsi="Times New Roman" w:cs="Times New Roman"/>
          <w:sz w:val="24"/>
          <w:szCs w:val="24"/>
        </w:rPr>
        <w:softHyphen/>
        <w:t>ный вопрос; игроку, задавшему его, вручают приз, а всей команде присуждают дополни</w:t>
      </w:r>
      <w:r w:rsidRPr="003A006A">
        <w:rPr>
          <w:rFonts w:ascii="Times New Roman" w:hAnsi="Times New Roman" w:cs="Times New Roman"/>
          <w:sz w:val="24"/>
          <w:szCs w:val="24"/>
        </w:rPr>
        <w:softHyphen/>
        <w:t>тел</w:t>
      </w:r>
      <w:r w:rsidRPr="003A006A">
        <w:rPr>
          <w:rFonts w:ascii="Times New Roman" w:hAnsi="Times New Roman" w:cs="Times New Roman"/>
          <w:sz w:val="24"/>
          <w:szCs w:val="24"/>
        </w:rPr>
        <w:t>ь</w:t>
      </w:r>
      <w:r w:rsidRPr="003A006A">
        <w:rPr>
          <w:rFonts w:ascii="Times New Roman" w:hAnsi="Times New Roman" w:cs="Times New Roman"/>
          <w:sz w:val="24"/>
          <w:szCs w:val="24"/>
        </w:rPr>
        <w:t xml:space="preserve">ной балл. </w:t>
      </w:r>
      <w:proofErr w:type="gramStart"/>
      <w:r w:rsidRPr="003A006A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3A006A">
        <w:rPr>
          <w:rFonts w:ascii="Times New Roman" w:hAnsi="Times New Roman" w:cs="Times New Roman"/>
          <w:sz w:val="24"/>
          <w:szCs w:val="24"/>
        </w:rPr>
        <w:t>2]</w:t>
      </w: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06A">
        <w:rPr>
          <w:rFonts w:ascii="Times New Roman" w:hAnsi="Times New Roman" w:cs="Times New Roman"/>
          <w:b/>
          <w:sz w:val="24"/>
          <w:szCs w:val="24"/>
        </w:rPr>
        <w:t>Гейм четвёртый. «Тёмная площадка».</w:t>
      </w: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A006A">
        <w:rPr>
          <w:rFonts w:ascii="Times New Roman" w:hAnsi="Times New Roman" w:cs="Times New Roman"/>
          <w:sz w:val="24"/>
          <w:szCs w:val="24"/>
        </w:rPr>
        <w:t>Ведущий читает вопрос; если ни одной из команд нет версии ответа, то обращается к зрителям. Зрителю, набравшему большее число жетонов. Ведущий вручает приз.[2]</w:t>
      </w: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Вопросы расположены на слайдах 5 – 8 </w:t>
      </w:r>
      <w:proofErr w:type="spellStart"/>
      <w:r w:rsidRPr="003A006A">
        <w:rPr>
          <w:rFonts w:ascii="Times New Roman" w:hAnsi="Times New Roman" w:cs="Times New Roman"/>
          <w:sz w:val="24"/>
          <w:szCs w:val="24"/>
        </w:rPr>
        <w:t>мултимедийной</w:t>
      </w:r>
      <w:proofErr w:type="spellEnd"/>
      <w:r w:rsidRPr="003A006A">
        <w:rPr>
          <w:rFonts w:ascii="Times New Roman" w:hAnsi="Times New Roman" w:cs="Times New Roman"/>
          <w:sz w:val="24"/>
          <w:szCs w:val="24"/>
        </w:rPr>
        <w:t xml:space="preserve"> презентации.</w:t>
      </w: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06A">
        <w:rPr>
          <w:rFonts w:ascii="Times New Roman" w:hAnsi="Times New Roman" w:cs="Times New Roman"/>
          <w:b/>
          <w:sz w:val="24"/>
          <w:szCs w:val="24"/>
        </w:rPr>
        <w:t>Гейм « Дальше, дальше, дальше…»</w:t>
      </w: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      Начинает проигрывающая пока команда. Ведущий в течение 1 минуты задает вопр</w:t>
      </w:r>
      <w:r w:rsidRPr="003A006A">
        <w:rPr>
          <w:rFonts w:ascii="Times New Roman" w:hAnsi="Times New Roman" w:cs="Times New Roman"/>
          <w:sz w:val="24"/>
          <w:szCs w:val="24"/>
        </w:rPr>
        <w:t>о</w:t>
      </w:r>
      <w:r w:rsidRPr="003A006A">
        <w:rPr>
          <w:rFonts w:ascii="Times New Roman" w:hAnsi="Times New Roman" w:cs="Times New Roman"/>
          <w:sz w:val="24"/>
          <w:szCs w:val="24"/>
        </w:rPr>
        <w:t>сы, требующие быстрого ответа. Каждый правильный ответ оценивается в 1 балл. Гейм сопровождается слайдами (</w:t>
      </w:r>
      <w:proofErr w:type="spellStart"/>
      <w:r w:rsidRPr="003A006A">
        <w:rPr>
          <w:rFonts w:ascii="Times New Roman" w:hAnsi="Times New Roman" w:cs="Times New Roman"/>
          <w:sz w:val="24"/>
          <w:szCs w:val="24"/>
        </w:rPr>
        <w:t>мултимедийная</w:t>
      </w:r>
      <w:proofErr w:type="spellEnd"/>
      <w:r w:rsidRPr="003A006A">
        <w:rPr>
          <w:rFonts w:ascii="Times New Roman" w:hAnsi="Times New Roman" w:cs="Times New Roman"/>
          <w:sz w:val="24"/>
          <w:szCs w:val="24"/>
        </w:rPr>
        <w:t xml:space="preserve"> презентация гейм « Дальше, дальше, дал</w:t>
      </w:r>
      <w:r w:rsidRPr="003A006A">
        <w:rPr>
          <w:rFonts w:ascii="Times New Roman" w:hAnsi="Times New Roman" w:cs="Times New Roman"/>
          <w:sz w:val="24"/>
          <w:szCs w:val="24"/>
        </w:rPr>
        <w:t>ь</w:t>
      </w:r>
      <w:r w:rsidRPr="003A006A">
        <w:rPr>
          <w:rFonts w:ascii="Times New Roman" w:hAnsi="Times New Roman" w:cs="Times New Roman"/>
          <w:sz w:val="24"/>
          <w:szCs w:val="24"/>
        </w:rPr>
        <w:t>ше…», 1-6 слайды).</w:t>
      </w: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     В конце урока подводятся итоги, выставляются оценки, объявляются и награждаются победит</w:t>
      </w:r>
      <w:r w:rsidRPr="003A006A">
        <w:rPr>
          <w:rFonts w:ascii="Times New Roman" w:hAnsi="Times New Roman" w:cs="Times New Roman"/>
          <w:sz w:val="24"/>
          <w:szCs w:val="24"/>
        </w:rPr>
        <w:t>е</w:t>
      </w:r>
      <w:r w:rsidRPr="003A006A">
        <w:rPr>
          <w:rFonts w:ascii="Times New Roman" w:hAnsi="Times New Roman" w:cs="Times New Roman"/>
          <w:sz w:val="24"/>
          <w:szCs w:val="24"/>
        </w:rPr>
        <w:t xml:space="preserve">ли.  </w:t>
      </w: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 xml:space="preserve">     Список используемой литературы:</w:t>
      </w: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1.Астафуров В.И.  М.В. Ломоносов: Кн. для учащихся. – М.: Просвещение,1985.</w:t>
      </w: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2.Бочарова С.В. Нестандартные уроки химии. 10 класс. – Волгоград</w:t>
      </w:r>
      <w:proofErr w:type="gramStart"/>
      <w:r w:rsidRPr="003A006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A006A">
        <w:rPr>
          <w:rFonts w:ascii="Times New Roman" w:hAnsi="Times New Roman" w:cs="Times New Roman"/>
          <w:sz w:val="24"/>
          <w:szCs w:val="24"/>
        </w:rPr>
        <w:t>ИТД « Корифей», 2006.</w:t>
      </w: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6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3A006A">
        <w:rPr>
          <w:rFonts w:ascii="Times New Roman" w:hAnsi="Times New Roman" w:cs="Times New Roman"/>
          <w:sz w:val="24"/>
          <w:szCs w:val="24"/>
        </w:rPr>
        <w:t>Курганский</w:t>
      </w:r>
      <w:proofErr w:type="gramEnd"/>
      <w:r w:rsidRPr="003A006A">
        <w:rPr>
          <w:rFonts w:ascii="Times New Roman" w:hAnsi="Times New Roman" w:cs="Times New Roman"/>
          <w:sz w:val="24"/>
          <w:szCs w:val="24"/>
        </w:rPr>
        <w:t xml:space="preserve"> С.М. Внеклассная работа по химии: Викторины и химические вечера – 2-е изд. – М.: 5 за знаниями, 2007.</w:t>
      </w: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6E24" w:rsidRPr="003A006A" w:rsidRDefault="009B6E24" w:rsidP="003A006A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6E24" w:rsidRPr="003A006A" w:rsidRDefault="009B6E24" w:rsidP="003A00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233D" w:rsidRPr="003A006A" w:rsidRDefault="0070233D" w:rsidP="003A00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233D" w:rsidRPr="003A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4DA"/>
    <w:multiLevelType w:val="hybridMultilevel"/>
    <w:tmpl w:val="F5EE5138"/>
    <w:lvl w:ilvl="0" w:tplc="8BD026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E24"/>
    <w:rsid w:val="003A006A"/>
    <w:rsid w:val="0070233D"/>
    <w:rsid w:val="009B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2014-12-01T03:54:00Z</dcterms:created>
  <dcterms:modified xsi:type="dcterms:W3CDTF">2014-12-01T03:57:00Z</dcterms:modified>
</cp:coreProperties>
</file>