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C6" w:rsidRPr="00D232C6" w:rsidRDefault="00D232C6" w:rsidP="00D23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 xml:space="preserve">«MS </w:t>
      </w:r>
      <w:proofErr w:type="spellStart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Excel</w:t>
      </w:r>
      <w:proofErr w:type="spellEnd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. Статистические функции»</w:t>
      </w:r>
    </w:p>
    <w:p w:rsidR="00D232C6" w:rsidRPr="00D232C6" w:rsidRDefault="00D232C6" w:rsidP="00D232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Выполнив задания этой темы, вы научитесь: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32C6" w:rsidRPr="00D232C6" w:rsidRDefault="00D232C6" w:rsidP="00D232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Технологии создания табличного документа;</w:t>
      </w:r>
    </w:p>
    <w:p w:rsidR="00D232C6" w:rsidRPr="00D232C6" w:rsidRDefault="00D232C6" w:rsidP="00D232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Присваивать тип к используемым данным;</w:t>
      </w:r>
    </w:p>
    <w:p w:rsidR="00D232C6" w:rsidRPr="00D232C6" w:rsidRDefault="00D232C6" w:rsidP="00D232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Созданию формулы и правилам изменения ссылок в них; </w:t>
      </w:r>
    </w:p>
    <w:p w:rsidR="00D232C6" w:rsidRPr="00D232C6" w:rsidRDefault="00D232C6" w:rsidP="00D232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Использовать встроенные статистических функции </w:t>
      </w:r>
      <w:proofErr w:type="spell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Excel</w:t>
      </w:r>
      <w:proofErr w:type="spell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для расчетов. </w:t>
      </w:r>
    </w:p>
    <w:p w:rsidR="00D232C6" w:rsidRPr="00D232C6" w:rsidRDefault="00D232C6" w:rsidP="00D23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Задание 1.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Рассчитать количество прожитых дней.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232C6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eastAsia="ru-RU"/>
        </w:rPr>
        <w:t>Технология работы:</w:t>
      </w:r>
    </w:p>
    <w:p w:rsidR="00D232C6" w:rsidRPr="00D232C6" w:rsidRDefault="00D232C6" w:rsidP="00D232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Запустить приложение </w:t>
      </w:r>
      <w:proofErr w:type="spell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Excel</w:t>
      </w:r>
      <w:proofErr w:type="spell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232C6" w:rsidRPr="00D232C6" w:rsidRDefault="00D232C6" w:rsidP="00D232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 ячейку A1 ввести дату своего рождения (число, месяц, год – 20.12.97). Зафиксируйте ввод данных. </w:t>
      </w:r>
    </w:p>
    <w:p w:rsidR="00D232C6" w:rsidRPr="00D232C6" w:rsidRDefault="00D232C6" w:rsidP="00D232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Просмотреть различные форматы представления даты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(Главная – Формат ячейки – Другие числовые форматы - Дата)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. Перевести дату в тип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ЧЧ.ММ.ГГГГ.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Пример, 14.03.2001</w:t>
      </w:r>
    </w:p>
    <w:p w:rsidR="00D232C6" w:rsidRPr="00D232C6" w:rsidRDefault="00D232C6" w:rsidP="00D232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Рассмотрите несколько типов форматов даты в ячейке А1.</w:t>
      </w:r>
    </w:p>
    <w:p w:rsidR="00D232C6" w:rsidRPr="00D232C6" w:rsidRDefault="00D232C6" w:rsidP="00D232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В ячейку A2 ввести сегодняшнюю дату.</w:t>
      </w:r>
    </w:p>
    <w:p w:rsidR="00D232C6" w:rsidRPr="00D232C6" w:rsidRDefault="00D232C6" w:rsidP="00D232C6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 ячейке A3 вычислить количество прожитых дней по формуле. Результат может оказаться представленным в виде даты, тогда его следует перевести в числовой тип. </w:t>
      </w:r>
    </w:p>
    <w:p w:rsidR="00D232C6" w:rsidRPr="00D232C6" w:rsidRDefault="00D232C6" w:rsidP="00D23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Задание 2.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Возраст учащихся. По заданному списку учащихся и даты их рождения. Определить, кто родился раньше (позже), определить кто самый старший (младший).</w:t>
      </w:r>
    </w:p>
    <w:p w:rsidR="00D232C6" w:rsidRPr="00D232C6" w:rsidRDefault="00D232C6" w:rsidP="00D232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3524250" cy="4267200"/>
            <wp:effectExtent l="0" t="0" r="0" b="0"/>
            <wp:docPr id="2" name="Рисунок 2" descr="https://sites.google.com/site/rabotavexcel2007/_/rsrc/1350448782948/prakticeskaa-rabota-5/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rabotavexcel2007/_/rsrc/1350448782948/prakticeskaa-rabota-5/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C6" w:rsidRPr="00D232C6" w:rsidRDefault="00D232C6" w:rsidP="00D23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232C6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eastAsia="ru-RU"/>
        </w:rPr>
        <w:t>Технология работы: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Получите файл Возраст. По локальной сети: Откройте папку Сетевое окружение–</w:t>
      </w:r>
      <w:r w:rsidRPr="00D232C6">
        <w:rPr>
          <w:rFonts w:ascii="Arial" w:eastAsia="Times New Roman" w:hAnsi="Arial" w:cs="Arial"/>
          <w:sz w:val="20"/>
          <w:szCs w:val="20"/>
          <w:lang w:val="en-US" w:eastAsia="ru-RU"/>
        </w:rPr>
        <w:t>Boss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–Общие документы– 9 класс, найдите файл Возраст. Скопируйте его любым известным вам способом или скачайте с этой страницы внизу приложения.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Рассчитаем возраст учащихся. Чтобы рассчитать возраст необходимо с помощью функции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СЕГОДНЯ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выделить сегодняшнюю текущую дату из нее вычитается дата рождения учащегося, далее из получившейся даты с помощью функции ГОД выделяется из даты лишь год. Из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полученного числа вычтем 1900 – века и получим возраст учащегося. В ячейку D3 записать формулу </w:t>
      </w: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=ГОД(СЕГОДНЯ</w:t>
      </w:r>
      <w:proofErr w:type="gramStart"/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()-</w:t>
      </w:r>
      <w:proofErr w:type="gramEnd"/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С3)-1900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 может оказаться представленным в виде даты, тогда его следует перевести в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числовой тип.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Определим самый ранний день рождения. В ячейку C22 записать формулу </w:t>
      </w: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=МИН(C3:C21)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Определим самого младшего учащегося. В ячейку D22 записать формулу </w:t>
      </w: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=МИН(D3:D21)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Определим самый поздний день рождения. В ячейку C23 записать формулу </w:t>
      </w: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=МАКС(C3:C21)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Определим самого старшего учащегося. В ячейку D23 записать формулу </w:t>
      </w: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=МАКС(D3:D21)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232C6" w:rsidRPr="00D232C6" w:rsidRDefault="00D232C6" w:rsidP="00D232C6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eastAsia="ru-RU"/>
        </w:rPr>
        <w:t xml:space="preserve">Самостоятельная </w:t>
      </w:r>
      <w:proofErr w:type="gramStart"/>
      <w:r w:rsidRPr="00D232C6">
        <w:rPr>
          <w:rFonts w:ascii="Arial" w:eastAsia="Times New Roman" w:hAnsi="Arial" w:cs="Arial"/>
          <w:b/>
          <w:bCs/>
          <w:i/>
          <w:iCs/>
          <w:color w:val="38761D"/>
          <w:sz w:val="20"/>
          <w:szCs w:val="20"/>
          <w:lang w:eastAsia="ru-RU"/>
        </w:rPr>
        <w:t>работа: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Задача</w:t>
      </w:r>
      <w:proofErr w:type="gramEnd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.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Произведите необходимые расчеты роста учеников в разных единицах измерения. </w:t>
      </w:r>
    </w:p>
    <w:p w:rsidR="00D232C6" w:rsidRPr="00D232C6" w:rsidRDefault="00D232C6" w:rsidP="00D232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5381625" cy="1809750"/>
            <wp:effectExtent l="0" t="0" r="9525" b="0"/>
            <wp:docPr id="1" name="Рисунок 1" descr="https://sites.google.com/site/rabotavexcel2007/_/rsrc/1326873941437/prakticeskaa-rabota-5/9%D0%B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rabotavexcel2007/_/rsrc/1326873941437/prakticeskaa-rabota-5/9%D0%B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C6" w:rsidRPr="00D232C6" w:rsidRDefault="00D232C6" w:rsidP="00D23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C6" w:rsidRPr="00D232C6" w:rsidRDefault="00D232C6" w:rsidP="00D232C6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Задание 3.</w:t>
      </w:r>
      <w:r w:rsidRPr="00D232C6">
        <w:rPr>
          <w:rFonts w:ascii="Arial" w:eastAsia="Times New Roman" w:hAnsi="Arial" w:cs="Arial"/>
          <w:color w:val="38761D"/>
          <w:sz w:val="20"/>
          <w:szCs w:val="20"/>
          <w:lang w:eastAsia="ru-RU"/>
        </w:rPr>
        <w:t xml:space="preserve">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С использованием электронной таблицы произвести обработку данных с помощью статистических функций. Даны сведения об учащихся класса, включающие средний балл за четверть, возраст (год рождения) и пол. Определить средний балл мальчиков, долю отличниц среди девочек и разницу среднего балла учащихся разного возраста.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Решение: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br/>
        <w:t>Заполним таблицу исходными данными и проведем необходимые расчеты.</w:t>
      </w:r>
    </w:p>
    <w:p w:rsidR="00D232C6" w:rsidRPr="00D232C6" w:rsidRDefault="00D232C6" w:rsidP="00D232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5267325" cy="3353421"/>
            <wp:effectExtent l="0" t="0" r="0" b="0"/>
            <wp:docPr id="3" name="Рисунок 3" descr="https://sites.google.com/site/rabotavexcel2007/_/rsrc/1350454543110/prakticeskaa-rabota-6/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rabotavexcel2007/_/rsrc/1350454543110/prakticeskaa-rabota-6/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93" cy="335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C6" w:rsidRPr="00D232C6" w:rsidRDefault="00D232C6" w:rsidP="00D23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C6" w:rsidRPr="00D232C6" w:rsidRDefault="00D232C6" w:rsidP="00D232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            В таблице используются дополнительные колонки, которые необходимы для ответа на вопросы, поставленные в </w:t>
      </w:r>
      <w:proofErr w:type="gram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задаче  —</w:t>
      </w:r>
      <w:proofErr w:type="gram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232C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возраст ученика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и является ли учащийся </w:t>
      </w:r>
      <w:r w:rsidRPr="00D232C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отличником и девочкой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одновременно.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br/>
        <w:t>Для расчета возраста использована следующая формула (на примере ячейки G4):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=ЦЕЛОЕ((СЕГОДНЯ</w:t>
      </w:r>
      <w:proofErr w:type="gramStart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()-</w:t>
      </w:r>
      <w:proofErr w:type="gramEnd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E4)/365,25)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Прокомментируем ее. Из сегодняшней даты вычитается дата рождения ученика. Таким образом, получаем полное число дней, прошедших с рождения ученика. Разделив это количество на 365,25 (реальное количество дней в году, 0,25 дня для обычного года компенсируется високосным годом), получаем полное количество лет ученика; наконец, выделив целую часть, — возраст ученика.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Является ли девочка отличницей, определяется формулой (на примере ячейки H4):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=ЕСЛИ(И(D4=</w:t>
      </w:r>
      <w:proofErr w:type="gramStart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5;F</w:t>
      </w:r>
      <w:proofErr w:type="gramEnd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4="ж");1;0)</w:t>
      </w:r>
    </w:p>
    <w:p w:rsidR="00D232C6" w:rsidRPr="00D232C6" w:rsidRDefault="00D232C6" w:rsidP="00D232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Приступим к основным расчетам.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br/>
        <w:t>Прежде всего требуется определить средний балл девочек. Согласно определению, необходимо разделить суммарный балл девочек на их количество. Для этих целей можно воспользоваться соответствующими функциями табличного процессора.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=СУММЕСЛИ(F4:F15;"ж</w:t>
      </w:r>
      <w:proofErr w:type="gramStart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";D4:D15</w:t>
      </w:r>
      <w:proofErr w:type="gramEnd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)/СЧЁТЕСЛИ(F4:F15;"ж")</w:t>
      </w:r>
    </w:p>
    <w:p w:rsidR="00D232C6" w:rsidRPr="00D232C6" w:rsidRDefault="00D232C6" w:rsidP="00D232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        Функция СУММЕСЛИ позволяет просуммировать значения только в тех ячейках диапазона, которые отвечают заданному критерию (в нашем случае ребенок является мальчиком). Функция СЧЁТЕСЛИ подсчитывает количество значений, удовлетворяющих заданному критерию. Таким образом и получаем требуемое.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br/>
        <w:t>Для подсчета доли отличниц среди всех девочек отнесем количество девочек-отличниц к общему количеству девочек (здесь и воспользуемся набором значений из одной из вспомогательных колонок):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=СУММ(</w:t>
      </w:r>
      <w:proofErr w:type="gramStart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H4:H15)/</w:t>
      </w:r>
      <w:proofErr w:type="gramEnd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СЧЁТЕСЛИ(F4:F15;"ж")</w:t>
      </w:r>
    </w:p>
    <w:p w:rsidR="00D232C6" w:rsidRPr="00D232C6" w:rsidRDefault="00D232C6" w:rsidP="00D232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        Наконец, определим отличие средних баллов разновозрастных детей (воспользуемся в расчетах вспомогательной колонкой </w:t>
      </w:r>
      <w:r w:rsidRPr="00D232C6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Возраст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):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=ABS(СУММЕСЛИ(G4:G15;</w:t>
      </w:r>
      <w:proofErr w:type="gramStart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15;D4:D15</w:t>
      </w:r>
      <w:proofErr w:type="gramEnd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)/СЧЁТЕСЛИ(G4:G15;15)-</w:t>
      </w:r>
      <w:r w:rsidRPr="00D232C6">
        <w:rPr>
          <w:rFonts w:ascii="Arial" w:eastAsia="Times New Roman" w:hAnsi="Arial" w:cs="Arial"/>
          <w:color w:val="274E13"/>
          <w:sz w:val="20"/>
          <w:szCs w:val="20"/>
          <w:lang w:eastAsia="ru-RU"/>
        </w:rPr>
        <w:br/>
      </w:r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СУММЕСЛИ(G4:G15;16;D4:D15)/СЧЁТЕСЛИ(G4:G15;16))</w:t>
      </w:r>
    </w:p>
    <w:p w:rsidR="00D232C6" w:rsidRDefault="00D232C6" w:rsidP="00D232C6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        Обратите внимание на то, что формат данных в ячейках G18:G20 – числовой, два знака после запятой. Таким образом, задача полностью решена. На рисунке представлены результаты решения для заданного набора данных.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 xml:space="preserve">«Создание диаграмм средствами MS </w:t>
      </w:r>
      <w:proofErr w:type="spellStart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Excel</w:t>
      </w:r>
      <w:proofErr w:type="spellEnd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»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Выполнив задания этой темы, вы научитесь: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Выполнять операции по созданию </w:t>
      </w:r>
      <w:proofErr w:type="gram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диаграмм</w:t>
      </w:r>
      <w:proofErr w:type="gram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на основе введенных в таблицу данных;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Редактировать данные диаграммы, ее тип и оформление.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Что собой представляет диаграмма.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Диаграмма предназначена для графического представления данных. Для отображения числовых данных, введенных в ячейки таблицы, используются линии, полосы, столбцы, сектора и другие визуальные элементы. Вид диаграммы зависит от её типа. Все диаграммы, за исключением круговой, имеют две оси: горизонтальную – ось категорий и вертикальную – ось значений. При создании объёмных диаграмм добавляется третья ось – ось рядов. Часто диаграмма содержит такие элементы, как сетка, заголовки и легенда. Линии сетки являются продолжением делений, находящихся на осях, заголовки используются для пояснений </w:t>
      </w:r>
      <w:proofErr w:type="gram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отдельных элементов диаграммы и характера</w:t>
      </w:r>
      <w:proofErr w:type="gram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представленных на ней данных, легенда помогает идентифицировать ряды данных, представленные на диаграмме. Добавлять диаграммы можно двумя способами: внедрять их в текущий рабочий лист и добавлять отдельный лист диаграммы. В том случае, если интерес представляет сама диаграмма, то она размещается на отдельном листе. Если же нужно одновременно просматривать диаграмму и данные, на основе которых она была построена, то тогда создаётся внедрённая диаграмма. </w:t>
      </w:r>
    </w:p>
    <w:p w:rsidR="00D232C6" w:rsidRPr="00D232C6" w:rsidRDefault="00D232C6" w:rsidP="00D232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7362825" cy="1085850"/>
            <wp:effectExtent l="0" t="0" r="9525" b="0"/>
            <wp:docPr id="6" name="Рисунок 6" descr="https://sites.google.com/site/rabotavexcel2007/_/rsrc/1328076817991/prakticeskaa-rabota-7-1/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rabotavexcel2007/_/rsrc/1328076817991/prakticeskaa-rabota-7-1/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Диаграмма сохраняется и печатается вместе с рабочей книгой.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После того, как диаграмма будет сформирована, в неё можно будет внести изменения. Прежде чем выполнять </w:t>
      </w:r>
      <w:proofErr w:type="gram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какие либо</w:t>
      </w:r>
      <w:proofErr w:type="gram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действия с элементами диаграммы, выделите их, щёлкнув по ним левой кнопкой мыши. После этого вызовите контекстное меню с помощью правой кнопки мыши или воспользуйтесь соответствующими кнопками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панели инструментов Диаграмма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D232C6" w:rsidRPr="00D232C6" w:rsidRDefault="00D232C6" w:rsidP="00D232C6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Задача: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С помощью электронной таблицы построить график функции Y=3,5x–5. Где X принимает значения от –6 до 6 с шагом 1. </w:t>
      </w:r>
    </w:p>
    <w:p w:rsidR="00D232C6" w:rsidRPr="00D232C6" w:rsidRDefault="00D232C6" w:rsidP="00D232C6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Технология работы: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Запустите табличный процессор </w:t>
      </w:r>
      <w:proofErr w:type="spell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Excel</w:t>
      </w:r>
      <w:proofErr w:type="spell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В ячейку A1 введите «Х», в ячейку В1 введите «Y».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Выделите диапазон ячеек A1:B1 выровняйте текст в ячейках по центру.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 ячейку A2 введите число –6, а в ячейку A3 введите –5. Заполните с помощью маркера </w:t>
      </w:r>
      <w:proofErr w:type="spell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автозаполнения</w:t>
      </w:r>
      <w:proofErr w:type="spell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ячейки ниже до параметра 6.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 ячейке B2 введите формулу: =3,5*A2–5. Маркером </w:t>
      </w:r>
      <w:proofErr w:type="spell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автозаполнения</w:t>
      </w:r>
      <w:proofErr w:type="spell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распространите эту формулу до конца параметров данных.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Выделите всю созданную вами таблицу целиком и задайте ей внешние и внутренние границы.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Выделите заголовок таблицы и примените заливку внутренней области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Выделите остальные ячейки таблицы и примените заливку внутренней области другого цвета.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Выделите таблицу целиком. Выберите на панели </w:t>
      </w:r>
      <w:proofErr w:type="gram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меню  Вставка</w:t>
      </w:r>
      <w:proofErr w:type="gram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-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Диаграмма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, Тип: точечная, Вид: Точечная с гладкими кривыми.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232C6" w:rsidRPr="00D232C6" w:rsidRDefault="00D232C6" w:rsidP="00D232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lastRenderedPageBreak/>
        <w:drawing>
          <wp:inline distT="0" distB="0" distL="0" distR="0">
            <wp:extent cx="5295900" cy="2524125"/>
            <wp:effectExtent l="0" t="0" r="0" b="9525"/>
            <wp:docPr id="5" name="Рисунок 5" descr="https://sites.google.com/site/rabotavexcel2007/_/rsrc/1328076881786/prakticeskaa-rabota-7-1/5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rabotavexcel2007/_/rsrc/1328076881786/prakticeskaa-rabota-7-1/5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10.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Переместите диаграмму под таблицу.</w:t>
      </w:r>
    </w:p>
    <w:p w:rsidR="00D232C6" w:rsidRPr="00D232C6" w:rsidRDefault="00D232C6" w:rsidP="00D232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3448050" cy="3810000"/>
            <wp:effectExtent l="0" t="0" r="0" b="0"/>
            <wp:docPr id="4" name="Рисунок 4" descr="https://sites.google.com/site/rabotavexcel2007/_/rsrc/1328076943781/prakticeskaa-rabota-7-1/52.JPG?height=400&amp;width=36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rabotavexcel2007/_/rsrc/1328076943781/prakticeskaa-rabota-7-1/52.JPG?height=400&amp;width=36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C6" w:rsidRPr="00D232C6" w:rsidRDefault="00D232C6" w:rsidP="00D23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232C6" w:rsidRPr="00D232C6" w:rsidRDefault="00D232C6" w:rsidP="00D232C6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t>Самостоятельная работа: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32C6" w:rsidRPr="00D232C6" w:rsidRDefault="00D232C6" w:rsidP="00D23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Постройте график функции у=</w:t>
      </w:r>
      <w:r w:rsidRPr="00D232C6">
        <w:rPr>
          <w:rFonts w:ascii="Arial" w:eastAsia="Times New Roman" w:hAnsi="Arial" w:cs="Arial"/>
          <w:sz w:val="20"/>
          <w:szCs w:val="20"/>
          <w:lang w:val="en-US" w:eastAsia="ru-RU"/>
        </w:rPr>
        <w:t>sin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D232C6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)/</w:t>
      </w:r>
      <w:r w:rsidRPr="00D232C6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на отрезке [-10;10] с шагом 0,5.</w:t>
      </w:r>
    </w:p>
    <w:p w:rsidR="00D232C6" w:rsidRPr="00D232C6" w:rsidRDefault="00D232C6" w:rsidP="00D23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Вывести на экран график функции: а) у=х; б) у=х</w:t>
      </w:r>
      <w:r w:rsidRPr="00D232C6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; в) у=-х на отрезке [-15;15] с шагом 1.</w:t>
      </w:r>
    </w:p>
    <w:p w:rsidR="00D232C6" w:rsidRPr="00D232C6" w:rsidRDefault="00D232C6" w:rsidP="00D23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Откройте файл "Города" (зайдите в Сетевое окружение -Документы </w:t>
      </w:r>
      <w:proofErr w:type="spell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Boss</w:t>
      </w:r>
      <w:proofErr w:type="spell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- 9 класс-Города).</w:t>
      </w:r>
    </w:p>
    <w:p w:rsidR="00D232C6" w:rsidRPr="00D232C6" w:rsidRDefault="00D232C6" w:rsidP="00D232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Посчитайте стоимость разговора без скидки (столбец D) и стоимость разговора с учетом скидки (столбец F). </w:t>
      </w:r>
    </w:p>
    <w:p w:rsidR="00D232C6" w:rsidRDefault="00D232C6" w:rsidP="00D232C6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Для наглядного представления постройте две круговые диаграммы. (1- диаграмма стоимости разговора без скидки; 2- диаграмма стоимости разговора со скидкой).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 xml:space="preserve">«MS </w:t>
      </w:r>
      <w:proofErr w:type="spellStart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Excel</w:t>
      </w:r>
      <w:proofErr w:type="spellEnd"/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 xml:space="preserve">. Фильтрация (выборка) данных из списка»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38761D"/>
          <w:sz w:val="20"/>
          <w:szCs w:val="20"/>
          <w:lang w:eastAsia="ru-RU"/>
        </w:rPr>
        <w:lastRenderedPageBreak/>
        <w:t>Выполнив задания этой темы, вы научитесь: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Выполнять операции по фильтрации данных по определенному условию;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Symbol" w:eastAsia="Times New Roman" w:hAnsi="Symbol" w:cs="Arial"/>
          <w:sz w:val="20"/>
          <w:szCs w:val="20"/>
          <w:lang w:eastAsia="ru-RU"/>
        </w:rPr>
        <w:t>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Различать операции по сортировке и фильтрации.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Фильтрация (выборка) данных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в таблице позволяет отображать только те строки, содержимое ячеек которых отвечает заданному условию или нескольким условиям. В отличие от сортировки данные при фильтрации не переупорядочиваются, а лишь скрываются те записи, которые не отвечают заданным критериям выборки.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Фильтрация данных может выполняться двумя способами: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 помощью </w:t>
      </w:r>
      <w:proofErr w:type="spellStart"/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автофильтра</w:t>
      </w:r>
      <w:proofErr w:type="spellEnd"/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или расширенного фильтра.</w:t>
      </w:r>
    </w:p>
    <w:p w:rsidR="00D232C6" w:rsidRPr="00D232C6" w:rsidRDefault="00D232C6" w:rsidP="00D232C6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Для использования </w:t>
      </w:r>
      <w:proofErr w:type="spell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автофильтра</w:t>
      </w:r>
      <w:proofErr w:type="spell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нужно: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установить курсор внутри таблицы;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выбрать команду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Данные - Фильтр - </w:t>
      </w:r>
      <w:proofErr w:type="spellStart"/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Автофильтр</w:t>
      </w:r>
      <w:proofErr w:type="spellEnd"/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;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раскрыть список столбца, по которому будет производиться выборка;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Courier New" w:eastAsia="Times New Roman" w:hAnsi="Courier New" w:cs="Courier New"/>
          <w:sz w:val="20"/>
          <w:szCs w:val="20"/>
          <w:lang w:eastAsia="ru-RU"/>
        </w:rPr>
        <w:t>o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выбрать значение или условие и задать критерий выборки в диалоговом окне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Пользовательский </w:t>
      </w:r>
      <w:proofErr w:type="spellStart"/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автофильтр</w:t>
      </w:r>
      <w:proofErr w:type="spellEnd"/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Для восстановления всех строк исходной таблицы нужно выбрать строку все в раскрывающемся списке фильтра или выбрать команду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Данные - Фильтр - Отобразить все.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Для отмены режима фильтрации нужно установить курсор внутри таблицы и повторно выбрать команду меню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Данные - Фильтр - </w:t>
      </w:r>
      <w:proofErr w:type="spellStart"/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Автофильтр</w:t>
      </w:r>
      <w:proofErr w:type="spellEnd"/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(снять флажок).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Расширенный фильтр позволяет формировать множественные критерии выборки и осуществлять более сложную фильтрацию данных электронной таблицы с заданием набора условий отбора по нескольким столбцам. Фильтрация записей с использованием расширенного фильтра выполняется с помощью команды меню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Данные - Фильтр - Расширенный фильтр.</w:t>
      </w:r>
    </w:p>
    <w:p w:rsidR="00D232C6" w:rsidRPr="00D232C6" w:rsidRDefault="00D232C6" w:rsidP="00D232C6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color w:val="274E13"/>
          <w:sz w:val="20"/>
          <w:szCs w:val="20"/>
          <w:lang w:eastAsia="ru-RU"/>
        </w:rPr>
        <w:t>Задание.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Создайте таблицу в соответствие с образцом, приведенным на рисунке. Сохраните ее под именем Sort.xls. </w:t>
      </w:r>
    </w:p>
    <w:p w:rsidR="00D232C6" w:rsidRPr="00D232C6" w:rsidRDefault="00D232C6" w:rsidP="00D232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i/>
          <w:iCs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5124450" cy="1990725"/>
            <wp:effectExtent l="0" t="0" r="0" b="9525"/>
            <wp:docPr id="10" name="Рисунок 10" descr="https://sites.google.com/site/rabotavexcel2007/_/rsrc/1358327994532/samostoatelnaa-rabota/prakticeskaa-rabota-7/3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rabotavexcel2007/_/rsrc/1358327994532/samostoatelnaa-rabota/prakticeskaa-rabota-7/3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C6" w:rsidRPr="00D232C6" w:rsidRDefault="00D232C6" w:rsidP="00D23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Технология выполнения задания: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Откройте документ Sort.xls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Установите курсор-рамку внутри таблицы данных.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Выполните команду меню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Данные - Сортировка.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Выберите первый ключ сортировки "По возрастанию" (Все отделы в таблице расположатся по алфавиту).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Вспомним,что</w:t>
      </w:r>
      <w:proofErr w:type="spellEnd"/>
      <w:proofErr w:type="gram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нам ежедневно нужно распечатывать список товаров, оставшихся в магазине (имеющих </w:t>
      </w:r>
      <w:proofErr w:type="spell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ненулвой</w:t>
      </w:r>
      <w:proofErr w:type="spell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остаток), но для этого сначала нужно получить такой список, т.е. отфильтровать данные.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Установите курсор-рамку внутри таблицы данных.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Выполните команду меню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Данные - Фильтр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Снимите выделение в таблицы. </w:t>
      </w:r>
    </w:p>
    <w:p w:rsidR="00D232C6" w:rsidRPr="00D232C6" w:rsidRDefault="00D232C6" w:rsidP="00D232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5238750" cy="2019300"/>
            <wp:effectExtent l="0" t="0" r="0" b="0"/>
            <wp:docPr id="9" name="Рисунок 9" descr="https://sites.google.com/site/rabotavexcel2007/_/rsrc/1358327994532/samostoatelnaa-rabota/prakticeskaa-rabota-7/3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rabotavexcel2007/_/rsrc/1358327994532/samostoatelnaa-rabota/prakticeskaa-rabota-7/3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C6" w:rsidRPr="00D232C6" w:rsidRDefault="00D232C6" w:rsidP="00D23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У каждой ячейки заголовка таблицы появилась кнопка "Стрелка вниз", она не выводится на печать, позволяющая задать критерий фильтра. Мы хотим оставить все записи с ненулевым остатком.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9.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Щелкните по кнопке со стрелкой, появившейся в столбце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Количество остатка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. Раскроется список, по которому будет производиться выборка. Выберите строку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Условие.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Задайте условие</w:t>
      </w:r>
      <w:proofErr w:type="gram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: &gt;</w:t>
      </w:r>
      <w:proofErr w:type="gram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 0. Нажмите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. Данные в таблице будут отфильтрованы.</w:t>
      </w:r>
    </w:p>
    <w:p w:rsidR="00D232C6" w:rsidRPr="00D232C6" w:rsidRDefault="00D232C6" w:rsidP="00D232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1704975" cy="2266950"/>
            <wp:effectExtent l="0" t="0" r="9525" b="0"/>
            <wp:docPr id="8" name="Рисунок 8" descr="https://sites.google.com/site/rabotavexcel2007/_/rsrc/1358327994532/samostoatelnaa-rabota/prakticeskaa-rabota-7/3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site/rabotavexcel2007/_/rsrc/1358327994532/samostoatelnaa-rabota/prakticeskaa-rabota-7/3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C6" w:rsidRPr="00D232C6" w:rsidRDefault="00D232C6" w:rsidP="00D232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10.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Вместо полного списка товаров, мы получим список проданных на сегодняшний день товаров. 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11.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Фильтр можно усилить. Если дополнительно выбрать какой-нибудь отдел, то можно получить список неподанных товаров по отделу.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12.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Для того, чтобы снова увидеть перечень всех непроданных товаров по всем отделам, нужно в списке "Отдел" выбрать критерий "Все".</w:t>
      </w:r>
    </w:p>
    <w:p w:rsidR="00D232C6" w:rsidRPr="00D232C6" w:rsidRDefault="00D232C6" w:rsidP="00D232C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13.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Чтобы не запутаться в своих отчетах, вставьте дату, которая будет автоматически меняться в соответствии с системным временем компьютера 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Формулы – Вставить функцию - Дата и время - Сегодня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232C6" w:rsidRPr="00D232C6" w:rsidRDefault="00D232C6" w:rsidP="00D232C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noProof/>
          <w:color w:val="C21D0C"/>
          <w:sz w:val="20"/>
          <w:szCs w:val="20"/>
          <w:lang w:eastAsia="ru-RU"/>
        </w:rPr>
        <w:drawing>
          <wp:inline distT="0" distB="0" distL="0" distR="0">
            <wp:extent cx="4410075" cy="2295525"/>
            <wp:effectExtent l="0" t="0" r="9525" b="9525"/>
            <wp:docPr id="7" name="Рисунок 7" descr="https://sites.google.com/site/rabotavexcel2007/_/rsrc/1358327994532/samostoatelnaa-rabota/prakticeskaa-rabota-7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rabotavexcel2007/_/rsrc/1358327994532/samostoatelnaa-rabota/prakticeskaa-rabota-7/35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C6" w:rsidRDefault="00D232C6" w:rsidP="00D232C6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232C6">
        <w:rPr>
          <w:rFonts w:ascii="Arial" w:eastAsia="Times New Roman" w:hAnsi="Arial" w:cs="Arial"/>
          <w:sz w:val="20"/>
          <w:szCs w:val="20"/>
          <w:lang w:eastAsia="ru-RU"/>
        </w:rPr>
        <w:t>14.</w:t>
      </w:r>
      <w:r w:rsidRPr="00D232C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232C6">
        <w:rPr>
          <w:rFonts w:ascii="Arial" w:eastAsia="Times New Roman" w:hAnsi="Arial" w:cs="Arial"/>
          <w:sz w:val="20"/>
          <w:szCs w:val="20"/>
          <w:lang w:eastAsia="ru-RU"/>
        </w:rPr>
        <w:t xml:space="preserve">Восстановите исходный вариант таблицы и отмените режим фильтрации. Для этого щелкните по кнопке со стрелкой и в раскрывшемся списке выберите строку </w:t>
      </w:r>
      <w:proofErr w:type="gramStart"/>
      <w:r w:rsidRPr="00D232C6">
        <w:rPr>
          <w:rFonts w:ascii="Arial" w:eastAsia="Times New Roman" w:hAnsi="Arial" w:cs="Arial"/>
          <w:sz w:val="20"/>
          <w:szCs w:val="20"/>
          <w:lang w:eastAsia="ru-RU"/>
        </w:rPr>
        <w:t>Все</w:t>
      </w:r>
      <w:proofErr w:type="gramEnd"/>
      <w:r w:rsidRPr="00D232C6">
        <w:rPr>
          <w:rFonts w:ascii="Arial" w:eastAsia="Times New Roman" w:hAnsi="Arial" w:cs="Arial"/>
          <w:sz w:val="20"/>
          <w:szCs w:val="20"/>
          <w:lang w:eastAsia="ru-RU"/>
        </w:rPr>
        <w:t>, либо выполните команду</w:t>
      </w:r>
      <w:r w:rsidRPr="00D232C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Данные - Фильтр - Отобразить все.</w:t>
      </w:r>
    </w:p>
    <w:p w:rsidR="00D232C6" w:rsidRDefault="00D232C6" w:rsidP="00D232C6">
      <w:bookmarkStart w:id="0" w:name="_GoBack"/>
      <w:bookmarkEnd w:id="0"/>
    </w:p>
    <w:sectPr w:rsidR="00D2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F223D"/>
    <w:multiLevelType w:val="multilevel"/>
    <w:tmpl w:val="8A02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77D0D"/>
    <w:multiLevelType w:val="multilevel"/>
    <w:tmpl w:val="574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C6"/>
    <w:rsid w:val="00D232C6"/>
    <w:rsid w:val="00E7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5E334-CD81-418F-84BF-A00C4985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5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50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9329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4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0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7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54953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1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97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66355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4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7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297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2BEB9"/>
                                    <w:left w:val="single" w:sz="6" w:space="0" w:color="C2BEB9"/>
                                    <w:bottom w:val="single" w:sz="6" w:space="0" w:color="C2BEB9"/>
                                    <w:right w:val="single" w:sz="6" w:space="0" w:color="C2BEB9"/>
                                  </w:divBdr>
                                  <w:divsChild>
                                    <w:div w:id="14275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8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9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site/rabotavexcel2007/prakticeskaa-rabota-7-1/51.JPG?attredirects=0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rabotavexcel2007/samostoatelnaa-rabota/prakticeskaa-rabota-7/33.JPG?attredirects=0" TargetMode="External"/><Relationship Id="rId7" Type="http://schemas.openxmlformats.org/officeDocument/2006/relationships/hyperlink" Target="https://sites.google.com/site/rabotavexcel2007/prakticeskaa-rabota-5/9%D0%B5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site/rabotavexcel2007/samostoatelnaa-rabota/prakticeskaa-rabota-7/31.JPG?attredirects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rabotavexcel2007/prakticeskaa-rabota-7-1/50.JPG?attredirects=0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sites.google.com/site/rabotavexcel2007/prakticeskaa-rabota-5/8.JPG?attredirects=0" TargetMode="External"/><Relationship Id="rId15" Type="http://schemas.openxmlformats.org/officeDocument/2006/relationships/hyperlink" Target="https://sites.google.com/site/rabotavexcel2007/prakticeskaa-rabota-7-1/52.JPG?attredirects=0" TargetMode="External"/><Relationship Id="rId23" Type="http://schemas.openxmlformats.org/officeDocument/2006/relationships/hyperlink" Target="https://sites.google.com/site/rabotavexcel2007/samostoatelnaa-rabota/prakticeskaa-rabota-7/35.JPG?attredirects=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ites.google.com/site/rabotavexcel2007/samostoatelnaa-rabota/prakticeskaa-rabota-7/32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rabotavexcel2007/prakticeskaa-rabota-6/9.JPG?attredirects=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2014-04-06T10:43:00Z</dcterms:created>
  <dcterms:modified xsi:type="dcterms:W3CDTF">2014-04-06T10:49:00Z</dcterms:modified>
</cp:coreProperties>
</file>