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8CC" w:rsidRDefault="006265D9" w:rsidP="0061180A">
      <w:pPr>
        <w:spacing w:before="100" w:beforeAutospacing="1" w:line="480" w:lineRule="auto"/>
        <w:jc w:val="center"/>
        <w:rPr>
          <w:b/>
        </w:rPr>
      </w:pPr>
      <w:r>
        <w:rPr>
          <w:b/>
        </w:rPr>
        <w:t>М</w:t>
      </w:r>
      <w:r w:rsidR="005C58CC" w:rsidRPr="0084315B">
        <w:rPr>
          <w:b/>
        </w:rPr>
        <w:t xml:space="preserve">атериалы к урокам </w:t>
      </w:r>
      <w:r>
        <w:rPr>
          <w:b/>
        </w:rPr>
        <w:t>литературы по сказу Н.С.Лескова «Левша»</w:t>
      </w:r>
    </w:p>
    <w:p w:rsidR="005C58CC" w:rsidRPr="0084315B" w:rsidRDefault="005C58CC" w:rsidP="008F4694">
      <w:pPr>
        <w:spacing w:line="480" w:lineRule="auto"/>
        <w:jc w:val="both"/>
        <w:rPr>
          <w:b/>
        </w:rPr>
      </w:pPr>
      <w:r w:rsidRPr="0084315B">
        <w:rPr>
          <w:b/>
        </w:rPr>
        <w:t>Цели:</w:t>
      </w:r>
    </w:p>
    <w:p w:rsidR="005C58CC" w:rsidRPr="0084315B" w:rsidRDefault="005C58CC" w:rsidP="008F4694">
      <w:pPr>
        <w:spacing w:line="360" w:lineRule="auto"/>
        <w:jc w:val="both"/>
        <w:rPr>
          <w:i/>
        </w:rPr>
      </w:pPr>
      <w:r w:rsidRPr="0084315B">
        <w:rPr>
          <w:i/>
        </w:rPr>
        <w:t>Обучающие:</w:t>
      </w:r>
    </w:p>
    <w:p w:rsidR="005C58CC" w:rsidRDefault="005C58CC" w:rsidP="008F4694">
      <w:pPr>
        <w:pStyle w:val="a3"/>
        <w:numPr>
          <w:ilvl w:val="0"/>
          <w:numId w:val="1"/>
        </w:numPr>
        <w:spacing w:line="360" w:lineRule="auto"/>
        <w:jc w:val="both"/>
      </w:pPr>
      <w:r>
        <w:t>заинтересовать учащихся личностью и творчеством Н.С.Лескова;</w:t>
      </w:r>
    </w:p>
    <w:p w:rsidR="00502E62" w:rsidRDefault="00502E62" w:rsidP="008F4694">
      <w:pPr>
        <w:pStyle w:val="a3"/>
        <w:numPr>
          <w:ilvl w:val="0"/>
          <w:numId w:val="1"/>
        </w:numPr>
        <w:spacing w:line="360" w:lineRule="auto"/>
        <w:jc w:val="both"/>
      </w:pPr>
      <w:r>
        <w:t>дать начальное понятие о сказе;</w:t>
      </w:r>
    </w:p>
    <w:p w:rsidR="005C58CC" w:rsidRDefault="005C58CC" w:rsidP="008F4694">
      <w:pPr>
        <w:pStyle w:val="a3"/>
        <w:numPr>
          <w:ilvl w:val="0"/>
          <w:numId w:val="1"/>
        </w:numPr>
        <w:spacing w:line="360" w:lineRule="auto"/>
        <w:jc w:val="both"/>
      </w:pPr>
      <w:r>
        <w:t>способствовать эмоциональному восприятию сказа;</w:t>
      </w:r>
    </w:p>
    <w:p w:rsidR="001D429B" w:rsidRDefault="001D429B" w:rsidP="008F4694">
      <w:pPr>
        <w:pStyle w:val="a3"/>
        <w:numPr>
          <w:ilvl w:val="0"/>
          <w:numId w:val="1"/>
        </w:numPr>
        <w:spacing w:line="360" w:lineRule="auto"/>
        <w:jc w:val="both"/>
      </w:pPr>
      <w:r>
        <w:t>научить учащихся давать характеристику герою на основе его поступков и поведения;</w:t>
      </w:r>
    </w:p>
    <w:p w:rsidR="001D429B" w:rsidRPr="0084315B" w:rsidRDefault="001D429B" w:rsidP="008F4694">
      <w:pPr>
        <w:spacing w:line="360" w:lineRule="auto"/>
        <w:jc w:val="both"/>
        <w:rPr>
          <w:i/>
        </w:rPr>
      </w:pPr>
      <w:r w:rsidRPr="0084315B">
        <w:rPr>
          <w:i/>
        </w:rPr>
        <w:t>Развивающие:</w:t>
      </w:r>
    </w:p>
    <w:p w:rsidR="001D429B" w:rsidRDefault="001D429B" w:rsidP="008F4694">
      <w:pPr>
        <w:pStyle w:val="a3"/>
        <w:numPr>
          <w:ilvl w:val="0"/>
          <w:numId w:val="2"/>
        </w:numPr>
        <w:spacing w:line="360" w:lineRule="auto"/>
        <w:jc w:val="both"/>
      </w:pPr>
      <w:r>
        <w:t>формировать навыки выразительного чтения;</w:t>
      </w:r>
    </w:p>
    <w:p w:rsidR="001D429B" w:rsidRDefault="001D429B" w:rsidP="008F4694">
      <w:pPr>
        <w:pStyle w:val="a3"/>
        <w:numPr>
          <w:ilvl w:val="0"/>
          <w:numId w:val="2"/>
        </w:numPr>
        <w:spacing w:line="360" w:lineRule="auto"/>
        <w:jc w:val="both"/>
      </w:pPr>
      <w:r>
        <w:t>развивать умение выделять главное в художественном произведении;</w:t>
      </w:r>
    </w:p>
    <w:p w:rsidR="001D429B" w:rsidRDefault="001D429B" w:rsidP="008F4694">
      <w:pPr>
        <w:pStyle w:val="a3"/>
        <w:numPr>
          <w:ilvl w:val="0"/>
          <w:numId w:val="2"/>
        </w:numPr>
        <w:spacing w:line="360" w:lineRule="auto"/>
        <w:jc w:val="both"/>
      </w:pPr>
      <w:r>
        <w:t>развивать умение художественного пересказа отдельного эпизода;</w:t>
      </w:r>
    </w:p>
    <w:p w:rsidR="001D429B" w:rsidRDefault="001D429B" w:rsidP="008F4694">
      <w:pPr>
        <w:pStyle w:val="a3"/>
        <w:numPr>
          <w:ilvl w:val="0"/>
          <w:numId w:val="2"/>
        </w:numPr>
        <w:spacing w:line="360" w:lineRule="auto"/>
        <w:jc w:val="both"/>
      </w:pPr>
      <w:r>
        <w:t>развивать устную речь учащихся;</w:t>
      </w:r>
    </w:p>
    <w:p w:rsidR="001D429B" w:rsidRDefault="001D429B" w:rsidP="008F4694">
      <w:pPr>
        <w:pStyle w:val="a3"/>
        <w:numPr>
          <w:ilvl w:val="0"/>
          <w:numId w:val="2"/>
        </w:numPr>
        <w:spacing w:line="360" w:lineRule="auto"/>
        <w:jc w:val="both"/>
      </w:pPr>
      <w:r>
        <w:t>расширять кругозор посредством обогащения речи школьников новыми словами.</w:t>
      </w:r>
    </w:p>
    <w:p w:rsidR="001D429B" w:rsidRPr="0084315B" w:rsidRDefault="001D429B" w:rsidP="008F4694">
      <w:pPr>
        <w:spacing w:line="360" w:lineRule="auto"/>
        <w:jc w:val="both"/>
        <w:rPr>
          <w:i/>
        </w:rPr>
      </w:pPr>
      <w:r w:rsidRPr="0084315B">
        <w:rPr>
          <w:i/>
        </w:rPr>
        <w:t>Воспитывающие:</w:t>
      </w:r>
    </w:p>
    <w:p w:rsidR="001D429B" w:rsidRDefault="001D429B" w:rsidP="008F4694">
      <w:pPr>
        <w:pStyle w:val="a3"/>
        <w:numPr>
          <w:ilvl w:val="0"/>
          <w:numId w:val="3"/>
        </w:numPr>
        <w:spacing w:line="360" w:lineRule="auto"/>
        <w:jc w:val="both"/>
      </w:pPr>
      <w:r>
        <w:t>воспитывать чувства гражданственности и патриотизма учеников через чтение и анализ художественного текста;</w:t>
      </w:r>
    </w:p>
    <w:p w:rsidR="001D429B" w:rsidRDefault="001D429B" w:rsidP="008F4694">
      <w:pPr>
        <w:pStyle w:val="a3"/>
        <w:numPr>
          <w:ilvl w:val="0"/>
          <w:numId w:val="3"/>
        </w:numPr>
        <w:spacing w:line="360" w:lineRule="auto"/>
        <w:jc w:val="both"/>
      </w:pPr>
      <w:r>
        <w:t>воспитывать чувство гордости за русского талантливого человека;</w:t>
      </w:r>
    </w:p>
    <w:p w:rsidR="001D429B" w:rsidRDefault="001D429B" w:rsidP="008F4694">
      <w:pPr>
        <w:pStyle w:val="a3"/>
        <w:numPr>
          <w:ilvl w:val="0"/>
          <w:numId w:val="3"/>
        </w:numPr>
        <w:spacing w:line="360" w:lineRule="auto"/>
        <w:jc w:val="both"/>
      </w:pPr>
      <w:r>
        <w:t>воспитывать чувство сострадания, любви к людям, окружающему миру.</w:t>
      </w:r>
    </w:p>
    <w:p w:rsidR="003F14B6" w:rsidRDefault="003F14B6" w:rsidP="008F4694">
      <w:pPr>
        <w:spacing w:before="100" w:beforeAutospacing="1" w:after="100" w:afterAutospacing="1" w:line="360" w:lineRule="auto"/>
        <w:jc w:val="both"/>
      </w:pPr>
      <w:r w:rsidRPr="0084315B">
        <w:rPr>
          <w:b/>
        </w:rPr>
        <w:t>Методические приемы:</w:t>
      </w:r>
      <w:r>
        <w:t xml:space="preserve"> рассказ учителя, выразительное чтение текста, объяснение теоретических вопросов, беседа по вопросам, выборочная характеристика героев, комментарии учителя.</w:t>
      </w:r>
    </w:p>
    <w:p w:rsidR="003F14B6" w:rsidRPr="0084315B" w:rsidRDefault="003F14B6" w:rsidP="008F4694">
      <w:pPr>
        <w:spacing w:before="100" w:beforeAutospacing="1" w:after="100" w:afterAutospacing="1" w:line="360" w:lineRule="auto"/>
        <w:jc w:val="both"/>
        <w:rPr>
          <w:b/>
        </w:rPr>
      </w:pPr>
      <w:r w:rsidRPr="0084315B">
        <w:rPr>
          <w:b/>
        </w:rPr>
        <w:t>Оборудование урока:</w:t>
      </w:r>
    </w:p>
    <w:p w:rsidR="003F14B6" w:rsidRDefault="003F14B6" w:rsidP="008F4694">
      <w:pPr>
        <w:spacing w:line="360" w:lineRule="auto"/>
        <w:jc w:val="both"/>
      </w:pPr>
      <w:r>
        <w:t>1. Портрет Н.С.Лескова.</w:t>
      </w:r>
    </w:p>
    <w:p w:rsidR="003F14B6" w:rsidRDefault="003F14B6" w:rsidP="008F4694">
      <w:pPr>
        <w:spacing w:line="360" w:lineRule="auto"/>
        <w:jc w:val="both"/>
      </w:pPr>
      <w:r>
        <w:t>2. Иллюстрации художников к сказу «Левша».</w:t>
      </w:r>
    </w:p>
    <w:p w:rsidR="003F14B6" w:rsidRDefault="003F14B6" w:rsidP="008F4694">
      <w:pPr>
        <w:spacing w:line="360" w:lineRule="auto"/>
        <w:jc w:val="both"/>
      </w:pPr>
      <w:r>
        <w:lastRenderedPageBreak/>
        <w:t>3.Мультимедийная презентация к уроку.</w:t>
      </w:r>
    </w:p>
    <w:p w:rsidR="003F14B6" w:rsidRDefault="003F14B6" w:rsidP="008F4694">
      <w:pPr>
        <w:spacing w:before="100" w:beforeAutospacing="1" w:line="360" w:lineRule="auto"/>
        <w:jc w:val="both"/>
      </w:pPr>
      <w:r w:rsidRPr="0084315B">
        <w:rPr>
          <w:b/>
        </w:rPr>
        <w:t>Задания к уроку</w:t>
      </w:r>
      <w:r>
        <w:t xml:space="preserve"> (желательно дать заранее, примерно за неделю): все учащиеся должны внимательно прочесть сказ, отметить в тексте цитаты, характеризующие Левшу.</w:t>
      </w:r>
    </w:p>
    <w:p w:rsidR="003F14B6" w:rsidRDefault="003F14B6" w:rsidP="008F4694">
      <w:pPr>
        <w:spacing w:before="100" w:beforeAutospacing="1" w:line="360" w:lineRule="auto"/>
        <w:jc w:val="both"/>
      </w:pPr>
      <w:r w:rsidRPr="0084315B">
        <w:rPr>
          <w:b/>
        </w:rPr>
        <w:t>Индивидуальные задания 2-3 учащимся:</w:t>
      </w:r>
      <w:r>
        <w:t xml:space="preserve"> подготовить выразительное чтение отрывков (например, портретная характеристика Левши, описание работы тульских мастеров – гл. </w:t>
      </w:r>
      <w:r>
        <w:rPr>
          <w:lang w:val="en-US"/>
        </w:rPr>
        <w:t>VI</w:t>
      </w:r>
      <w:r>
        <w:t xml:space="preserve">, </w:t>
      </w:r>
      <w:r>
        <w:rPr>
          <w:lang w:val="en-US"/>
        </w:rPr>
        <w:t>VII</w:t>
      </w:r>
      <w:r>
        <w:t>) и т.д.</w:t>
      </w:r>
    </w:p>
    <w:p w:rsidR="001D429B" w:rsidRDefault="001D429B" w:rsidP="008F4694">
      <w:pPr>
        <w:spacing w:before="100" w:beforeAutospacing="1" w:after="100" w:afterAutospacing="1" w:line="360" w:lineRule="auto"/>
        <w:jc w:val="center"/>
        <w:rPr>
          <w:b/>
        </w:rPr>
      </w:pPr>
      <w:r w:rsidRPr="0084315B">
        <w:rPr>
          <w:b/>
        </w:rPr>
        <w:t>Ход урока</w:t>
      </w:r>
    </w:p>
    <w:p w:rsidR="001D429B" w:rsidRPr="0084315B" w:rsidRDefault="001D429B" w:rsidP="008F4694">
      <w:pPr>
        <w:spacing w:line="360" w:lineRule="auto"/>
        <w:ind w:firstLine="4111"/>
        <w:jc w:val="both"/>
        <w:rPr>
          <w:i/>
        </w:rPr>
      </w:pPr>
      <w:r w:rsidRPr="0084315B">
        <w:rPr>
          <w:i/>
        </w:rPr>
        <w:t>…Он прекрасно чувствовал то неуловимое,</w:t>
      </w:r>
    </w:p>
    <w:p w:rsidR="001D429B" w:rsidRDefault="001D429B" w:rsidP="008F4694">
      <w:pPr>
        <w:spacing w:line="360" w:lineRule="auto"/>
        <w:ind w:firstLine="4111"/>
        <w:jc w:val="both"/>
        <w:rPr>
          <w:i/>
        </w:rPr>
      </w:pPr>
      <w:r w:rsidRPr="0084315B">
        <w:rPr>
          <w:i/>
        </w:rPr>
        <w:t>что называется душой народа</w:t>
      </w:r>
      <w:r w:rsidR="00954FFE">
        <w:rPr>
          <w:i/>
        </w:rPr>
        <w:t>.</w:t>
      </w:r>
    </w:p>
    <w:p w:rsidR="001D429B" w:rsidRDefault="001D429B" w:rsidP="008F4694">
      <w:pPr>
        <w:spacing w:line="360" w:lineRule="auto"/>
        <w:jc w:val="right"/>
        <w:rPr>
          <w:i/>
        </w:rPr>
      </w:pPr>
      <w:r w:rsidRPr="0084315B">
        <w:rPr>
          <w:i/>
        </w:rPr>
        <w:t>М.Горький</w:t>
      </w:r>
    </w:p>
    <w:p w:rsidR="001D429B" w:rsidRDefault="001D429B" w:rsidP="00816BEB">
      <w:pPr>
        <w:spacing w:before="100" w:beforeAutospacing="1" w:after="100" w:afterAutospacing="1" w:line="360" w:lineRule="auto"/>
        <w:jc w:val="both"/>
        <w:rPr>
          <w:b/>
        </w:rPr>
      </w:pPr>
      <w:proofErr w:type="gramStart"/>
      <w:r w:rsidRPr="00A257B9">
        <w:rPr>
          <w:b/>
          <w:lang w:val="en-US"/>
        </w:rPr>
        <w:t>I</w:t>
      </w:r>
      <w:r w:rsidRPr="00A257B9">
        <w:rPr>
          <w:b/>
        </w:rPr>
        <w:t>. Организационный момент.</w:t>
      </w:r>
      <w:proofErr w:type="gramEnd"/>
    </w:p>
    <w:p w:rsidR="00954FFE" w:rsidRPr="00A257B9" w:rsidRDefault="001D429B" w:rsidP="00816BEB">
      <w:pPr>
        <w:spacing w:before="100" w:beforeAutospacing="1" w:after="100" w:afterAutospacing="1" w:line="360" w:lineRule="auto"/>
        <w:jc w:val="both"/>
        <w:rPr>
          <w:b/>
        </w:rPr>
      </w:pPr>
      <w:r w:rsidRPr="00A257B9">
        <w:rPr>
          <w:b/>
          <w:lang w:val="en-US"/>
        </w:rPr>
        <w:t>II</w:t>
      </w:r>
      <w:r w:rsidRPr="00A257B9">
        <w:rPr>
          <w:b/>
        </w:rPr>
        <w:t>. Вступительное слово учителя о жизни и творчестве Н.С.Лескова.</w:t>
      </w:r>
    </w:p>
    <w:p w:rsidR="007776D0" w:rsidRDefault="007776D0" w:rsidP="00816BEB">
      <w:pPr>
        <w:spacing w:line="360" w:lineRule="auto"/>
        <w:ind w:firstLine="708"/>
        <w:jc w:val="both"/>
      </w:pPr>
      <w:r>
        <w:t>Николай Семенович Лесков</w:t>
      </w:r>
      <w:r w:rsidR="006D59E7">
        <w:t xml:space="preserve"> – выдающийся русский писатель. В литературу он вошел в 60-е гг. </w:t>
      </w:r>
      <w:r w:rsidR="006D59E7">
        <w:rPr>
          <w:lang w:val="en-US"/>
        </w:rPr>
        <w:t>XIX</w:t>
      </w:r>
      <w:r w:rsidR="006D59E7">
        <w:t xml:space="preserve"> века. Его имя стоит рядом с великими именами Н.В.Гоголя, И.С.Тургенева, Л.Н.Толстого, Ф.М.Достоевского, </w:t>
      </w:r>
      <w:proofErr w:type="spellStart"/>
      <w:r w:rsidR="006D59E7">
        <w:t>М.Е.Салтыкова-Щедрина</w:t>
      </w:r>
      <w:proofErr w:type="spellEnd"/>
      <w:r w:rsidR="006D59E7">
        <w:t>.</w:t>
      </w:r>
      <w:r w:rsidR="003A6D15">
        <w:t xml:space="preserve"> </w:t>
      </w:r>
      <w:r w:rsidR="00954FFE">
        <w:t xml:space="preserve">«Сказ о тульском косом левше и о стальной блохе принадлежит к шедеврам </w:t>
      </w:r>
      <w:proofErr w:type="spellStart"/>
      <w:r w:rsidR="00954FFE">
        <w:t>лесковского</w:t>
      </w:r>
      <w:proofErr w:type="spellEnd"/>
      <w:r w:rsidR="00954FFE">
        <w:t xml:space="preserve"> творчества» (Ю.Нагибин). Чтобы лучше узнать о писателе, посмотрите </w:t>
      </w:r>
      <w:r w:rsidR="00954FFE" w:rsidRPr="001A759A">
        <w:rPr>
          <w:b/>
        </w:rPr>
        <w:t>презентацию</w:t>
      </w:r>
      <w:r w:rsidR="00816BEB">
        <w:rPr>
          <w:b/>
        </w:rPr>
        <w:t xml:space="preserve"> (рис</w:t>
      </w:r>
      <w:r w:rsidR="00D17496">
        <w:rPr>
          <w:b/>
        </w:rPr>
        <w:t>унок</w:t>
      </w:r>
      <w:r w:rsidR="00816BEB">
        <w:rPr>
          <w:b/>
        </w:rPr>
        <w:t xml:space="preserve"> 1</w:t>
      </w:r>
      <w:r w:rsidR="00D17496">
        <w:rPr>
          <w:b/>
        </w:rPr>
        <w:t>)</w:t>
      </w:r>
      <w:r w:rsidR="00954FFE">
        <w:t xml:space="preserve"> «Жизнедеятельность Лескова».</w:t>
      </w:r>
    </w:p>
    <w:p w:rsidR="003110AF" w:rsidRPr="00B572E1" w:rsidRDefault="003110AF" w:rsidP="00816BEB">
      <w:pPr>
        <w:spacing w:before="100" w:beforeAutospacing="1" w:after="100" w:afterAutospacing="1" w:line="360" w:lineRule="auto"/>
        <w:jc w:val="both"/>
        <w:rPr>
          <w:b/>
        </w:rPr>
      </w:pPr>
      <w:r w:rsidRPr="00B572E1">
        <w:rPr>
          <w:b/>
          <w:lang w:val="en-US"/>
        </w:rPr>
        <w:t>III</w:t>
      </w:r>
      <w:r w:rsidRPr="00B572E1">
        <w:rPr>
          <w:b/>
        </w:rPr>
        <w:t>. Определение жанра произведения.</w:t>
      </w:r>
    </w:p>
    <w:p w:rsidR="00B572E1" w:rsidRDefault="003110AF" w:rsidP="00816BEB">
      <w:pPr>
        <w:spacing w:line="360" w:lineRule="auto"/>
        <w:ind w:firstLine="708"/>
        <w:jc w:val="both"/>
      </w:pPr>
      <w:r>
        <w:t xml:space="preserve">Жанр своего произведения писатель определил сам: это сказ. </w:t>
      </w:r>
      <w:r w:rsidR="00B572E1">
        <w:t>Заглянем в словарь.</w:t>
      </w:r>
    </w:p>
    <w:p w:rsidR="00B572E1" w:rsidRDefault="00B572E1" w:rsidP="00816BEB">
      <w:pPr>
        <w:spacing w:line="360" w:lineRule="auto"/>
        <w:ind w:firstLine="708"/>
        <w:jc w:val="both"/>
      </w:pPr>
      <w:r w:rsidRPr="00F42461">
        <w:rPr>
          <w:b/>
        </w:rPr>
        <w:t>Сказ –</w:t>
      </w:r>
      <w:r>
        <w:t xml:space="preserve"> повествование с установкой на устную речь </w:t>
      </w:r>
      <w:proofErr w:type="gramStart"/>
      <w:r>
        <w:t xml:space="preserve">( </w:t>
      </w:r>
      <w:proofErr w:type="gramEnd"/>
      <w:r>
        <w:t>от слова «сказывать»), он близок по форме к народной легенде.</w:t>
      </w:r>
    </w:p>
    <w:p w:rsidR="00B572E1" w:rsidRDefault="003110AF" w:rsidP="00816BEB">
      <w:pPr>
        <w:spacing w:line="360" w:lineRule="auto"/>
        <w:ind w:firstLine="708"/>
        <w:jc w:val="both"/>
      </w:pPr>
      <w:r>
        <w:lastRenderedPageBreak/>
        <w:t>Лесков любил сказовую форму. Разговорная речь придает повествованию достоверность и убедительность</w:t>
      </w:r>
      <w:proofErr w:type="gramStart"/>
      <w:r>
        <w:t>.</w:t>
      </w:r>
      <w:proofErr w:type="gramEnd"/>
      <w:r w:rsidR="00045C2D">
        <w:t xml:space="preserve"> </w:t>
      </w:r>
      <w:r>
        <w:t>«…</w:t>
      </w:r>
      <w:proofErr w:type="gramStart"/>
      <w:r>
        <w:t>я</w:t>
      </w:r>
      <w:proofErr w:type="gramEnd"/>
      <w:r>
        <w:t>зык, которым написаны многие страницы моих произведений</w:t>
      </w:r>
      <w:r w:rsidR="00B572E1">
        <w:t>, сочинен не мною, а подслушан у мужика…», - признавался писатель.</w:t>
      </w:r>
    </w:p>
    <w:p w:rsidR="00B572E1" w:rsidRDefault="00D93F77" w:rsidP="00816BEB">
      <w:pPr>
        <w:spacing w:line="360" w:lineRule="auto"/>
        <w:ind w:firstLine="708"/>
        <w:jc w:val="both"/>
      </w:pPr>
      <w:r w:rsidRPr="00045C2D">
        <w:rPr>
          <w:i/>
        </w:rPr>
        <w:t>- Какие элементы фольклорных произведений вы заметили в сказе Лескова?</w:t>
      </w:r>
      <w:r>
        <w:t xml:space="preserve"> </w:t>
      </w:r>
      <w:proofErr w:type="gramStart"/>
      <w:r>
        <w:t>(В сказе есть зачин: царь «захотел по Европе проездиться и в разных государствах чудес посмотреть».</w:t>
      </w:r>
      <w:proofErr w:type="gramEnd"/>
      <w:r>
        <w:t xml:space="preserve"> Есть повторы: император удивляется чудесам, а Платов остается равнодушен к ним – такая ситуация встречается несколько раз. Концовка сказа имеет назидание: </w:t>
      </w:r>
      <w:proofErr w:type="gramStart"/>
      <w:r>
        <w:t xml:space="preserve">«А доведи они </w:t>
      </w:r>
      <w:proofErr w:type="spellStart"/>
      <w:r>
        <w:t>левшины</w:t>
      </w:r>
      <w:proofErr w:type="spellEnd"/>
      <w:r>
        <w:t xml:space="preserve"> слова в свое время до государя, - в Крыму на войне с неприятелем совсем бы другой оборот был»).</w:t>
      </w:r>
      <w:proofErr w:type="gramEnd"/>
    </w:p>
    <w:p w:rsidR="00D93F77" w:rsidRDefault="00D93F77" w:rsidP="00816BEB">
      <w:pPr>
        <w:spacing w:line="360" w:lineRule="auto"/>
        <w:ind w:firstLine="708"/>
        <w:jc w:val="both"/>
      </w:pPr>
      <w:r w:rsidRPr="00045C2D">
        <w:rPr>
          <w:i/>
        </w:rPr>
        <w:t>- Как вы считаете, кем мог быть рассказчик, повествователь?</w:t>
      </w:r>
      <w:r w:rsidR="00045C2D">
        <w:t xml:space="preserve"> </w:t>
      </w:r>
      <w:proofErr w:type="gramStart"/>
      <w:r>
        <w:t>(Рассказчик, скорее всего, простой человек, ремесленник, мастеровой.</w:t>
      </w:r>
      <w:proofErr w:type="gramEnd"/>
      <w:r>
        <w:t xml:space="preserve"> Это </w:t>
      </w:r>
      <w:proofErr w:type="gramStart"/>
      <w:r>
        <w:t>проявляется</w:t>
      </w:r>
      <w:proofErr w:type="gramEnd"/>
      <w:r>
        <w:t xml:space="preserve"> прежде всего в его речи. В ней много неправильностей, просторечий. </w:t>
      </w:r>
      <w:proofErr w:type="gramStart"/>
      <w:r>
        <w:t xml:space="preserve">Кроме того, исторические персонажи – Александр </w:t>
      </w:r>
      <w:r>
        <w:rPr>
          <w:lang w:val="en-US"/>
        </w:rPr>
        <w:t>I</w:t>
      </w:r>
      <w:r>
        <w:t xml:space="preserve"> и Платов – показаны с точки зрения простолюдина).</w:t>
      </w:r>
      <w:proofErr w:type="gramEnd"/>
    </w:p>
    <w:p w:rsidR="00FA590B" w:rsidRPr="00045C2D" w:rsidRDefault="00045C2D" w:rsidP="00816BEB">
      <w:pPr>
        <w:spacing w:before="100" w:beforeAutospacing="1" w:after="100" w:afterAutospacing="1" w:line="360" w:lineRule="auto"/>
        <w:jc w:val="both"/>
        <w:rPr>
          <w:b/>
        </w:rPr>
      </w:pPr>
      <w:proofErr w:type="gramStart"/>
      <w:r>
        <w:rPr>
          <w:b/>
          <w:lang w:val="en-US"/>
        </w:rPr>
        <w:t>IV</w:t>
      </w:r>
      <w:r w:rsidR="00F42461" w:rsidRPr="00045C2D">
        <w:rPr>
          <w:b/>
        </w:rPr>
        <w:t>.Работа над текстом по главам.</w:t>
      </w:r>
      <w:proofErr w:type="gramEnd"/>
    </w:p>
    <w:p w:rsidR="00045C2D" w:rsidRDefault="005262ED" w:rsidP="00816BEB">
      <w:pPr>
        <w:spacing w:line="360" w:lineRule="auto"/>
        <w:ind w:firstLine="708"/>
        <w:jc w:val="both"/>
      </w:pPr>
      <w:proofErr w:type="gramStart"/>
      <w:r w:rsidRPr="00A02060">
        <w:t>(</w:t>
      </w:r>
      <w:r w:rsidR="00045C2D" w:rsidRPr="00A02060">
        <w:t>Большую часть уроков по «Левше» Лескова рекомендуем отвести работе над текстом по главам.</w:t>
      </w:r>
      <w:proofErr w:type="gramEnd"/>
      <w:r w:rsidR="00045C2D" w:rsidRPr="00A02060">
        <w:t xml:space="preserve"> Рассмотрению каждой главы предшествует словарная работа. </w:t>
      </w:r>
      <w:proofErr w:type="gramStart"/>
      <w:r w:rsidR="00045C2D" w:rsidRPr="00A02060">
        <w:t>Необходимо остановиться на пояснении исторических реалий и толковании просторечий</w:t>
      </w:r>
      <w:r w:rsidRPr="00A02060">
        <w:t>)</w:t>
      </w:r>
      <w:r w:rsidR="00045C2D" w:rsidRPr="00A02060">
        <w:t>.</w:t>
      </w:r>
      <w:proofErr w:type="gramEnd"/>
    </w:p>
    <w:p w:rsidR="00FA590B" w:rsidRPr="00A02060" w:rsidRDefault="00F42461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A02060">
        <w:rPr>
          <w:b/>
          <w:i/>
        </w:rPr>
        <w:t>Словарная работа, в</w:t>
      </w:r>
      <w:r w:rsidR="00FA590B" w:rsidRPr="00A02060">
        <w:rPr>
          <w:b/>
          <w:i/>
        </w:rPr>
        <w:t>опросы к главе первой</w:t>
      </w:r>
    </w:p>
    <w:p w:rsidR="00F42461" w:rsidRDefault="00F42461" w:rsidP="00816BEB">
      <w:pPr>
        <w:spacing w:line="360" w:lineRule="auto"/>
        <w:ind w:firstLine="708"/>
        <w:jc w:val="both"/>
      </w:pPr>
      <w:r w:rsidRPr="00A02060">
        <w:rPr>
          <w:u w:val="single"/>
        </w:rPr>
        <w:t xml:space="preserve">Кунсткамера </w:t>
      </w:r>
      <w:r>
        <w:t>– собрание редкостей, музей.</w:t>
      </w:r>
    </w:p>
    <w:p w:rsidR="00F42461" w:rsidRDefault="00F42461" w:rsidP="00816BEB">
      <w:pPr>
        <w:spacing w:line="360" w:lineRule="auto"/>
        <w:ind w:firstLine="708"/>
        <w:jc w:val="both"/>
      </w:pPr>
      <w:r w:rsidRPr="00A02060">
        <w:rPr>
          <w:u w:val="single"/>
        </w:rPr>
        <w:t xml:space="preserve">Складень </w:t>
      </w:r>
      <w:r>
        <w:t>– складная икона.</w:t>
      </w:r>
    </w:p>
    <w:p w:rsidR="00FA590B" w:rsidRPr="00A02060" w:rsidRDefault="00FA590B" w:rsidP="00816BEB">
      <w:pPr>
        <w:spacing w:line="360" w:lineRule="auto"/>
        <w:ind w:firstLine="708"/>
        <w:jc w:val="both"/>
        <w:rPr>
          <w:i/>
        </w:rPr>
      </w:pPr>
      <w:r w:rsidRPr="00A02060">
        <w:rPr>
          <w:i/>
        </w:rPr>
        <w:t xml:space="preserve">1. </w:t>
      </w:r>
      <w:r w:rsidR="008B6F99" w:rsidRPr="00A02060">
        <w:rPr>
          <w:i/>
        </w:rPr>
        <w:t>Кто сопровождает императора Александра Павловича в путешествии по Европе?</w:t>
      </w:r>
    </w:p>
    <w:p w:rsidR="008B6F99" w:rsidRPr="00A02060" w:rsidRDefault="008B6F99" w:rsidP="00816BEB">
      <w:pPr>
        <w:spacing w:line="360" w:lineRule="auto"/>
        <w:ind w:firstLine="708"/>
        <w:jc w:val="both"/>
        <w:rPr>
          <w:i/>
        </w:rPr>
      </w:pPr>
      <w:r w:rsidRPr="00A02060">
        <w:rPr>
          <w:i/>
        </w:rPr>
        <w:t>2. От чего государя постоянно предостерегал в этих поездках донской казак Платов?</w:t>
      </w:r>
    </w:p>
    <w:p w:rsidR="008B6F99" w:rsidRDefault="008B6F99" w:rsidP="00816BEB">
      <w:pPr>
        <w:spacing w:line="360" w:lineRule="auto"/>
        <w:ind w:firstLine="708"/>
        <w:jc w:val="both"/>
      </w:pPr>
      <w:r>
        <w:lastRenderedPageBreak/>
        <w:t xml:space="preserve">Далее учитель </w:t>
      </w:r>
      <w:r w:rsidR="000F4E10">
        <w:t>может остановить внимание учащихся на первой фразе произведения: «Когда император Александр Павлович окончил венский совет, то он захотел по Европе проездиться и в разных государствах чудес посмотреть». Казалось бы, рассказчик с большим почтением относиться к царю. Однако обратим внимание на слово «проездиться». Приставка «про» придает этому слову легковесность (</w:t>
      </w:r>
      <w:proofErr w:type="gramStart"/>
      <w:r w:rsidR="000F4E10">
        <w:t>ср</w:t>
      </w:r>
      <w:proofErr w:type="gramEnd"/>
      <w:r w:rsidR="000F4E10">
        <w:t>. пробежать глазами книгу, прокатиться, прослезиться и пр.).</w:t>
      </w:r>
      <w:r w:rsidR="00AA4980">
        <w:t xml:space="preserve"> </w:t>
      </w:r>
      <w:r w:rsidR="000F4E10">
        <w:t>Зачем автору понадобилось это слово? Очевидно, для того, чтобы принизить фигуру царя, подчеркнуть его легкомыслие как государственного деятеля, придать его образу сатирические черты. Царь – победитель, Участник европейских событий, вдруг решил «проездиться по Европе».</w:t>
      </w:r>
    </w:p>
    <w:p w:rsidR="000F4E10" w:rsidRPr="00A02060" w:rsidRDefault="000F4E10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A02060">
        <w:rPr>
          <w:b/>
          <w:i/>
        </w:rPr>
        <w:t>Словарная работа, вопросы и задания к главе второй</w:t>
      </w:r>
    </w:p>
    <w:p w:rsidR="000F4E10" w:rsidRDefault="00931AF7" w:rsidP="00816BEB">
      <w:pPr>
        <w:spacing w:line="360" w:lineRule="auto"/>
        <w:jc w:val="both"/>
      </w:pPr>
      <w:proofErr w:type="spellStart"/>
      <w:r w:rsidRPr="00A02060">
        <w:rPr>
          <w:u w:val="single"/>
        </w:rPr>
        <w:t>Двухсестная</w:t>
      </w:r>
      <w:proofErr w:type="spellEnd"/>
      <w:r>
        <w:t xml:space="preserve"> (</w:t>
      </w:r>
      <w:proofErr w:type="spellStart"/>
      <w:r>
        <w:t>вм</w:t>
      </w:r>
      <w:proofErr w:type="spellEnd"/>
      <w:r>
        <w:t xml:space="preserve">. </w:t>
      </w:r>
      <w:proofErr w:type="gramStart"/>
      <w:r w:rsidR="000F4E10">
        <w:t>двухместная</w:t>
      </w:r>
      <w:proofErr w:type="gramEnd"/>
      <w:r w:rsidR="000F4E10">
        <w:t>) – соединение слов «двухместная» и «сесть».</w:t>
      </w:r>
    </w:p>
    <w:p w:rsidR="00931AF7" w:rsidRDefault="00931AF7" w:rsidP="00816BEB">
      <w:pPr>
        <w:spacing w:line="360" w:lineRule="auto"/>
        <w:jc w:val="both"/>
      </w:pPr>
      <w:proofErr w:type="spellStart"/>
      <w:r w:rsidRPr="00A02060">
        <w:rPr>
          <w:u w:val="single"/>
        </w:rPr>
        <w:t>Бюстры</w:t>
      </w:r>
      <w:proofErr w:type="spellEnd"/>
      <w:r>
        <w:t xml:space="preserve"> (</w:t>
      </w:r>
      <w:proofErr w:type="spellStart"/>
      <w:r>
        <w:t>вм</w:t>
      </w:r>
      <w:proofErr w:type="spellEnd"/>
      <w:r>
        <w:t>. люстры</w:t>
      </w:r>
      <w:proofErr w:type="gramStart"/>
      <w:r>
        <w:t xml:space="preserve"> )</w:t>
      </w:r>
      <w:proofErr w:type="gramEnd"/>
      <w:r>
        <w:t xml:space="preserve"> – соединение слов «бюсты» и «люстры».</w:t>
      </w:r>
    </w:p>
    <w:p w:rsidR="00931AF7" w:rsidRDefault="00931AF7" w:rsidP="00816BEB">
      <w:pPr>
        <w:spacing w:line="360" w:lineRule="auto"/>
        <w:jc w:val="both"/>
      </w:pPr>
      <w:proofErr w:type="spellStart"/>
      <w:r w:rsidRPr="00A02060">
        <w:rPr>
          <w:u w:val="single"/>
        </w:rPr>
        <w:t>Валдахин</w:t>
      </w:r>
      <w:proofErr w:type="spellEnd"/>
      <w:r>
        <w:t xml:space="preserve"> (</w:t>
      </w:r>
      <w:proofErr w:type="spellStart"/>
      <w:r>
        <w:t>вм</w:t>
      </w:r>
      <w:proofErr w:type="spellEnd"/>
      <w:r>
        <w:t>. балдахин).</w:t>
      </w:r>
    </w:p>
    <w:p w:rsidR="00931AF7" w:rsidRDefault="00931AF7" w:rsidP="00816BEB">
      <w:pPr>
        <w:spacing w:line="360" w:lineRule="auto"/>
        <w:jc w:val="both"/>
      </w:pPr>
      <w:proofErr w:type="spellStart"/>
      <w:proofErr w:type="gramStart"/>
      <w:r w:rsidRPr="00A02060">
        <w:rPr>
          <w:u w:val="single"/>
        </w:rPr>
        <w:t>Аболон</w:t>
      </w:r>
      <w:proofErr w:type="spellEnd"/>
      <w:r w:rsidRPr="00A02060">
        <w:rPr>
          <w:u w:val="single"/>
        </w:rPr>
        <w:t xml:space="preserve"> </w:t>
      </w:r>
      <w:proofErr w:type="spellStart"/>
      <w:r w:rsidRPr="00A02060">
        <w:rPr>
          <w:u w:val="single"/>
        </w:rPr>
        <w:t>Полведерский</w:t>
      </w:r>
      <w:proofErr w:type="spellEnd"/>
      <w:r>
        <w:t xml:space="preserve"> (</w:t>
      </w:r>
      <w:proofErr w:type="spellStart"/>
      <w:r>
        <w:t>вм</w:t>
      </w:r>
      <w:proofErr w:type="spellEnd"/>
      <w:r>
        <w:t>.</w:t>
      </w:r>
      <w:proofErr w:type="gramEnd"/>
      <w:r>
        <w:t xml:space="preserve"> </w:t>
      </w:r>
      <w:proofErr w:type="gramStart"/>
      <w:r>
        <w:t>Аполлон Бельведерский) – известная статуя, которая хранится в Риме, в Ватикане.</w:t>
      </w:r>
      <w:proofErr w:type="gramEnd"/>
    </w:p>
    <w:p w:rsidR="00931AF7" w:rsidRDefault="00931AF7" w:rsidP="00816BEB">
      <w:pPr>
        <w:spacing w:line="360" w:lineRule="auto"/>
        <w:jc w:val="both"/>
      </w:pPr>
      <w:proofErr w:type="spellStart"/>
      <w:proofErr w:type="gramStart"/>
      <w:r w:rsidRPr="00A02060">
        <w:rPr>
          <w:u w:val="single"/>
        </w:rPr>
        <w:t>Буреметр</w:t>
      </w:r>
      <w:proofErr w:type="spellEnd"/>
      <w:r>
        <w:t xml:space="preserve"> (</w:t>
      </w:r>
      <w:proofErr w:type="spellStart"/>
      <w:r>
        <w:t>вм</w:t>
      </w:r>
      <w:proofErr w:type="spellEnd"/>
      <w:r>
        <w:t>.</w:t>
      </w:r>
      <w:proofErr w:type="gramEnd"/>
      <w:r>
        <w:t xml:space="preserve"> </w:t>
      </w:r>
      <w:proofErr w:type="gramStart"/>
      <w:r>
        <w:t>Барометр) – соединение слов «барометр» и «буря».</w:t>
      </w:r>
      <w:proofErr w:type="gramEnd"/>
    </w:p>
    <w:p w:rsidR="00931AF7" w:rsidRPr="00A02060" w:rsidRDefault="00931AF7" w:rsidP="00816BEB">
      <w:pPr>
        <w:spacing w:line="360" w:lineRule="auto"/>
        <w:jc w:val="both"/>
        <w:rPr>
          <w:i/>
        </w:rPr>
      </w:pPr>
      <w:r w:rsidRPr="00A02060">
        <w:rPr>
          <w:i/>
        </w:rPr>
        <w:t>1.Куда приглашен был царь англичанами?</w:t>
      </w:r>
    </w:p>
    <w:p w:rsidR="00931AF7" w:rsidRPr="00A02060" w:rsidRDefault="00931AF7" w:rsidP="00816BEB">
      <w:pPr>
        <w:spacing w:line="360" w:lineRule="auto"/>
        <w:jc w:val="both"/>
        <w:rPr>
          <w:i/>
        </w:rPr>
      </w:pPr>
      <w:r w:rsidRPr="00A02060">
        <w:rPr>
          <w:i/>
        </w:rPr>
        <w:t>2.Смогли ли англичане удивить русского императора?</w:t>
      </w:r>
    </w:p>
    <w:p w:rsidR="00931AF7" w:rsidRDefault="00931AF7" w:rsidP="00816BEB">
      <w:pPr>
        <w:spacing w:line="360" w:lineRule="auto"/>
        <w:jc w:val="both"/>
        <w:rPr>
          <w:i/>
        </w:rPr>
      </w:pPr>
      <w:r w:rsidRPr="00A02060">
        <w:rPr>
          <w:i/>
        </w:rPr>
        <w:t>3.Найдите просторечия в главе второй, постарайтесь объяснить их значение.</w:t>
      </w:r>
    </w:p>
    <w:p w:rsidR="00931AF7" w:rsidRPr="00A02060" w:rsidRDefault="00931AF7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A02060">
        <w:rPr>
          <w:b/>
          <w:i/>
        </w:rPr>
        <w:t>Словарная работа, вопросы и задания к главе третьей</w:t>
      </w:r>
    </w:p>
    <w:p w:rsidR="00931AF7" w:rsidRDefault="00931AF7" w:rsidP="00816BEB">
      <w:pPr>
        <w:spacing w:line="360" w:lineRule="auto"/>
        <w:ind w:firstLine="708"/>
        <w:jc w:val="both"/>
      </w:pPr>
      <w:r>
        <w:t>Целесообразно обратиться к предложению: «у государя от военных дел сделалась меланхолия». Здесь автор соединил стилистически несоединимые слова: просторечие «сделалась» с книжным словом «меланхолия», которое обозначает пассивное состояние души человека, нежелание что-либо делать</w:t>
      </w:r>
      <w:r w:rsidR="00CE464B">
        <w:t xml:space="preserve">, беспричинную грусть. Эти несоединимые слова автор употребляет с целью </w:t>
      </w:r>
      <w:r w:rsidR="00CE464B">
        <w:lastRenderedPageBreak/>
        <w:t>подчеркнуть слабость и капризность характера императора.</w:t>
      </w:r>
    </w:p>
    <w:p w:rsidR="00CE464B" w:rsidRPr="00A02060" w:rsidRDefault="00CE464B" w:rsidP="00816BEB">
      <w:pPr>
        <w:spacing w:line="360" w:lineRule="auto"/>
        <w:ind w:firstLine="708"/>
        <w:jc w:val="both"/>
        <w:rPr>
          <w:i/>
        </w:rPr>
      </w:pPr>
      <w:r w:rsidRPr="00A02060">
        <w:rPr>
          <w:i/>
        </w:rPr>
        <w:t>Чем удивили англичане императора России?</w:t>
      </w:r>
    </w:p>
    <w:p w:rsidR="00CE464B" w:rsidRDefault="00CE464B" w:rsidP="00816BEB">
      <w:pPr>
        <w:spacing w:line="360" w:lineRule="auto"/>
        <w:ind w:firstLine="708"/>
        <w:jc w:val="both"/>
      </w:pPr>
      <w:r>
        <w:t>Далее предлагаются только вопросы и задания к последующим главам. Словарную работу учитель может делать по образцу предыдущих глав, а также использовать комментарии, которые даются к любому изданию «Левши».</w:t>
      </w:r>
    </w:p>
    <w:p w:rsidR="00CE464B" w:rsidRPr="00A02060" w:rsidRDefault="00CE464B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A02060">
        <w:rPr>
          <w:b/>
          <w:i/>
        </w:rPr>
        <w:t>Вопросы и задания к главе четвертой</w:t>
      </w:r>
    </w:p>
    <w:p w:rsidR="00CE464B" w:rsidRPr="00A02060" w:rsidRDefault="00CE464B" w:rsidP="00816BEB">
      <w:pPr>
        <w:spacing w:line="360" w:lineRule="auto"/>
        <w:ind w:firstLine="708"/>
        <w:jc w:val="both"/>
        <w:rPr>
          <w:i/>
        </w:rPr>
      </w:pPr>
      <w:r w:rsidRPr="00A02060">
        <w:rPr>
          <w:i/>
        </w:rPr>
        <w:t>1.Почему новый император вначале никакого внимания на блоху не обратил?</w:t>
      </w:r>
    </w:p>
    <w:p w:rsidR="00CE464B" w:rsidRDefault="00CE464B" w:rsidP="00816BEB">
      <w:pPr>
        <w:spacing w:line="360" w:lineRule="auto"/>
        <w:jc w:val="both"/>
      </w:pPr>
      <w:r>
        <w:t xml:space="preserve">Найдите в тексте: </w:t>
      </w:r>
      <w:proofErr w:type="gramStart"/>
      <w:r>
        <w:t xml:space="preserve">«Император Николай Павлович поначалу тоже никакого внимания на блоху не обратил, потому что при восходе его было смятение, но потом один раз стал пересматривать доставшуюся ему от брата шкатулку и достал из нее табакерку, а из табакерки бриллиантовый орех, и в нем нашел стальную блоху, которая уже давно не была заведена и потому не действовала, а лежала смирно, как </w:t>
      </w:r>
      <w:proofErr w:type="spellStart"/>
      <w:r>
        <w:t>коченелая</w:t>
      </w:r>
      <w:proofErr w:type="spellEnd"/>
      <w:proofErr w:type="gramEnd"/>
      <w:r>
        <w:t xml:space="preserve">». </w:t>
      </w:r>
    </w:p>
    <w:p w:rsidR="00C165AE" w:rsidRPr="00A02060" w:rsidRDefault="00C165AE" w:rsidP="00816BEB">
      <w:pPr>
        <w:spacing w:line="360" w:lineRule="auto"/>
        <w:ind w:firstLine="708"/>
        <w:jc w:val="both"/>
        <w:rPr>
          <w:i/>
        </w:rPr>
      </w:pPr>
      <w:r w:rsidRPr="00A02060">
        <w:rPr>
          <w:i/>
        </w:rPr>
        <w:t xml:space="preserve">2.Кто помог императору Николаю </w:t>
      </w:r>
      <w:r w:rsidRPr="00A02060">
        <w:rPr>
          <w:i/>
          <w:lang w:val="en-US"/>
        </w:rPr>
        <w:t>I</w:t>
      </w:r>
      <w:r w:rsidRPr="00A02060">
        <w:rPr>
          <w:i/>
        </w:rPr>
        <w:t xml:space="preserve"> разобраться, что за «пустяковина» была в табакерке?</w:t>
      </w:r>
    </w:p>
    <w:p w:rsidR="00C165AE" w:rsidRDefault="00C165AE" w:rsidP="00816BEB">
      <w:pPr>
        <w:spacing w:line="360" w:lineRule="auto"/>
        <w:ind w:firstLine="708"/>
        <w:jc w:val="both"/>
      </w:pPr>
      <w:r>
        <w:t xml:space="preserve">Далее учитель может обратить внимание на начальную фразу отрывка – обращения царя к Платову, которая ассоциируется с характером обращения в народных сказках, а также в «Сказке о рыбаке и рыбке» А.С.Пушкина. Таким образом, можно продемонстрировать учащимся связь </w:t>
      </w:r>
      <w:proofErr w:type="spellStart"/>
      <w:r>
        <w:t>лесковского</w:t>
      </w:r>
      <w:proofErr w:type="spellEnd"/>
      <w:r>
        <w:t xml:space="preserve"> сказа с фольклором.</w:t>
      </w:r>
    </w:p>
    <w:p w:rsidR="00C165AE" w:rsidRDefault="00C165AE" w:rsidP="00816BEB">
      <w:pPr>
        <w:spacing w:line="360" w:lineRule="auto"/>
        <w:ind w:firstLine="708"/>
        <w:jc w:val="both"/>
        <w:rPr>
          <w:i/>
        </w:rPr>
      </w:pPr>
      <w:r w:rsidRPr="00A02060">
        <w:rPr>
          <w:i/>
        </w:rPr>
        <w:t>3.Какое поручение было дано царем Платову?</w:t>
      </w:r>
    </w:p>
    <w:p w:rsidR="00C165AE" w:rsidRPr="00A02060" w:rsidRDefault="00C165AE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A02060">
        <w:rPr>
          <w:b/>
          <w:i/>
        </w:rPr>
        <w:t>Вопросы и задания к главе пятой</w:t>
      </w:r>
    </w:p>
    <w:p w:rsidR="00A02060" w:rsidRDefault="00C165AE" w:rsidP="00816BEB">
      <w:pPr>
        <w:spacing w:line="360" w:lineRule="auto"/>
        <w:ind w:firstLine="708"/>
        <w:jc w:val="both"/>
      </w:pPr>
      <w:r w:rsidRPr="00A02060">
        <w:rPr>
          <w:i/>
        </w:rPr>
        <w:t>1.Найдите в тексте, как ответили тульские оружейники, когда Платов «слово государево им передал»</w:t>
      </w:r>
      <w:r>
        <w:t>.</w:t>
      </w:r>
    </w:p>
    <w:p w:rsidR="00C165AE" w:rsidRDefault="00C165AE" w:rsidP="00816BEB">
      <w:pPr>
        <w:spacing w:line="360" w:lineRule="auto"/>
        <w:ind w:firstLine="708"/>
        <w:jc w:val="both"/>
      </w:pPr>
      <w:r>
        <w:t xml:space="preserve"> Можно использовать текст в начале главы: </w:t>
      </w:r>
      <w:proofErr w:type="gramStart"/>
      <w:r>
        <w:t xml:space="preserve">«Мы, батюшка, милостивое слово государево чувствуем и никогда его забыть не можем за то, что он на </w:t>
      </w:r>
      <w:r>
        <w:lastRenderedPageBreak/>
        <w:t>своих людей надеется, а как нам в настоящем случае быть, того мы в одну минуту сказать не можем, потому что аглицкая нация тоже не глупая, а довольно даже хитрая, и искусство в ней</w:t>
      </w:r>
      <w:r w:rsidR="00245622">
        <w:t xml:space="preserve"> с большим смыслом».</w:t>
      </w:r>
      <w:proofErr w:type="gramEnd"/>
    </w:p>
    <w:p w:rsidR="00245622" w:rsidRDefault="00245622" w:rsidP="00816BEB">
      <w:pPr>
        <w:spacing w:line="360" w:lineRule="auto"/>
        <w:ind w:firstLine="708"/>
        <w:jc w:val="both"/>
      </w:pPr>
      <w:r>
        <w:t>Итак, можно сделать вывод, что тульские мастера полны достоинства, а также уважения к своему и чужому труду. Следует обратить внимание учащихся и на окончание главы: « - Тонкой работы, - говорят, - мы не повредим и бриллианта не обменим, а две недели нам времени довольно, а к тому случаю, когда назад возвратишься, будет тебе что-нибудь государеву великолепию достойное представить».</w:t>
      </w:r>
    </w:p>
    <w:p w:rsidR="00245622" w:rsidRPr="00A02060" w:rsidRDefault="00245622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A02060">
        <w:rPr>
          <w:b/>
          <w:i/>
        </w:rPr>
        <w:t>Вопросы и задания к главам шестой и седь</w:t>
      </w:r>
      <w:r w:rsidR="00A02060">
        <w:rPr>
          <w:b/>
          <w:i/>
        </w:rPr>
        <w:t>м</w:t>
      </w:r>
      <w:r w:rsidRPr="00A02060">
        <w:rPr>
          <w:b/>
          <w:i/>
        </w:rPr>
        <w:t>ой</w:t>
      </w:r>
    </w:p>
    <w:p w:rsidR="00245622" w:rsidRPr="00A02060" w:rsidRDefault="00245622" w:rsidP="00816BEB">
      <w:pPr>
        <w:spacing w:line="360" w:lineRule="auto"/>
        <w:ind w:firstLine="708"/>
        <w:jc w:val="both"/>
        <w:rPr>
          <w:i/>
        </w:rPr>
      </w:pPr>
      <w:r w:rsidRPr="00A02060">
        <w:rPr>
          <w:i/>
        </w:rPr>
        <w:t>1.Как описан Левша? Найдите это описание в шестой и тринадцатой главах.</w:t>
      </w:r>
    </w:p>
    <w:p w:rsidR="00245622" w:rsidRPr="00A02060" w:rsidRDefault="00245622" w:rsidP="00816BEB">
      <w:pPr>
        <w:spacing w:line="360" w:lineRule="auto"/>
        <w:ind w:firstLine="708"/>
        <w:jc w:val="both"/>
        <w:rPr>
          <w:i/>
        </w:rPr>
      </w:pPr>
      <w:r w:rsidRPr="00A02060">
        <w:rPr>
          <w:i/>
        </w:rPr>
        <w:t>2.Прочитайте, как рассказчик говорит о работе мастеров.</w:t>
      </w:r>
    </w:p>
    <w:p w:rsidR="00245622" w:rsidRDefault="00245622" w:rsidP="00816BEB">
      <w:pPr>
        <w:spacing w:line="360" w:lineRule="auto"/>
        <w:ind w:firstLine="708"/>
        <w:jc w:val="both"/>
      </w:pPr>
      <w:r w:rsidRPr="00A02060">
        <w:rPr>
          <w:i/>
        </w:rPr>
        <w:t>3.Почему автор утверждает, что три тульских мастера «взялись поддерживать Платова и с ним всю Россию»?</w:t>
      </w:r>
      <w:r>
        <w:t xml:space="preserve"> (Учитель должен помочь учащимся ответить на этот довольно непростой вопрос).</w:t>
      </w:r>
    </w:p>
    <w:p w:rsidR="00245622" w:rsidRDefault="00245622" w:rsidP="00816BEB">
      <w:pPr>
        <w:spacing w:line="360" w:lineRule="auto"/>
        <w:ind w:firstLine="708"/>
        <w:jc w:val="both"/>
      </w:pPr>
      <w:r>
        <w:t xml:space="preserve">Ответ на первый вопрос содержится во вступительном слове учителя. Этот вопрос может выполнять и контрольную функцию: проверить восприятие учащимися </w:t>
      </w:r>
      <w:r w:rsidR="00AA02C7">
        <w:t>лекционной части урока. Во втором задании нужно использовать следующий текст: «Сошлись они все трое в один домик к левше, двери заперли, ставни в окнах закрыли, перед Николиным образом лампадку затеплили и начали работать.</w:t>
      </w:r>
    </w:p>
    <w:p w:rsidR="00AA02C7" w:rsidRDefault="00AA02C7" w:rsidP="00816BEB">
      <w:pPr>
        <w:spacing w:line="360" w:lineRule="auto"/>
        <w:ind w:firstLine="708"/>
        <w:jc w:val="both"/>
      </w:pPr>
      <w:r>
        <w:t xml:space="preserve">День, два, три сидят и никуда не выходят, все молоточками </w:t>
      </w:r>
      <w:proofErr w:type="spellStart"/>
      <w:r>
        <w:t>потюкивают</w:t>
      </w:r>
      <w:proofErr w:type="spellEnd"/>
      <w:r>
        <w:t>. Куют что-то такое, а что куют – ничего не известно». Возможно обращение и к другим примерам.</w:t>
      </w:r>
    </w:p>
    <w:p w:rsidR="00AA02C7" w:rsidRDefault="00AA02C7" w:rsidP="00816BEB">
      <w:pPr>
        <w:spacing w:line="360" w:lineRule="auto"/>
        <w:jc w:val="both"/>
        <w:rPr>
          <w:szCs w:val="28"/>
        </w:rPr>
      </w:pPr>
      <w:r w:rsidRPr="00A02060">
        <w:rPr>
          <w:b/>
        </w:rPr>
        <w:t>Примечание.</w:t>
      </w:r>
      <w:r>
        <w:t xml:space="preserve"> </w:t>
      </w:r>
      <w:r w:rsidRPr="00502E62">
        <w:rPr>
          <w:szCs w:val="28"/>
        </w:rPr>
        <w:t>Главы шестая и седьмая предполагают довольно кропотливую словарную работу. Например: «святой Афон», «мастера петь с вавилонами», «</w:t>
      </w:r>
      <w:proofErr w:type="spellStart"/>
      <w:r w:rsidRPr="00502E62">
        <w:rPr>
          <w:szCs w:val="28"/>
        </w:rPr>
        <w:t>камнесечная</w:t>
      </w:r>
      <w:proofErr w:type="spellEnd"/>
      <w:r w:rsidRPr="00502E62">
        <w:rPr>
          <w:szCs w:val="28"/>
        </w:rPr>
        <w:t xml:space="preserve">», «река </w:t>
      </w:r>
      <w:proofErr w:type="spellStart"/>
      <w:r w:rsidRPr="00502E62">
        <w:rPr>
          <w:szCs w:val="28"/>
        </w:rPr>
        <w:t>Зуша</w:t>
      </w:r>
      <w:proofErr w:type="spellEnd"/>
      <w:r w:rsidRPr="00502E62">
        <w:rPr>
          <w:szCs w:val="28"/>
        </w:rPr>
        <w:t>» и др.</w:t>
      </w:r>
    </w:p>
    <w:p w:rsidR="00AA02C7" w:rsidRPr="00502E62" w:rsidRDefault="00AA02C7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502E62">
        <w:rPr>
          <w:b/>
          <w:i/>
        </w:rPr>
        <w:lastRenderedPageBreak/>
        <w:t>Вопросы и задания к главе восьмой</w:t>
      </w:r>
    </w:p>
    <w:p w:rsidR="00AA02C7" w:rsidRPr="00502E62" w:rsidRDefault="00AA02C7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Почему Платов так спешил? Найдите в тексте слова, где автор объясняет поспешность мастеров и Платова.</w:t>
      </w:r>
    </w:p>
    <w:p w:rsidR="00AA02C7" w:rsidRDefault="00AA02C7" w:rsidP="00816BEB">
      <w:pPr>
        <w:spacing w:line="360" w:lineRule="auto"/>
        <w:ind w:firstLine="708"/>
        <w:jc w:val="both"/>
      </w:pPr>
      <w:r>
        <w:t xml:space="preserve">Обратимся к тексту: «Так в тогдашнее время все требовалось очень в </w:t>
      </w:r>
      <w:proofErr w:type="spellStart"/>
      <w:r>
        <w:t>аккурате</w:t>
      </w:r>
      <w:proofErr w:type="spellEnd"/>
      <w:r>
        <w:t xml:space="preserve"> и скорости, чтобы ни одна минута для русской полезности не пропадала».</w:t>
      </w:r>
    </w:p>
    <w:p w:rsidR="00AA02C7" w:rsidRPr="00502E62" w:rsidRDefault="00AA02C7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502E62">
        <w:rPr>
          <w:b/>
          <w:i/>
        </w:rPr>
        <w:t xml:space="preserve">Вопросы и задания к главам </w:t>
      </w:r>
      <w:r w:rsidR="0070706C" w:rsidRPr="00502E62">
        <w:rPr>
          <w:b/>
          <w:i/>
        </w:rPr>
        <w:t>девятой и десятой</w:t>
      </w:r>
    </w:p>
    <w:p w:rsidR="0070706C" w:rsidRPr="00502E62" w:rsidRDefault="0070706C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1.Почему мастера не раскрыли секрет своей работы Платову?</w:t>
      </w:r>
    </w:p>
    <w:p w:rsidR="0070706C" w:rsidRDefault="0070706C" w:rsidP="00816BEB">
      <w:pPr>
        <w:spacing w:line="360" w:lineRule="auto"/>
        <w:ind w:firstLine="708"/>
        <w:jc w:val="both"/>
      </w:pPr>
      <w:r>
        <w:t xml:space="preserve">Ответ мастеров-туляков был полон человеческого достоинства и профессиональной гордости: «Напрасно так нас обижаете, - мы от вас, как от государева посла, все обиды должны стерпеть, но только за то, что вы в нас </w:t>
      </w:r>
      <w:proofErr w:type="spellStart"/>
      <w:r>
        <w:t>усумнились</w:t>
      </w:r>
      <w:proofErr w:type="spellEnd"/>
      <w:r>
        <w:t xml:space="preserve"> и подумали, будто мы даже государево имя </w:t>
      </w:r>
      <w:proofErr w:type="gramStart"/>
      <w:r>
        <w:t>обмануть</w:t>
      </w:r>
      <w:proofErr w:type="gramEnd"/>
      <w:r>
        <w:t xml:space="preserve"> сходственны, - мы вам секрета нашей работы не скажем, а извольте к государю отвезти – он увидит, каковы мы у него люди и есть ли ему нас </w:t>
      </w:r>
      <w:proofErr w:type="spellStart"/>
      <w:r>
        <w:t>постыжение</w:t>
      </w:r>
      <w:proofErr w:type="spellEnd"/>
      <w:r>
        <w:t>».</w:t>
      </w:r>
    </w:p>
    <w:p w:rsidR="0070706C" w:rsidRPr="00502E62" w:rsidRDefault="0070706C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2.Как поступил Платов с туляками?</w:t>
      </w:r>
    </w:p>
    <w:p w:rsidR="0070706C" w:rsidRDefault="0070706C" w:rsidP="00816BEB">
      <w:pPr>
        <w:spacing w:line="360" w:lineRule="auto"/>
        <w:ind w:firstLine="708"/>
        <w:jc w:val="both"/>
      </w:pPr>
      <w:r>
        <w:t xml:space="preserve">«…протянул руку, схватил своими </w:t>
      </w:r>
      <w:proofErr w:type="spellStart"/>
      <w:r>
        <w:t>куцапыми</w:t>
      </w:r>
      <w:proofErr w:type="spellEnd"/>
      <w:r>
        <w:t xml:space="preserve"> пальцами за </w:t>
      </w:r>
      <w:proofErr w:type="spellStart"/>
      <w:r>
        <w:t>шивороток</w:t>
      </w:r>
      <w:proofErr w:type="spellEnd"/>
      <w:r>
        <w:t xml:space="preserve"> косого Левшу, так что у того все крючочки от казакина отлетели, и кинул его к себе в коляску в ноги». Можно обратить внимание учащихся на эпитет «</w:t>
      </w:r>
      <w:proofErr w:type="spellStart"/>
      <w:r>
        <w:t>куцапыми</w:t>
      </w:r>
      <w:proofErr w:type="spellEnd"/>
      <w:r>
        <w:t>», который подчеркивает грубость Платова. Что касается описания Левши, то слово «</w:t>
      </w:r>
      <w:proofErr w:type="spellStart"/>
      <w:r>
        <w:t>шивороток</w:t>
      </w:r>
      <w:proofErr w:type="spellEnd"/>
      <w:r>
        <w:t xml:space="preserve">» </w:t>
      </w:r>
      <w:proofErr w:type="spellStart"/>
      <w:r>
        <w:t>лесковское</w:t>
      </w:r>
      <w:proofErr w:type="spellEnd"/>
      <w:r>
        <w:t xml:space="preserve"> и свидетельствует о симпатии и рассказчика, и автора к герою.</w:t>
      </w:r>
    </w:p>
    <w:p w:rsidR="0070706C" w:rsidRPr="00502E62" w:rsidRDefault="0070706C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502E62">
        <w:rPr>
          <w:b/>
          <w:i/>
        </w:rPr>
        <w:t>Вопросы и задания к главам одиннадцатой, двенадцатой, тринадцатой</w:t>
      </w:r>
    </w:p>
    <w:p w:rsidR="0070706C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1.Поверил ли царь, что его мастера обманули?</w:t>
      </w:r>
    </w:p>
    <w:p w:rsidR="007A38D5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2.Что увидел царь в бриллиантовом орехе?</w:t>
      </w:r>
    </w:p>
    <w:p w:rsidR="007A38D5" w:rsidRPr="00502E62" w:rsidRDefault="007A38D5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502E62">
        <w:rPr>
          <w:b/>
          <w:i/>
        </w:rPr>
        <w:t>Вопросы и задания к главе четырнадцатой</w:t>
      </w:r>
    </w:p>
    <w:p w:rsidR="007A38D5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lastRenderedPageBreak/>
        <w:t>1.Почему имени Левши не было на подкове? Как он сам это объяснил?</w:t>
      </w:r>
    </w:p>
    <w:p w:rsidR="007A38D5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2.Каков был приказ государя?</w:t>
      </w:r>
    </w:p>
    <w:p w:rsidR="007A38D5" w:rsidRPr="00502E62" w:rsidRDefault="007A38D5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502E62">
        <w:rPr>
          <w:b/>
          <w:i/>
        </w:rPr>
        <w:t>Вопросы и задания к главам пятнадцатой, шестнадцатой, семнадцатой</w:t>
      </w:r>
    </w:p>
    <w:p w:rsidR="007A38D5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1.Как принимали Левшу в Лондоне?</w:t>
      </w:r>
    </w:p>
    <w:p w:rsidR="007A38D5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2.Почему Левша не согласился остаться в Англии? Как он это объяснил? Найдите в тексте.</w:t>
      </w:r>
    </w:p>
    <w:p w:rsidR="007A38D5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3.Что нравилось герою у англичан?</w:t>
      </w:r>
    </w:p>
    <w:p w:rsidR="007A38D5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4.Каким путем отправили Левшу в Россию? Что случилось с ним в дороге?</w:t>
      </w:r>
    </w:p>
    <w:p w:rsidR="007A38D5" w:rsidRPr="00502E62" w:rsidRDefault="007A38D5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502E62">
        <w:rPr>
          <w:b/>
          <w:i/>
        </w:rPr>
        <w:t>Вопр</w:t>
      </w:r>
      <w:r w:rsidR="00502E62" w:rsidRPr="00502E62">
        <w:rPr>
          <w:b/>
          <w:i/>
        </w:rPr>
        <w:t>о</w:t>
      </w:r>
      <w:r w:rsidRPr="00502E62">
        <w:rPr>
          <w:b/>
          <w:i/>
        </w:rPr>
        <w:t>сы и задания к главам восемнадцатой и девятнадцатой</w:t>
      </w:r>
    </w:p>
    <w:p w:rsidR="007A38D5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1.Как родная земля встретила Левшу?</w:t>
      </w:r>
    </w:p>
    <w:p w:rsidR="007A38D5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2.Что беспокоило больше всего тульского мастера перед смертью, что просил передать он государю?</w:t>
      </w:r>
    </w:p>
    <w:p w:rsidR="007A38D5" w:rsidRDefault="007A38D5" w:rsidP="00816BEB">
      <w:pPr>
        <w:spacing w:line="360" w:lineRule="auto"/>
        <w:ind w:firstLine="708"/>
        <w:jc w:val="both"/>
      </w:pPr>
      <w:r>
        <w:t>Следует обратиться к тексту: « - Скажите государю, что у англичан ружья кирпичом не чистят: пусть чтобы и у нас не чистили, а то, храни бог войны, они стрелять не годятся».</w:t>
      </w:r>
    </w:p>
    <w:p w:rsidR="007A38D5" w:rsidRPr="00502E62" w:rsidRDefault="007A38D5" w:rsidP="00816BEB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502E62">
        <w:rPr>
          <w:b/>
          <w:i/>
        </w:rPr>
        <w:t>Вопросы и задания к главе двадцатой</w:t>
      </w:r>
    </w:p>
    <w:p w:rsidR="007A38D5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 xml:space="preserve">1.Чем отличается эта глава от </w:t>
      </w:r>
      <w:proofErr w:type="gramStart"/>
      <w:r w:rsidRPr="00502E62">
        <w:rPr>
          <w:i/>
        </w:rPr>
        <w:t>предыдущих</w:t>
      </w:r>
      <w:proofErr w:type="gramEnd"/>
      <w:r w:rsidRPr="00502E62">
        <w:rPr>
          <w:i/>
        </w:rPr>
        <w:t>?</w:t>
      </w:r>
    </w:p>
    <w:p w:rsidR="007A38D5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2.Как объясняет автор свое обращение к старине?</w:t>
      </w:r>
    </w:p>
    <w:p w:rsidR="007A38D5" w:rsidRPr="00502E62" w:rsidRDefault="007A38D5" w:rsidP="00816BEB">
      <w:pPr>
        <w:spacing w:line="360" w:lineRule="auto"/>
        <w:ind w:firstLine="708"/>
        <w:jc w:val="both"/>
        <w:rPr>
          <w:i/>
        </w:rPr>
      </w:pPr>
      <w:r w:rsidRPr="00502E62">
        <w:rPr>
          <w:i/>
        </w:rPr>
        <w:t>3.Почему работники «о прежней старине… вспоминают с гордостью и любовью»?</w:t>
      </w:r>
    </w:p>
    <w:p w:rsidR="007A38D5" w:rsidRDefault="007A38D5" w:rsidP="00816BEB">
      <w:pPr>
        <w:spacing w:after="100" w:afterAutospacing="1" w:line="360" w:lineRule="auto"/>
        <w:ind w:firstLine="709"/>
        <w:jc w:val="both"/>
      </w:pPr>
      <w:r>
        <w:t>Следует обратить внимание на заключительную фразу главы: «Это их эпос, и притом с очень «</w:t>
      </w:r>
      <w:proofErr w:type="spellStart"/>
      <w:r>
        <w:t>человечкиной</w:t>
      </w:r>
      <w:proofErr w:type="spellEnd"/>
      <w:r>
        <w:t xml:space="preserve"> душою». «</w:t>
      </w:r>
      <w:proofErr w:type="spellStart"/>
      <w:r>
        <w:t>Человечкиной</w:t>
      </w:r>
      <w:proofErr w:type="spellEnd"/>
      <w:r>
        <w:t xml:space="preserve">»… Странное </w:t>
      </w:r>
      <w:r w:rsidR="003B6E12">
        <w:t xml:space="preserve">словцо: тихое, хрупкое, робкое какое-то. </w:t>
      </w:r>
      <w:proofErr w:type="gramStart"/>
      <w:r w:rsidR="003B6E12">
        <w:t>Совсем не с того карнавала: не с «</w:t>
      </w:r>
      <w:proofErr w:type="spellStart"/>
      <w:r w:rsidR="003B6E12">
        <w:t>парата</w:t>
      </w:r>
      <w:proofErr w:type="spellEnd"/>
      <w:r w:rsidR="003B6E12">
        <w:t xml:space="preserve">» питерского и не с той вонючей избы, где все без чувств пали…» (Аннинский Л. </w:t>
      </w:r>
      <w:proofErr w:type="spellStart"/>
      <w:r w:rsidR="003B6E12">
        <w:t>Лесковское</w:t>
      </w:r>
      <w:proofErr w:type="spellEnd"/>
      <w:r w:rsidR="003B6E12">
        <w:t xml:space="preserve"> ожерелье.</w:t>
      </w:r>
      <w:proofErr w:type="gramEnd"/>
      <w:r w:rsidR="003B6E12">
        <w:t xml:space="preserve"> – М.</w:t>
      </w:r>
      <w:r w:rsidR="00D16526">
        <w:t>: Книга,</w:t>
      </w:r>
      <w:r w:rsidR="003B6E12">
        <w:t xml:space="preserve"> 1982. – </w:t>
      </w:r>
      <w:proofErr w:type="gramStart"/>
      <w:r w:rsidR="003B6E12">
        <w:t>С.160).</w:t>
      </w:r>
      <w:proofErr w:type="gramEnd"/>
    </w:p>
    <w:p w:rsidR="004567C9" w:rsidRPr="00502E62" w:rsidRDefault="00045C2D" w:rsidP="00816BEB">
      <w:pPr>
        <w:spacing w:after="100" w:afterAutospacing="1" w:line="360" w:lineRule="auto"/>
        <w:jc w:val="both"/>
        <w:rPr>
          <w:b/>
        </w:rPr>
      </w:pPr>
      <w:proofErr w:type="gramStart"/>
      <w:r w:rsidRPr="00502E62">
        <w:rPr>
          <w:b/>
          <w:lang w:val="en-US"/>
        </w:rPr>
        <w:lastRenderedPageBreak/>
        <w:t>V</w:t>
      </w:r>
      <w:r w:rsidR="004567C9" w:rsidRPr="00502E62">
        <w:rPr>
          <w:b/>
        </w:rPr>
        <w:t>. Заключительное слово учителя.</w:t>
      </w:r>
      <w:proofErr w:type="gramEnd"/>
    </w:p>
    <w:p w:rsidR="003B6E12" w:rsidRDefault="004567C9" w:rsidP="00816BEB">
      <w:pPr>
        <w:spacing w:after="100" w:afterAutospacing="1" w:line="360" w:lineRule="auto"/>
        <w:ind w:firstLine="709"/>
        <w:jc w:val="both"/>
      </w:pPr>
      <w:r>
        <w:t>С</w:t>
      </w:r>
      <w:r w:rsidR="003B6E12">
        <w:t xml:space="preserve"> каждым годом растет популярность Лескова, все больше и больше читателей постигает мудрость и очарование его книг. Произведения писателя переведены на многие языки мира.</w:t>
      </w:r>
    </w:p>
    <w:p w:rsidR="004567C9" w:rsidRDefault="004567C9" w:rsidP="00816BEB">
      <w:pPr>
        <w:spacing w:line="360" w:lineRule="auto"/>
        <w:jc w:val="both"/>
      </w:pPr>
      <w:r w:rsidRPr="00502E62">
        <w:rPr>
          <w:b/>
          <w:lang w:val="en-US"/>
        </w:rPr>
        <w:t>V</w:t>
      </w:r>
      <w:r w:rsidR="00045C2D" w:rsidRPr="00502E62">
        <w:rPr>
          <w:b/>
          <w:lang w:val="en-US"/>
        </w:rPr>
        <w:t>I</w:t>
      </w:r>
      <w:r w:rsidRPr="00502E62">
        <w:rPr>
          <w:b/>
        </w:rPr>
        <w:t>. Домашнее задание:</w:t>
      </w:r>
      <w:r>
        <w:t xml:space="preserve"> подготовить связный рассказ по теме: «Какими изображает автор тульских умельцев в «Левше».</w:t>
      </w:r>
    </w:p>
    <w:p w:rsidR="004567C9" w:rsidRPr="004567C9" w:rsidRDefault="004567C9" w:rsidP="00816BEB">
      <w:pPr>
        <w:spacing w:line="360" w:lineRule="auto"/>
        <w:jc w:val="both"/>
      </w:pPr>
    </w:p>
    <w:p w:rsidR="00816BEB" w:rsidRDefault="00816BEB" w:rsidP="00816BEB">
      <w:pPr>
        <w:keepNext/>
        <w:spacing w:line="360" w:lineRule="auto"/>
        <w:jc w:val="both"/>
      </w:pPr>
      <w:r w:rsidRPr="00816BEB">
        <w:object w:dxaOrig="7193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85.5pt" o:ole="">
            <v:imagedata r:id="rId5" o:title=""/>
          </v:shape>
          <o:OLEObject Type="Embed" ProgID="PowerPoint.Show.12" ShapeID="_x0000_i1025" DrawAspect="Content" ObjectID="_1372097588" r:id="rId6"/>
        </w:object>
      </w:r>
    </w:p>
    <w:p w:rsidR="00664974" w:rsidRPr="008F4694" w:rsidRDefault="00816BEB" w:rsidP="00816BEB">
      <w:pPr>
        <w:pStyle w:val="a4"/>
        <w:spacing w:after="0" w:line="360" w:lineRule="auto"/>
        <w:jc w:val="both"/>
        <w:rPr>
          <w:i/>
          <w:color w:val="auto"/>
          <w:sz w:val="28"/>
          <w:szCs w:val="28"/>
        </w:rPr>
      </w:pPr>
      <w:r w:rsidRPr="008F4694">
        <w:rPr>
          <w:i/>
          <w:color w:val="auto"/>
          <w:sz w:val="28"/>
          <w:szCs w:val="28"/>
        </w:rPr>
        <w:t xml:space="preserve">Рисунок </w:t>
      </w:r>
      <w:r w:rsidR="00B55BAF" w:rsidRPr="008F4694">
        <w:rPr>
          <w:i/>
          <w:color w:val="auto"/>
          <w:sz w:val="28"/>
          <w:szCs w:val="28"/>
        </w:rPr>
        <w:fldChar w:fldCharType="begin"/>
      </w:r>
      <w:r w:rsidRPr="008F4694">
        <w:rPr>
          <w:i/>
          <w:color w:val="auto"/>
          <w:sz w:val="28"/>
          <w:szCs w:val="28"/>
        </w:rPr>
        <w:instrText xml:space="preserve"> SEQ Рисунок \* ARABIC </w:instrText>
      </w:r>
      <w:r w:rsidR="00B55BAF" w:rsidRPr="008F4694">
        <w:rPr>
          <w:i/>
          <w:color w:val="auto"/>
          <w:sz w:val="28"/>
          <w:szCs w:val="28"/>
        </w:rPr>
        <w:fldChar w:fldCharType="separate"/>
      </w:r>
      <w:r w:rsidR="0061180A">
        <w:rPr>
          <w:i/>
          <w:noProof/>
          <w:color w:val="auto"/>
          <w:sz w:val="28"/>
          <w:szCs w:val="28"/>
        </w:rPr>
        <w:t>1</w:t>
      </w:r>
      <w:r w:rsidR="00B55BAF" w:rsidRPr="008F4694">
        <w:rPr>
          <w:i/>
          <w:color w:val="auto"/>
          <w:sz w:val="28"/>
          <w:szCs w:val="28"/>
        </w:rPr>
        <w:fldChar w:fldCharType="end"/>
      </w:r>
    </w:p>
    <w:sectPr w:rsidR="00664974" w:rsidRPr="008F4694" w:rsidSect="00A97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05111"/>
    <w:multiLevelType w:val="hybridMultilevel"/>
    <w:tmpl w:val="7C261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55A71"/>
    <w:multiLevelType w:val="hybridMultilevel"/>
    <w:tmpl w:val="CEBC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351FB"/>
    <w:multiLevelType w:val="hybridMultilevel"/>
    <w:tmpl w:val="B3A66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044"/>
    <w:rsid w:val="00004A93"/>
    <w:rsid w:val="000272A7"/>
    <w:rsid w:val="00030407"/>
    <w:rsid w:val="000317D1"/>
    <w:rsid w:val="00037222"/>
    <w:rsid w:val="00044B54"/>
    <w:rsid w:val="00045C2D"/>
    <w:rsid w:val="00051C37"/>
    <w:rsid w:val="00066BD2"/>
    <w:rsid w:val="0007280E"/>
    <w:rsid w:val="00077E17"/>
    <w:rsid w:val="00080497"/>
    <w:rsid w:val="00081C8F"/>
    <w:rsid w:val="000833E0"/>
    <w:rsid w:val="00083B1A"/>
    <w:rsid w:val="000A6D99"/>
    <w:rsid w:val="000A701C"/>
    <w:rsid w:val="000B5221"/>
    <w:rsid w:val="000D3CA9"/>
    <w:rsid w:val="000D71EE"/>
    <w:rsid w:val="000E0F56"/>
    <w:rsid w:val="000F4E10"/>
    <w:rsid w:val="0010332F"/>
    <w:rsid w:val="00115852"/>
    <w:rsid w:val="00120F1D"/>
    <w:rsid w:val="00130FC9"/>
    <w:rsid w:val="00142C7B"/>
    <w:rsid w:val="0016791F"/>
    <w:rsid w:val="00172FAE"/>
    <w:rsid w:val="001806DB"/>
    <w:rsid w:val="00192131"/>
    <w:rsid w:val="00197365"/>
    <w:rsid w:val="001A759A"/>
    <w:rsid w:val="001B2AA9"/>
    <w:rsid w:val="001C151A"/>
    <w:rsid w:val="001C1DEF"/>
    <w:rsid w:val="001D1348"/>
    <w:rsid w:val="001D429B"/>
    <w:rsid w:val="001F07E2"/>
    <w:rsid w:val="001F10D0"/>
    <w:rsid w:val="001F13EA"/>
    <w:rsid w:val="001F188D"/>
    <w:rsid w:val="00215018"/>
    <w:rsid w:val="002175D6"/>
    <w:rsid w:val="00231819"/>
    <w:rsid w:val="00231A40"/>
    <w:rsid w:val="002345D5"/>
    <w:rsid w:val="00243D16"/>
    <w:rsid w:val="0024511A"/>
    <w:rsid w:val="00245622"/>
    <w:rsid w:val="00256042"/>
    <w:rsid w:val="00283D00"/>
    <w:rsid w:val="002939A0"/>
    <w:rsid w:val="002939D3"/>
    <w:rsid w:val="00293A2B"/>
    <w:rsid w:val="002A0A31"/>
    <w:rsid w:val="002A17F0"/>
    <w:rsid w:val="002A1F32"/>
    <w:rsid w:val="002A5FB3"/>
    <w:rsid w:val="002B29C4"/>
    <w:rsid w:val="002B4EF3"/>
    <w:rsid w:val="002F1097"/>
    <w:rsid w:val="003110AF"/>
    <w:rsid w:val="00322408"/>
    <w:rsid w:val="00355BFC"/>
    <w:rsid w:val="00372FC6"/>
    <w:rsid w:val="00374A5D"/>
    <w:rsid w:val="00381038"/>
    <w:rsid w:val="003A09CF"/>
    <w:rsid w:val="003A6D15"/>
    <w:rsid w:val="003B007B"/>
    <w:rsid w:val="003B6E12"/>
    <w:rsid w:val="003C2B4A"/>
    <w:rsid w:val="003C32FB"/>
    <w:rsid w:val="003C5856"/>
    <w:rsid w:val="003D13EF"/>
    <w:rsid w:val="003E0E9D"/>
    <w:rsid w:val="003E0FAA"/>
    <w:rsid w:val="003E6F5F"/>
    <w:rsid w:val="003F14B6"/>
    <w:rsid w:val="003F4591"/>
    <w:rsid w:val="00407970"/>
    <w:rsid w:val="00421D27"/>
    <w:rsid w:val="0042203C"/>
    <w:rsid w:val="004252AC"/>
    <w:rsid w:val="0044414C"/>
    <w:rsid w:val="0045464A"/>
    <w:rsid w:val="004567C9"/>
    <w:rsid w:val="004633FD"/>
    <w:rsid w:val="00484E33"/>
    <w:rsid w:val="00486263"/>
    <w:rsid w:val="00495D95"/>
    <w:rsid w:val="004B4592"/>
    <w:rsid w:val="004B7134"/>
    <w:rsid w:val="004B73CB"/>
    <w:rsid w:val="004D4D3C"/>
    <w:rsid w:val="004E1716"/>
    <w:rsid w:val="004E63BE"/>
    <w:rsid w:val="00502647"/>
    <w:rsid w:val="00502E62"/>
    <w:rsid w:val="005262ED"/>
    <w:rsid w:val="00556FAD"/>
    <w:rsid w:val="005641A9"/>
    <w:rsid w:val="00574C8C"/>
    <w:rsid w:val="005855AC"/>
    <w:rsid w:val="005878E3"/>
    <w:rsid w:val="005904E5"/>
    <w:rsid w:val="00595334"/>
    <w:rsid w:val="005C58CC"/>
    <w:rsid w:val="005D1FA6"/>
    <w:rsid w:val="005D2394"/>
    <w:rsid w:val="005E61A5"/>
    <w:rsid w:val="005F3DDA"/>
    <w:rsid w:val="005F7756"/>
    <w:rsid w:val="0061180A"/>
    <w:rsid w:val="006265D9"/>
    <w:rsid w:val="00635319"/>
    <w:rsid w:val="00652813"/>
    <w:rsid w:val="00664974"/>
    <w:rsid w:val="0067005F"/>
    <w:rsid w:val="00672C68"/>
    <w:rsid w:val="00675ED2"/>
    <w:rsid w:val="00676044"/>
    <w:rsid w:val="00676DF2"/>
    <w:rsid w:val="00684BF2"/>
    <w:rsid w:val="00685CFE"/>
    <w:rsid w:val="006A50B7"/>
    <w:rsid w:val="006A50E2"/>
    <w:rsid w:val="006A5F02"/>
    <w:rsid w:val="006D59E7"/>
    <w:rsid w:val="006D5FB0"/>
    <w:rsid w:val="006E1F94"/>
    <w:rsid w:val="006F2CCF"/>
    <w:rsid w:val="0070706C"/>
    <w:rsid w:val="00715EFA"/>
    <w:rsid w:val="00716BCE"/>
    <w:rsid w:val="00730F60"/>
    <w:rsid w:val="007375E2"/>
    <w:rsid w:val="00747F2E"/>
    <w:rsid w:val="007549F9"/>
    <w:rsid w:val="00757116"/>
    <w:rsid w:val="007642BD"/>
    <w:rsid w:val="00773066"/>
    <w:rsid w:val="007776D0"/>
    <w:rsid w:val="00780F17"/>
    <w:rsid w:val="00781C6E"/>
    <w:rsid w:val="007A38D5"/>
    <w:rsid w:val="007B188A"/>
    <w:rsid w:val="007E03F6"/>
    <w:rsid w:val="007E3269"/>
    <w:rsid w:val="007F4A23"/>
    <w:rsid w:val="0080783A"/>
    <w:rsid w:val="00816BEB"/>
    <w:rsid w:val="00822FAA"/>
    <w:rsid w:val="00834754"/>
    <w:rsid w:val="0084315B"/>
    <w:rsid w:val="00843278"/>
    <w:rsid w:val="008438DC"/>
    <w:rsid w:val="00866EF3"/>
    <w:rsid w:val="008825D8"/>
    <w:rsid w:val="00895F74"/>
    <w:rsid w:val="008A12CB"/>
    <w:rsid w:val="008B2A60"/>
    <w:rsid w:val="008B6F99"/>
    <w:rsid w:val="008C2A91"/>
    <w:rsid w:val="008E3A00"/>
    <w:rsid w:val="008E7342"/>
    <w:rsid w:val="008F4694"/>
    <w:rsid w:val="008F4EC0"/>
    <w:rsid w:val="009045EC"/>
    <w:rsid w:val="00906507"/>
    <w:rsid w:val="00907C92"/>
    <w:rsid w:val="00913CE0"/>
    <w:rsid w:val="00922331"/>
    <w:rsid w:val="00931AF7"/>
    <w:rsid w:val="009335E5"/>
    <w:rsid w:val="00954FFE"/>
    <w:rsid w:val="009617D6"/>
    <w:rsid w:val="0096518A"/>
    <w:rsid w:val="009773F2"/>
    <w:rsid w:val="009B3B28"/>
    <w:rsid w:val="009D034B"/>
    <w:rsid w:val="009D6BF2"/>
    <w:rsid w:val="009E01A8"/>
    <w:rsid w:val="009E7FBB"/>
    <w:rsid w:val="009F704E"/>
    <w:rsid w:val="00A02060"/>
    <w:rsid w:val="00A03FDD"/>
    <w:rsid w:val="00A10FDE"/>
    <w:rsid w:val="00A23099"/>
    <w:rsid w:val="00A257B9"/>
    <w:rsid w:val="00A35C1E"/>
    <w:rsid w:val="00A41C10"/>
    <w:rsid w:val="00A47CF1"/>
    <w:rsid w:val="00A50A47"/>
    <w:rsid w:val="00A87EB6"/>
    <w:rsid w:val="00A90EFC"/>
    <w:rsid w:val="00A9105E"/>
    <w:rsid w:val="00A96040"/>
    <w:rsid w:val="00A97AE7"/>
    <w:rsid w:val="00AA02C7"/>
    <w:rsid w:val="00AA3F14"/>
    <w:rsid w:val="00AA4980"/>
    <w:rsid w:val="00AA5938"/>
    <w:rsid w:val="00AC2430"/>
    <w:rsid w:val="00AD52A3"/>
    <w:rsid w:val="00AE2D1F"/>
    <w:rsid w:val="00AF23E8"/>
    <w:rsid w:val="00B00A52"/>
    <w:rsid w:val="00B06ABF"/>
    <w:rsid w:val="00B100CD"/>
    <w:rsid w:val="00B106B7"/>
    <w:rsid w:val="00B32FE2"/>
    <w:rsid w:val="00B42463"/>
    <w:rsid w:val="00B55BAF"/>
    <w:rsid w:val="00B572E1"/>
    <w:rsid w:val="00B57707"/>
    <w:rsid w:val="00B66578"/>
    <w:rsid w:val="00B73ED9"/>
    <w:rsid w:val="00B813D8"/>
    <w:rsid w:val="00B8735E"/>
    <w:rsid w:val="00B94170"/>
    <w:rsid w:val="00B948A5"/>
    <w:rsid w:val="00BD6E55"/>
    <w:rsid w:val="00BF7D38"/>
    <w:rsid w:val="00C0238F"/>
    <w:rsid w:val="00C13436"/>
    <w:rsid w:val="00C149FB"/>
    <w:rsid w:val="00C165AE"/>
    <w:rsid w:val="00C23597"/>
    <w:rsid w:val="00C2694E"/>
    <w:rsid w:val="00C325EE"/>
    <w:rsid w:val="00C3565D"/>
    <w:rsid w:val="00C41423"/>
    <w:rsid w:val="00C55617"/>
    <w:rsid w:val="00C77D82"/>
    <w:rsid w:val="00CB1098"/>
    <w:rsid w:val="00CB3D0F"/>
    <w:rsid w:val="00CB5250"/>
    <w:rsid w:val="00CB7950"/>
    <w:rsid w:val="00CB7E5C"/>
    <w:rsid w:val="00CC2B52"/>
    <w:rsid w:val="00CC5294"/>
    <w:rsid w:val="00CD5068"/>
    <w:rsid w:val="00CD6479"/>
    <w:rsid w:val="00CE15E4"/>
    <w:rsid w:val="00CE464B"/>
    <w:rsid w:val="00CE79D8"/>
    <w:rsid w:val="00CF0DE0"/>
    <w:rsid w:val="00CF13C1"/>
    <w:rsid w:val="00D16526"/>
    <w:rsid w:val="00D16D14"/>
    <w:rsid w:val="00D170D5"/>
    <w:rsid w:val="00D17496"/>
    <w:rsid w:val="00D225A7"/>
    <w:rsid w:val="00D23C81"/>
    <w:rsid w:val="00D33AE1"/>
    <w:rsid w:val="00D3586F"/>
    <w:rsid w:val="00D44EA5"/>
    <w:rsid w:val="00D45CB4"/>
    <w:rsid w:val="00D46F9C"/>
    <w:rsid w:val="00D52C6F"/>
    <w:rsid w:val="00D53150"/>
    <w:rsid w:val="00D65763"/>
    <w:rsid w:val="00D93F77"/>
    <w:rsid w:val="00D953DE"/>
    <w:rsid w:val="00D960D3"/>
    <w:rsid w:val="00DB511A"/>
    <w:rsid w:val="00DE2F57"/>
    <w:rsid w:val="00E02454"/>
    <w:rsid w:val="00E51AE9"/>
    <w:rsid w:val="00E61980"/>
    <w:rsid w:val="00E67878"/>
    <w:rsid w:val="00E83B56"/>
    <w:rsid w:val="00E848B4"/>
    <w:rsid w:val="00E91418"/>
    <w:rsid w:val="00EA2C16"/>
    <w:rsid w:val="00EA4363"/>
    <w:rsid w:val="00EB6110"/>
    <w:rsid w:val="00EB6DA9"/>
    <w:rsid w:val="00ED5FFF"/>
    <w:rsid w:val="00ED6A51"/>
    <w:rsid w:val="00EE3929"/>
    <w:rsid w:val="00EF6608"/>
    <w:rsid w:val="00F1342D"/>
    <w:rsid w:val="00F42461"/>
    <w:rsid w:val="00F555DA"/>
    <w:rsid w:val="00F61E04"/>
    <w:rsid w:val="00F86B78"/>
    <w:rsid w:val="00F97607"/>
    <w:rsid w:val="00FA590B"/>
    <w:rsid w:val="00FB4FA8"/>
    <w:rsid w:val="00FC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15B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816BE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1749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2011-07-09T15:43:00Z</dcterms:created>
  <dcterms:modified xsi:type="dcterms:W3CDTF">2011-07-13T17:27:00Z</dcterms:modified>
</cp:coreProperties>
</file>