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BE" w:rsidRPr="00A035BE" w:rsidRDefault="00A035BE" w:rsidP="00A035BE">
      <w:pPr>
        <w:shd w:val="clear" w:color="auto" w:fill="FFFFFF"/>
        <w:spacing w:after="0" w:line="390" w:lineRule="atLeast"/>
        <w:jc w:val="center"/>
        <w:outlineLvl w:val="0"/>
        <w:rPr>
          <w:rFonts w:ascii="Times New Roman" w:eastAsia="Times New Roman" w:hAnsi="Times New Roman" w:cs="Times New Roman"/>
          <w:b/>
          <w:bCs/>
          <w:color w:val="199043"/>
          <w:kern w:val="36"/>
          <w:sz w:val="28"/>
          <w:szCs w:val="28"/>
          <w:lang w:eastAsia="ru-RU"/>
        </w:rPr>
      </w:pPr>
      <w:r w:rsidRPr="00A035BE">
        <w:rPr>
          <w:rFonts w:ascii="Times New Roman" w:eastAsia="Times New Roman" w:hAnsi="Times New Roman" w:cs="Times New Roman"/>
          <w:b/>
          <w:bCs/>
          <w:color w:val="199043"/>
          <w:kern w:val="36"/>
          <w:sz w:val="28"/>
          <w:szCs w:val="28"/>
          <w:lang w:eastAsia="ru-RU"/>
        </w:rPr>
        <w:t xml:space="preserve">Правописание безударных личных окончаний глаголов настоящего времени. </w:t>
      </w:r>
    </w:p>
    <w:p w:rsidR="00A035BE" w:rsidRPr="00A035BE" w:rsidRDefault="00A035BE" w:rsidP="00A035BE">
      <w:pPr>
        <w:pStyle w:val="a3"/>
        <w:shd w:val="clear" w:color="auto" w:fill="FFFFFF"/>
        <w:spacing w:before="0" w:beforeAutospacing="0" w:after="0" w:afterAutospacing="0" w:line="240" w:lineRule="atLeast"/>
        <w:rPr>
          <w:color w:val="333333"/>
          <w:sz w:val="28"/>
          <w:szCs w:val="28"/>
        </w:rPr>
      </w:pPr>
      <w:r w:rsidRPr="00A035BE">
        <w:rPr>
          <w:rStyle w:val="a4"/>
          <w:color w:val="333333"/>
          <w:sz w:val="28"/>
          <w:szCs w:val="28"/>
        </w:rPr>
        <w:t>Цель урока:</w:t>
      </w:r>
      <w:r w:rsidRPr="00A035BE">
        <w:rPr>
          <w:rStyle w:val="apple-converted-space"/>
          <w:color w:val="333333"/>
          <w:sz w:val="28"/>
          <w:szCs w:val="28"/>
        </w:rPr>
        <w:t> </w:t>
      </w:r>
      <w:r w:rsidRPr="00A035BE">
        <w:rPr>
          <w:color w:val="333333"/>
          <w:sz w:val="28"/>
          <w:szCs w:val="28"/>
        </w:rPr>
        <w:t>формировать умение писать безударные личные окончания глаголов настоящего времени; развивать умение обосновывать правильное написание безударных окончаний глаголов настоящего времени.</w:t>
      </w:r>
    </w:p>
    <w:p w:rsidR="00A035BE" w:rsidRPr="00A035BE" w:rsidRDefault="00A035BE" w:rsidP="00A035BE">
      <w:pPr>
        <w:pStyle w:val="a3"/>
        <w:shd w:val="clear" w:color="auto" w:fill="FFFFFF"/>
        <w:spacing w:before="0" w:beforeAutospacing="0" w:after="0" w:afterAutospacing="0" w:line="240" w:lineRule="atLeast"/>
        <w:rPr>
          <w:color w:val="333333"/>
          <w:sz w:val="28"/>
          <w:szCs w:val="28"/>
        </w:rPr>
      </w:pPr>
      <w:r w:rsidRPr="00A035BE">
        <w:rPr>
          <w:rStyle w:val="a4"/>
          <w:color w:val="333333"/>
          <w:sz w:val="28"/>
          <w:szCs w:val="28"/>
        </w:rPr>
        <w:t>Задачи урока:</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отрабатывать алгоритм определения спряжения глаголов,</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проверить теоретические знания о глаголе, формировать умение применять эти знания при письме;</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развивать умение обосновывать правильное написание безударных личных окончаний глаголов настоящего времени, применять логические операции (анализ, синтез, сравнение, классификацию, обобщение);</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развивать волевые качества, эмоциональную сферу путем подбора интересного материала, использования нестандартной формы проведения урока (урока-путешествия);</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proofErr w:type="gramStart"/>
      <w:r w:rsidRPr="00A035BE">
        <w:rPr>
          <w:rFonts w:ascii="Times New Roman" w:hAnsi="Times New Roman" w:cs="Times New Roman"/>
          <w:color w:val="333333"/>
          <w:sz w:val="28"/>
          <w:szCs w:val="28"/>
        </w:rPr>
        <w:t>развивать интеллект учащихся, познавательные процессы (память, речь, внимание, восприятие, воображение, мышление);</w:t>
      </w:r>
      <w:proofErr w:type="gramEnd"/>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работать над повышением уровня мотивации;</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воспитывать интерес к предмету, умение работать в группах,</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воспитывать чувство ответственности за успех своей команды;</w:t>
      </w:r>
    </w:p>
    <w:p w:rsidR="00A035BE" w:rsidRPr="00A035BE" w:rsidRDefault="00A035BE" w:rsidP="00A035BE">
      <w:pPr>
        <w:numPr>
          <w:ilvl w:val="0"/>
          <w:numId w:val="7"/>
        </w:numPr>
        <w:shd w:val="clear" w:color="auto" w:fill="FFFFFF"/>
        <w:spacing w:after="0" w:line="240" w:lineRule="atLeast"/>
        <w:ind w:left="0"/>
        <w:rPr>
          <w:rFonts w:ascii="Times New Roman" w:hAnsi="Times New Roman" w:cs="Times New Roman"/>
          <w:color w:val="333333"/>
          <w:sz w:val="28"/>
          <w:szCs w:val="28"/>
        </w:rPr>
      </w:pPr>
      <w:r w:rsidRPr="00A035BE">
        <w:rPr>
          <w:rFonts w:ascii="Times New Roman" w:hAnsi="Times New Roman" w:cs="Times New Roman"/>
          <w:color w:val="333333"/>
          <w:sz w:val="28"/>
          <w:szCs w:val="28"/>
        </w:rPr>
        <w:t>учитывать психолого-педагогические особенности учащихся при реализации задач урока.</w:t>
      </w:r>
    </w:p>
    <w:p w:rsidR="00A035BE" w:rsidRDefault="00A035BE" w:rsidP="00A035BE">
      <w:pPr>
        <w:pStyle w:val="2"/>
        <w:shd w:val="clear" w:color="auto" w:fill="FFFFFF"/>
        <w:spacing w:before="120" w:after="120" w:line="330" w:lineRule="atLeast"/>
        <w:jc w:val="center"/>
        <w:rPr>
          <w:rFonts w:ascii="Helvetica" w:hAnsi="Helvetica" w:cs="Helvetica"/>
          <w:color w:val="199043"/>
          <w:sz w:val="27"/>
          <w:szCs w:val="27"/>
        </w:rPr>
      </w:pPr>
      <w:r>
        <w:rPr>
          <w:rFonts w:ascii="Helvetica" w:hAnsi="Helvetica" w:cs="Helvetica"/>
          <w:color w:val="199043"/>
          <w:sz w:val="27"/>
          <w:szCs w:val="27"/>
        </w:rPr>
        <w:t>Ход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6566"/>
        <w:gridCol w:w="3990"/>
      </w:tblGrid>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jc w:val="center"/>
              <w:rPr>
                <w:rFonts w:ascii="Helvetica" w:hAnsi="Helvetica" w:cs="Helvetica"/>
                <w:color w:val="333333"/>
                <w:sz w:val="20"/>
                <w:szCs w:val="20"/>
              </w:rPr>
            </w:pPr>
            <w:r>
              <w:rPr>
                <w:rStyle w:val="a4"/>
                <w:rFonts w:ascii="Helvetica" w:hAnsi="Helvetica" w:cs="Helvetica"/>
                <w:color w:val="333333"/>
                <w:sz w:val="20"/>
                <w:szCs w:val="20"/>
              </w:rPr>
              <w:t>Этапы урока</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jc w:val="center"/>
              <w:rPr>
                <w:rFonts w:ascii="Helvetica" w:hAnsi="Helvetica" w:cs="Helvetica"/>
                <w:color w:val="333333"/>
                <w:sz w:val="20"/>
                <w:szCs w:val="20"/>
              </w:rPr>
            </w:pPr>
            <w:r>
              <w:rPr>
                <w:rStyle w:val="a4"/>
                <w:rFonts w:ascii="Helvetica" w:hAnsi="Helvetica" w:cs="Helvetica"/>
                <w:color w:val="333333"/>
                <w:sz w:val="20"/>
                <w:szCs w:val="20"/>
              </w:rPr>
              <w:t>Методы</w:t>
            </w:r>
          </w:p>
        </w:tc>
      </w:tr>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r>
              <w:rPr>
                <w:rStyle w:val="a4"/>
                <w:rFonts w:ascii="Helvetica" w:hAnsi="Helvetica" w:cs="Helvetica"/>
                <w:color w:val="333333"/>
                <w:sz w:val="20"/>
                <w:szCs w:val="20"/>
              </w:rPr>
              <w:t>1. Мотивация к учебной деятельности.</w:t>
            </w:r>
            <w:r>
              <w:rPr>
                <w:rFonts w:ascii="Helvetica" w:hAnsi="Helvetica" w:cs="Helvetica"/>
                <w:b/>
                <w:bCs/>
                <w:color w:val="333333"/>
                <w:sz w:val="20"/>
                <w:szCs w:val="20"/>
              </w:rPr>
              <w:br/>
            </w:r>
            <w:r>
              <w:rPr>
                <w:rFonts w:ascii="Helvetica" w:hAnsi="Helvetica" w:cs="Helvetica"/>
                <w:color w:val="333333"/>
                <w:sz w:val="20"/>
                <w:szCs w:val="20"/>
              </w:rPr>
              <w:t>– Ребята, прочитайте эпиграф к уроку: «Мало иметь хороший ум, главное – хорошо его применять» Р.Декарт.</w:t>
            </w:r>
            <w:r>
              <w:rPr>
                <w:rFonts w:ascii="Helvetica" w:hAnsi="Helvetica" w:cs="Helvetica"/>
                <w:color w:val="333333"/>
                <w:sz w:val="20"/>
                <w:szCs w:val="20"/>
              </w:rPr>
              <w:br/>
              <w:t>– Как вы понимаете эти слова? Именно эти слова и будут</w:t>
            </w:r>
            <w:r>
              <w:rPr>
                <w:rFonts w:ascii="Helvetica" w:hAnsi="Helvetica" w:cs="Helvetica"/>
                <w:color w:val="333333"/>
                <w:sz w:val="20"/>
                <w:szCs w:val="20"/>
              </w:rPr>
              <w:br/>
              <w:t>девизом нашего урока.</w:t>
            </w:r>
            <w:r>
              <w:rPr>
                <w:rFonts w:ascii="Helvetica" w:hAnsi="Helvetica" w:cs="Helvetica"/>
                <w:color w:val="333333"/>
                <w:sz w:val="20"/>
                <w:szCs w:val="20"/>
              </w:rPr>
              <w:br/>
              <w:t>– А что такое эпиграф?</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r>
              <w:rPr>
                <w:rStyle w:val="a4"/>
                <w:rFonts w:ascii="Helvetica" w:hAnsi="Helvetica" w:cs="Helvetica"/>
                <w:color w:val="333333"/>
                <w:sz w:val="20"/>
                <w:szCs w:val="20"/>
              </w:rPr>
              <w:t>Передачи и восприятия знаний</w:t>
            </w:r>
            <w:r>
              <w:rPr>
                <w:rFonts w:ascii="Helvetica" w:hAnsi="Helvetica" w:cs="Helvetica"/>
                <w:color w:val="333333"/>
                <w:sz w:val="20"/>
                <w:szCs w:val="20"/>
              </w:rPr>
              <w:t>: по степени управления учебной работой –</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учебная работа под руководством учителя</w:t>
            </w:r>
            <w:r>
              <w:rPr>
                <w:rStyle w:val="apple-converted-space"/>
                <w:rFonts w:ascii="Helvetica" w:hAnsi="Helvetica" w:cs="Helvetica"/>
                <w:i/>
                <w:iCs/>
                <w:color w:val="333333"/>
                <w:sz w:val="20"/>
                <w:szCs w:val="20"/>
              </w:rPr>
              <w:t> </w:t>
            </w:r>
            <w:r>
              <w:rPr>
                <w:rFonts w:ascii="Helvetica" w:hAnsi="Helvetica" w:cs="Helvetica"/>
                <w:color w:val="333333"/>
                <w:sz w:val="20"/>
                <w:szCs w:val="20"/>
              </w:rPr>
              <w:t>(постановка вопросов в определенной логической последовательности;</w:t>
            </w:r>
          </w:p>
        </w:tc>
      </w:tr>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r>
              <w:rPr>
                <w:rStyle w:val="a4"/>
                <w:rFonts w:ascii="Helvetica" w:hAnsi="Helvetica" w:cs="Helvetica"/>
                <w:color w:val="333333"/>
                <w:sz w:val="20"/>
                <w:szCs w:val="20"/>
              </w:rPr>
              <w:t>2.</w:t>
            </w:r>
            <w:r>
              <w:rPr>
                <w:rStyle w:val="apple-converted-space"/>
                <w:rFonts w:ascii="Helvetica" w:hAnsi="Helvetica" w:cs="Helvetica"/>
                <w:color w:val="333333"/>
                <w:sz w:val="20"/>
                <w:szCs w:val="20"/>
              </w:rPr>
              <w:t> </w:t>
            </w:r>
            <w:r>
              <w:rPr>
                <w:rStyle w:val="a4"/>
                <w:rFonts w:ascii="Helvetica" w:hAnsi="Helvetica" w:cs="Helvetica"/>
                <w:color w:val="333333"/>
                <w:sz w:val="20"/>
                <w:szCs w:val="20"/>
              </w:rPr>
              <w:t>Актуализация знаний и фиксация индивидуального затруднения в</w:t>
            </w:r>
            <w:r>
              <w:rPr>
                <w:rStyle w:val="apple-converted-space"/>
                <w:rFonts w:ascii="Helvetica" w:hAnsi="Helvetica" w:cs="Helvetica"/>
                <w:b/>
                <w:bCs/>
                <w:color w:val="333333"/>
                <w:sz w:val="20"/>
                <w:szCs w:val="20"/>
              </w:rPr>
              <w:t> </w:t>
            </w:r>
            <w:r>
              <w:rPr>
                <w:rStyle w:val="a5"/>
                <w:rFonts w:ascii="Helvetica" w:hAnsi="Helvetica" w:cs="Helvetica"/>
                <w:b/>
                <w:bCs/>
                <w:color w:val="333333"/>
                <w:sz w:val="20"/>
                <w:szCs w:val="20"/>
              </w:rPr>
              <w:t>пробном учебном действии. (</w:t>
            </w:r>
            <w:r>
              <w:rPr>
                <w:rStyle w:val="a4"/>
                <w:rFonts w:ascii="Helvetica" w:hAnsi="Helvetica" w:cs="Helvetica"/>
                <w:color w:val="333333"/>
                <w:sz w:val="20"/>
                <w:szCs w:val="20"/>
              </w:rPr>
              <w:t>Сообщение целей урока)</w:t>
            </w:r>
            <w:r>
              <w:rPr>
                <w:rFonts w:ascii="Helvetica" w:hAnsi="Helvetica" w:cs="Helvetica"/>
                <w:b/>
                <w:bCs/>
                <w:color w:val="333333"/>
                <w:sz w:val="20"/>
                <w:szCs w:val="20"/>
              </w:rPr>
              <w:br/>
            </w:r>
            <w:r>
              <w:rPr>
                <w:rFonts w:ascii="Helvetica" w:hAnsi="Helvetica" w:cs="Helvetica"/>
                <w:color w:val="333333"/>
                <w:sz w:val="20"/>
                <w:szCs w:val="20"/>
              </w:rPr>
              <w:t>– О какой части речи говорится в стихотворении?</w:t>
            </w:r>
            <w:r>
              <w:rPr>
                <w:rFonts w:ascii="Helvetica" w:hAnsi="Helvetica" w:cs="Helvetica"/>
                <w:color w:val="333333"/>
                <w:sz w:val="20"/>
                <w:szCs w:val="20"/>
              </w:rPr>
              <w:br/>
              <w:t>Что без меня предметы?</w:t>
            </w:r>
            <w:r>
              <w:rPr>
                <w:rFonts w:ascii="Helvetica" w:hAnsi="Helvetica" w:cs="Helvetica"/>
                <w:color w:val="333333"/>
                <w:sz w:val="20"/>
                <w:szCs w:val="20"/>
              </w:rPr>
              <w:br/>
              <w:t>Лишь названья.</w:t>
            </w:r>
            <w:r>
              <w:rPr>
                <w:rFonts w:ascii="Helvetica" w:hAnsi="Helvetica" w:cs="Helvetica"/>
                <w:color w:val="333333"/>
                <w:sz w:val="20"/>
                <w:szCs w:val="20"/>
              </w:rPr>
              <w:br/>
              <w:t>Но я приду – всё в действие придёт:</w:t>
            </w:r>
            <w:r>
              <w:rPr>
                <w:rFonts w:ascii="Helvetica" w:hAnsi="Helvetica" w:cs="Helvetica"/>
                <w:color w:val="333333"/>
                <w:sz w:val="20"/>
                <w:szCs w:val="20"/>
              </w:rPr>
              <w:br/>
              <w:t>Летит ракета, люди строят зданья,</w:t>
            </w:r>
            <w:r>
              <w:rPr>
                <w:rFonts w:ascii="Helvetica" w:hAnsi="Helvetica" w:cs="Helvetica"/>
                <w:color w:val="333333"/>
                <w:sz w:val="20"/>
                <w:szCs w:val="20"/>
              </w:rPr>
              <w:br/>
              <w:t>И рожь в полях растет</w:t>
            </w:r>
            <w:proofErr w:type="gramStart"/>
            <w:r>
              <w:rPr>
                <w:rFonts w:ascii="Helvetica" w:hAnsi="Helvetica" w:cs="Helvetica"/>
                <w:color w:val="333333"/>
                <w:sz w:val="20"/>
                <w:szCs w:val="20"/>
              </w:rPr>
              <w:t>.</w:t>
            </w:r>
            <w:proofErr w:type="gramEnd"/>
            <w:r>
              <w:rPr>
                <w:rStyle w:val="apple-converted-space"/>
                <w:rFonts w:ascii="Helvetica" w:hAnsi="Helvetica" w:cs="Helvetica"/>
                <w:color w:val="333333"/>
                <w:sz w:val="20"/>
                <w:szCs w:val="20"/>
              </w:rPr>
              <w:t> </w:t>
            </w:r>
            <w:r>
              <w:rPr>
                <w:rStyle w:val="a5"/>
                <w:rFonts w:ascii="Helvetica" w:hAnsi="Helvetica" w:cs="Helvetica"/>
                <w:color w:val="333333"/>
                <w:sz w:val="20"/>
                <w:szCs w:val="20"/>
              </w:rPr>
              <w:t>(</w:t>
            </w:r>
            <w:proofErr w:type="gramStart"/>
            <w:r>
              <w:rPr>
                <w:rStyle w:val="a5"/>
                <w:rFonts w:ascii="Helvetica" w:hAnsi="Helvetica" w:cs="Helvetica"/>
                <w:color w:val="333333"/>
                <w:sz w:val="20"/>
                <w:szCs w:val="20"/>
              </w:rPr>
              <w:t>о</w:t>
            </w:r>
            <w:proofErr w:type="gramEnd"/>
            <w:r>
              <w:rPr>
                <w:rStyle w:val="a5"/>
                <w:rFonts w:ascii="Helvetica" w:hAnsi="Helvetica" w:cs="Helvetica"/>
                <w:color w:val="333333"/>
                <w:sz w:val="20"/>
                <w:szCs w:val="20"/>
              </w:rPr>
              <w:t xml:space="preserve"> глаголе)</w:t>
            </w:r>
            <w:r>
              <w:rPr>
                <w:rFonts w:ascii="Helvetica" w:hAnsi="Helvetica" w:cs="Helvetica"/>
                <w:color w:val="333333"/>
                <w:sz w:val="20"/>
                <w:szCs w:val="20"/>
              </w:rPr>
              <w:br/>
              <w:t>– Почему?</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(Глаголы обозначают действие предметов или их состояние)</w:t>
            </w:r>
            <w:r>
              <w:rPr>
                <w:rStyle w:val="apple-converted-space"/>
                <w:rFonts w:ascii="Helvetica" w:hAnsi="Helvetica" w:cs="Helvetica"/>
                <w:color w:val="333333"/>
                <w:sz w:val="20"/>
                <w:szCs w:val="20"/>
              </w:rPr>
              <w:t> </w:t>
            </w:r>
            <w:r>
              <w:rPr>
                <w:rFonts w:ascii="Helvetica" w:hAnsi="Helvetica" w:cs="Helvetica"/>
                <w:color w:val="333333"/>
                <w:sz w:val="20"/>
                <w:szCs w:val="20"/>
              </w:rPr>
              <w:t>Привести примеры.</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proofErr w:type="gramStart"/>
            <w:r>
              <w:rPr>
                <w:rStyle w:val="a5"/>
                <w:rFonts w:ascii="Helvetica" w:hAnsi="Helvetica" w:cs="Helvetica"/>
                <w:color w:val="333333"/>
                <w:sz w:val="20"/>
                <w:szCs w:val="20"/>
              </w:rPr>
              <w:t>проблемно-поисковые</w:t>
            </w:r>
            <w:proofErr w:type="gramEnd"/>
            <w:r>
              <w:rPr>
                <w:rStyle w:val="apple-converted-space"/>
                <w:rFonts w:ascii="Helvetica" w:hAnsi="Helvetica" w:cs="Helvetica"/>
                <w:color w:val="333333"/>
                <w:sz w:val="20"/>
                <w:szCs w:val="20"/>
              </w:rPr>
              <w:t> </w:t>
            </w:r>
            <w:r>
              <w:rPr>
                <w:rFonts w:ascii="Helvetica" w:hAnsi="Helvetica" w:cs="Helvetica"/>
                <w:color w:val="333333"/>
                <w:sz w:val="20"/>
                <w:szCs w:val="20"/>
              </w:rPr>
              <w:t>(создание проблемных ситуаций, доказательство учебных гипотез);</w:t>
            </w:r>
          </w:p>
        </w:tc>
      </w:tr>
      <w:tr w:rsidR="00497E32" w:rsidTr="00497E32">
        <w:trPr>
          <w:trHeight w:val="4909"/>
          <w:jc w:val="center"/>
        </w:trPr>
        <w:tc>
          <w:tcPr>
            <w:tcW w:w="6566" w:type="dxa"/>
            <w:tcBorders>
              <w:top w:val="outset" w:sz="6" w:space="0" w:color="auto"/>
              <w:left w:val="outset" w:sz="6" w:space="0" w:color="auto"/>
              <w:right w:val="outset" w:sz="6" w:space="0" w:color="auto"/>
            </w:tcBorders>
            <w:shd w:val="clear" w:color="auto" w:fill="FFFFFF"/>
            <w:hideMark/>
          </w:tcPr>
          <w:p w:rsidR="00497E32" w:rsidRPr="00497E32" w:rsidRDefault="00497E32" w:rsidP="00497E32">
            <w:pPr>
              <w:spacing w:line="240" w:lineRule="atLeast"/>
              <w:rPr>
                <w:rFonts w:ascii="Helvetica" w:hAnsi="Helvetica" w:cs="Helvetica"/>
                <w:color w:val="333333"/>
                <w:sz w:val="20"/>
                <w:szCs w:val="20"/>
              </w:rPr>
            </w:pPr>
            <w:r>
              <w:rPr>
                <w:rStyle w:val="a4"/>
                <w:rFonts w:ascii="Helvetica" w:hAnsi="Helvetica" w:cs="Helvetica"/>
                <w:color w:val="333333"/>
                <w:sz w:val="20"/>
                <w:szCs w:val="20"/>
              </w:rPr>
              <w:lastRenderedPageBreak/>
              <w:t>3.</w:t>
            </w:r>
            <w:r>
              <w:rPr>
                <w:rStyle w:val="apple-converted-space"/>
                <w:rFonts w:ascii="Helvetica" w:hAnsi="Helvetica" w:cs="Helvetica"/>
                <w:b/>
                <w:bCs/>
                <w:color w:val="333333"/>
                <w:sz w:val="20"/>
                <w:szCs w:val="20"/>
              </w:rPr>
              <w:t> </w:t>
            </w:r>
            <w:r>
              <w:rPr>
                <w:rStyle w:val="a4"/>
                <w:rFonts w:ascii="Helvetica" w:hAnsi="Helvetica" w:cs="Helvetica"/>
                <w:color w:val="333333"/>
                <w:sz w:val="20"/>
                <w:szCs w:val="20"/>
              </w:rPr>
              <w:t>Выявление места и причины затруднения.</w:t>
            </w:r>
            <w:r>
              <w:rPr>
                <w:rFonts w:ascii="Helvetica" w:hAnsi="Helvetica" w:cs="Helvetica"/>
                <w:b/>
                <w:bCs/>
                <w:color w:val="333333"/>
                <w:sz w:val="20"/>
                <w:szCs w:val="20"/>
              </w:rPr>
              <w:br/>
            </w:r>
            <w:r>
              <w:rPr>
                <w:rFonts w:ascii="Helvetica" w:hAnsi="Helvetica" w:cs="Helvetica"/>
                <w:color w:val="333333"/>
                <w:sz w:val="20"/>
                <w:szCs w:val="20"/>
              </w:rPr>
              <w:t>(Дети работают в режиме «стоя»).</w:t>
            </w:r>
            <w:r>
              <w:rPr>
                <w:rStyle w:val="apple-converted-space"/>
                <w:rFonts w:ascii="Helvetica" w:hAnsi="Helvetica" w:cs="Helvetica"/>
                <w:color w:val="333333"/>
                <w:sz w:val="20"/>
                <w:szCs w:val="20"/>
              </w:rPr>
              <w:t> </w:t>
            </w:r>
            <w:r>
              <w:rPr>
                <w:rFonts w:ascii="Helvetica" w:hAnsi="Helvetica" w:cs="Helvetica"/>
                <w:b/>
                <w:bCs/>
                <w:color w:val="333333"/>
                <w:sz w:val="20"/>
                <w:szCs w:val="20"/>
              </w:rPr>
              <w:t xml:space="preserve"> </w:t>
            </w:r>
            <w:r>
              <w:rPr>
                <w:rFonts w:ascii="Helvetica" w:hAnsi="Helvetica" w:cs="Helvetica"/>
                <w:b/>
                <w:bCs/>
                <w:color w:val="333333"/>
                <w:sz w:val="20"/>
                <w:szCs w:val="20"/>
              </w:rPr>
              <w:br/>
            </w:r>
            <w:r>
              <w:rPr>
                <w:rFonts w:ascii="Helvetica" w:hAnsi="Helvetica" w:cs="Helvetica"/>
                <w:color w:val="333333"/>
                <w:sz w:val="20"/>
                <w:szCs w:val="20"/>
              </w:rPr>
              <w:t>– Ребята, встаньте. Внимание!</w:t>
            </w:r>
            <w:r>
              <w:rPr>
                <w:rFonts w:ascii="Helvetica" w:hAnsi="Helvetica" w:cs="Helvetica"/>
                <w:color w:val="333333"/>
                <w:sz w:val="20"/>
                <w:szCs w:val="20"/>
              </w:rPr>
              <w:br/>
            </w:r>
            <w:r>
              <w:rPr>
                <w:rStyle w:val="a4"/>
                <w:rFonts w:ascii="Helvetica" w:hAnsi="Helvetica" w:cs="Helvetica"/>
                <w:color w:val="333333"/>
                <w:sz w:val="20"/>
                <w:szCs w:val="20"/>
              </w:rPr>
              <w:t>–</w:t>
            </w:r>
            <w:r>
              <w:rPr>
                <w:rStyle w:val="apple-converted-space"/>
                <w:rFonts w:ascii="Helvetica" w:hAnsi="Helvetica" w:cs="Helvetica"/>
                <w:b/>
                <w:bCs/>
                <w:color w:val="333333"/>
                <w:sz w:val="20"/>
                <w:szCs w:val="20"/>
              </w:rPr>
              <w:t> </w:t>
            </w:r>
            <w:r>
              <w:rPr>
                <w:rFonts w:ascii="Helvetica" w:hAnsi="Helvetica" w:cs="Helvetica"/>
                <w:color w:val="333333"/>
                <w:sz w:val="20"/>
                <w:szCs w:val="20"/>
              </w:rPr>
              <w:t>Какие трудности в правописании глаголов нам встречаются? (</w:t>
            </w:r>
            <w:r>
              <w:rPr>
                <w:rStyle w:val="a5"/>
                <w:rFonts w:ascii="Helvetica" w:hAnsi="Helvetica" w:cs="Helvetica"/>
                <w:color w:val="333333"/>
                <w:sz w:val="20"/>
                <w:szCs w:val="20"/>
              </w:rPr>
              <w:t>Правописание безударных личных окончаний)</w:t>
            </w:r>
            <w:r>
              <w:rPr>
                <w:rFonts w:ascii="Helvetica" w:hAnsi="Helvetica" w:cs="Helvetica"/>
                <w:i/>
                <w:iCs/>
                <w:color w:val="333333"/>
                <w:sz w:val="20"/>
                <w:szCs w:val="20"/>
              </w:rPr>
              <w:br/>
            </w:r>
            <w:r>
              <w:rPr>
                <w:rFonts w:ascii="Helvetica" w:hAnsi="Helvetica" w:cs="Helvetica"/>
                <w:color w:val="333333"/>
                <w:sz w:val="20"/>
                <w:szCs w:val="20"/>
              </w:rPr>
              <w:t>– Как правильно написать безударные личные окончания глаголов настоящего времени?</w:t>
            </w:r>
            <w:r>
              <w:rPr>
                <w:rFonts w:ascii="Helvetica" w:hAnsi="Helvetica" w:cs="Helvetica"/>
                <w:color w:val="333333"/>
                <w:sz w:val="20"/>
                <w:szCs w:val="20"/>
              </w:rPr>
              <w:br/>
            </w:r>
            <w:proofErr w:type="gramStart"/>
            <w:r>
              <w:rPr>
                <w:rFonts w:ascii="Helvetica" w:hAnsi="Helvetica" w:cs="Helvetica"/>
                <w:color w:val="333333"/>
                <w:sz w:val="20"/>
                <w:szCs w:val="20"/>
              </w:rPr>
              <w:t>(</w:t>
            </w:r>
            <w:r>
              <w:rPr>
                <w:rStyle w:val="a5"/>
                <w:rFonts w:ascii="Helvetica" w:hAnsi="Helvetica" w:cs="Helvetica"/>
                <w:color w:val="333333"/>
                <w:sz w:val="20"/>
                <w:szCs w:val="20"/>
              </w:rPr>
              <w:t>Дети</w:t>
            </w:r>
            <w:r>
              <w:rPr>
                <w:rFonts w:ascii="Helvetica" w:hAnsi="Helvetica" w:cs="Helvetica"/>
                <w:color w:val="333333"/>
                <w:sz w:val="20"/>
                <w:szCs w:val="20"/>
              </w:rPr>
              <w:t>:</w:t>
            </w:r>
            <w:proofErr w:type="gramEnd"/>
            <w:r>
              <w:rPr>
                <w:rStyle w:val="apple-converted-space"/>
                <w:rFonts w:ascii="Helvetica" w:hAnsi="Helvetica" w:cs="Helvetica"/>
                <w:color w:val="333333"/>
                <w:sz w:val="20"/>
                <w:szCs w:val="20"/>
              </w:rPr>
              <w:t> </w:t>
            </w:r>
            <w:r>
              <w:rPr>
                <w:rStyle w:val="a5"/>
                <w:rFonts w:ascii="Helvetica" w:hAnsi="Helvetica" w:cs="Helvetica"/>
                <w:color w:val="333333"/>
                <w:sz w:val="20"/>
                <w:szCs w:val="20"/>
              </w:rPr>
              <w:t xml:space="preserve">Определить спряжение глагола. Для этого </w:t>
            </w:r>
            <w:proofErr w:type="spellStart"/>
            <w:r>
              <w:rPr>
                <w:rStyle w:val="a5"/>
                <w:rFonts w:ascii="Helvetica" w:hAnsi="Helvetica" w:cs="Helvetica"/>
                <w:color w:val="333333"/>
                <w:sz w:val="20"/>
                <w:szCs w:val="20"/>
              </w:rPr>
              <w:t>нужнопоставить</w:t>
            </w:r>
            <w:proofErr w:type="spellEnd"/>
            <w:r>
              <w:rPr>
                <w:rStyle w:val="a5"/>
                <w:rFonts w:ascii="Helvetica" w:hAnsi="Helvetica" w:cs="Helvetica"/>
                <w:color w:val="333333"/>
                <w:sz w:val="20"/>
                <w:szCs w:val="20"/>
              </w:rPr>
              <w:t xml:space="preserve"> глагол в неопределенную форму. Если неопределенная форма глагола оканчивается на </w:t>
            </w:r>
            <w:proofErr w:type="gramStart"/>
            <w:r>
              <w:rPr>
                <w:rStyle w:val="a5"/>
                <w:rFonts w:ascii="Helvetica" w:hAnsi="Helvetica" w:cs="Helvetica"/>
                <w:color w:val="333333"/>
                <w:sz w:val="20"/>
                <w:szCs w:val="20"/>
              </w:rPr>
              <w:t>–</w:t>
            </w:r>
            <w:proofErr w:type="spellStart"/>
            <w:r>
              <w:rPr>
                <w:rStyle w:val="a4"/>
                <w:rFonts w:ascii="Helvetica" w:hAnsi="Helvetica" w:cs="Helvetica"/>
                <w:i/>
                <w:iCs/>
                <w:color w:val="333333"/>
                <w:sz w:val="20"/>
                <w:szCs w:val="20"/>
              </w:rPr>
              <w:t>и</w:t>
            </w:r>
            <w:proofErr w:type="gramEnd"/>
            <w:r>
              <w:rPr>
                <w:rStyle w:val="a4"/>
                <w:rFonts w:ascii="Helvetica" w:hAnsi="Helvetica" w:cs="Helvetica"/>
                <w:i/>
                <w:iCs/>
                <w:color w:val="333333"/>
                <w:sz w:val="20"/>
                <w:szCs w:val="20"/>
              </w:rPr>
              <w:t>ть</w:t>
            </w:r>
            <w:proofErr w:type="spellEnd"/>
            <w:r>
              <w:rPr>
                <w:rStyle w:val="apple-converted-space"/>
                <w:rFonts w:ascii="Helvetica" w:hAnsi="Helvetica" w:cs="Helvetica"/>
                <w:b/>
                <w:bCs/>
                <w:i/>
                <w:iCs/>
                <w:color w:val="333333"/>
                <w:sz w:val="20"/>
                <w:szCs w:val="20"/>
              </w:rPr>
              <w:t> </w:t>
            </w:r>
            <w:r>
              <w:rPr>
                <w:rStyle w:val="a5"/>
                <w:rFonts w:ascii="Helvetica" w:hAnsi="Helvetica" w:cs="Helvetica"/>
                <w:color w:val="333333"/>
                <w:sz w:val="20"/>
                <w:szCs w:val="20"/>
              </w:rPr>
              <w:t>(кроме брить, стелить и односложных бить, шить, лить…), значит, это глагол второго спряжения. В его личном окончании пишем в настоящем времени гласную</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и</w:t>
            </w:r>
            <w:r>
              <w:rPr>
                <w:rStyle w:val="a5"/>
                <w:rFonts w:ascii="Helvetica" w:hAnsi="Helvetica" w:cs="Helvetica"/>
                <w:color w:val="333333"/>
                <w:sz w:val="20"/>
                <w:szCs w:val="20"/>
              </w:rPr>
              <w:t xml:space="preserve">. Если неопределенная форма глагола оканчивается на </w:t>
            </w:r>
            <w:proofErr w:type="gramStart"/>
            <w:r>
              <w:rPr>
                <w:rStyle w:val="a5"/>
                <w:rFonts w:ascii="Helvetica" w:hAnsi="Helvetica" w:cs="Helvetica"/>
                <w:color w:val="333333"/>
                <w:sz w:val="20"/>
                <w:szCs w:val="20"/>
              </w:rPr>
              <w:t>–</w:t>
            </w:r>
            <w:proofErr w:type="spellStart"/>
            <w:r>
              <w:rPr>
                <w:rStyle w:val="a4"/>
                <w:rFonts w:ascii="Helvetica" w:hAnsi="Helvetica" w:cs="Helvetica"/>
                <w:i/>
                <w:iCs/>
                <w:color w:val="333333"/>
                <w:sz w:val="20"/>
                <w:szCs w:val="20"/>
              </w:rPr>
              <w:t>е</w:t>
            </w:r>
            <w:proofErr w:type="gramEnd"/>
            <w:r>
              <w:rPr>
                <w:rStyle w:val="a4"/>
                <w:rFonts w:ascii="Helvetica" w:hAnsi="Helvetica" w:cs="Helvetica"/>
                <w:i/>
                <w:iCs/>
                <w:color w:val="333333"/>
                <w:sz w:val="20"/>
                <w:szCs w:val="20"/>
              </w:rPr>
              <w:t>ть</w:t>
            </w:r>
            <w:proofErr w:type="spellEnd"/>
            <w:r>
              <w:rPr>
                <w:rStyle w:val="a4"/>
                <w:rFonts w:ascii="Helvetica" w:hAnsi="Helvetica" w:cs="Helvetica"/>
                <w:i/>
                <w:iCs/>
                <w:color w:val="333333"/>
                <w:sz w:val="20"/>
                <w:szCs w:val="20"/>
              </w:rPr>
              <w:t xml:space="preserve">, </w:t>
            </w:r>
            <w:proofErr w:type="spellStart"/>
            <w:r>
              <w:rPr>
                <w:rStyle w:val="a4"/>
                <w:rFonts w:ascii="Helvetica" w:hAnsi="Helvetica" w:cs="Helvetica"/>
                <w:i/>
                <w:iCs/>
                <w:color w:val="333333"/>
                <w:sz w:val="20"/>
                <w:szCs w:val="20"/>
              </w:rPr>
              <w:t>ать</w:t>
            </w:r>
            <w:proofErr w:type="spellEnd"/>
            <w:r>
              <w:rPr>
                <w:rStyle w:val="a4"/>
                <w:rFonts w:ascii="Helvetica" w:hAnsi="Helvetica" w:cs="Helvetica"/>
                <w:i/>
                <w:iCs/>
                <w:color w:val="333333"/>
                <w:sz w:val="20"/>
                <w:szCs w:val="20"/>
              </w:rPr>
              <w:t xml:space="preserve">, </w:t>
            </w:r>
            <w:proofErr w:type="spellStart"/>
            <w:r>
              <w:rPr>
                <w:rStyle w:val="a4"/>
                <w:rFonts w:ascii="Helvetica" w:hAnsi="Helvetica" w:cs="Helvetica"/>
                <w:i/>
                <w:iCs/>
                <w:color w:val="333333"/>
                <w:sz w:val="20"/>
                <w:szCs w:val="20"/>
              </w:rPr>
              <w:t>оть</w:t>
            </w:r>
            <w:proofErr w:type="spellEnd"/>
            <w:r>
              <w:rPr>
                <w:rStyle w:val="a4"/>
                <w:rFonts w:ascii="Helvetica" w:hAnsi="Helvetica" w:cs="Helvetica"/>
                <w:i/>
                <w:iCs/>
                <w:color w:val="333333"/>
                <w:sz w:val="20"/>
                <w:szCs w:val="20"/>
              </w:rPr>
              <w:t>…,</w:t>
            </w:r>
            <w:r>
              <w:rPr>
                <w:rStyle w:val="apple-converted-space"/>
                <w:rFonts w:ascii="Helvetica" w:hAnsi="Helvetica" w:cs="Helvetica"/>
                <w:b/>
                <w:bCs/>
                <w:i/>
                <w:iCs/>
                <w:color w:val="333333"/>
                <w:sz w:val="20"/>
                <w:szCs w:val="20"/>
              </w:rPr>
              <w:t> </w:t>
            </w:r>
            <w:r>
              <w:rPr>
                <w:rStyle w:val="a5"/>
                <w:rFonts w:ascii="Helvetica" w:hAnsi="Helvetica" w:cs="Helvetica"/>
                <w:color w:val="333333"/>
                <w:sz w:val="20"/>
                <w:szCs w:val="20"/>
              </w:rPr>
              <w:t>это глагол первого спряжения (кроме глаголов-исключений: терпеть, вертеть, обидеть, зависеть, ненавидеть, видеть, смотреть, слышать, дышать, держать, гнать). В его окончании пишем гласную</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е</w:t>
            </w:r>
            <w:r>
              <w:rPr>
                <w:rStyle w:val="a5"/>
                <w:rFonts w:ascii="Helvetica" w:hAnsi="Helvetica" w:cs="Helvetica"/>
                <w:color w:val="333333"/>
                <w:sz w:val="20"/>
                <w:szCs w:val="20"/>
              </w:rPr>
              <w:t>.</w:t>
            </w:r>
            <w:r>
              <w:rPr>
                <w:rFonts w:ascii="Helvetica" w:hAnsi="Helvetica" w:cs="Helvetica"/>
                <w:i/>
                <w:iCs/>
                <w:color w:val="333333"/>
                <w:sz w:val="20"/>
                <w:szCs w:val="20"/>
              </w:rPr>
              <w:br/>
            </w:r>
            <w:r>
              <w:rPr>
                <w:rFonts w:ascii="Helvetica" w:hAnsi="Helvetica" w:cs="Helvetica"/>
                <w:color w:val="333333"/>
                <w:sz w:val="20"/>
                <w:szCs w:val="20"/>
              </w:rPr>
              <w:t>– Молодцы, ребята. Садитесь. Мы вспомнили свои знания, а теперь, согласно эпиграфу, будем применять их на практике.</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497E32" w:rsidRDefault="00497E32" w:rsidP="00497E32">
            <w:pPr>
              <w:spacing w:line="240" w:lineRule="atLeast"/>
              <w:rPr>
                <w:rFonts w:ascii="Helvetica" w:hAnsi="Helvetica" w:cs="Helvetica"/>
                <w:color w:val="333333"/>
                <w:sz w:val="20"/>
                <w:szCs w:val="20"/>
              </w:rPr>
            </w:pPr>
            <w:proofErr w:type="spellStart"/>
            <w:r>
              <w:rPr>
                <w:rStyle w:val="a4"/>
                <w:rFonts w:ascii="Helvetica" w:hAnsi="Helvetica" w:cs="Helvetica"/>
                <w:color w:val="333333"/>
                <w:sz w:val="20"/>
                <w:szCs w:val="20"/>
              </w:rPr>
              <w:t>Деятельностный</w:t>
            </w:r>
            <w:proofErr w:type="spellEnd"/>
            <w:r>
              <w:rPr>
                <w:rFonts w:ascii="Helvetica" w:hAnsi="Helvetica" w:cs="Helvetica"/>
                <w:color w:val="333333"/>
                <w:sz w:val="20"/>
                <w:szCs w:val="20"/>
              </w:rPr>
              <w:t>: организована исследовательская работа детей, чтобы дети сами «додумались» до решения ключевой проблемы урока и сами объяснили, как надо действовать в новых условиях;</w:t>
            </w:r>
            <w:r>
              <w:rPr>
                <w:rFonts w:ascii="Helvetica" w:hAnsi="Helvetica" w:cs="Helvetica"/>
                <w:color w:val="333333"/>
                <w:sz w:val="20"/>
                <w:szCs w:val="20"/>
              </w:rPr>
              <w:br/>
            </w:r>
            <w:r>
              <w:rPr>
                <w:rStyle w:val="a5"/>
                <w:rFonts w:ascii="Helvetica" w:hAnsi="Helvetica" w:cs="Helvetica"/>
                <w:color w:val="333333"/>
                <w:sz w:val="20"/>
                <w:szCs w:val="20"/>
              </w:rPr>
              <w:t>частично-поисковы</w:t>
            </w:r>
            <w:proofErr w:type="gramStart"/>
            <w:r>
              <w:rPr>
                <w:rStyle w:val="a5"/>
                <w:rFonts w:ascii="Helvetica" w:hAnsi="Helvetica" w:cs="Helvetica"/>
                <w:color w:val="333333"/>
                <w:sz w:val="20"/>
                <w:szCs w:val="20"/>
              </w:rPr>
              <w:t>е</w:t>
            </w:r>
            <w:r>
              <w:rPr>
                <w:rFonts w:ascii="Helvetica" w:hAnsi="Helvetica" w:cs="Helvetica"/>
                <w:color w:val="333333"/>
                <w:sz w:val="20"/>
                <w:szCs w:val="20"/>
              </w:rPr>
              <w:t>(</w:t>
            </w:r>
            <w:proofErr w:type="gramEnd"/>
            <w:r>
              <w:rPr>
                <w:rFonts w:ascii="Helvetica" w:hAnsi="Helvetica" w:cs="Helvetica"/>
                <w:color w:val="333333"/>
                <w:sz w:val="20"/>
                <w:szCs w:val="20"/>
              </w:rPr>
              <w:t>формирование учебных выводов, обобщений); режим смены динамических поз.</w:t>
            </w:r>
          </w:p>
        </w:tc>
      </w:tr>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rsidP="00497E32">
            <w:pPr>
              <w:spacing w:line="240" w:lineRule="atLeast"/>
              <w:rPr>
                <w:rFonts w:ascii="Helvetica" w:hAnsi="Helvetica" w:cs="Helvetica"/>
                <w:color w:val="333333"/>
                <w:sz w:val="20"/>
                <w:szCs w:val="20"/>
              </w:rPr>
            </w:pPr>
            <w:r>
              <w:rPr>
                <w:rStyle w:val="a4"/>
                <w:rFonts w:ascii="Helvetica" w:hAnsi="Helvetica" w:cs="Helvetica"/>
                <w:color w:val="333333"/>
                <w:sz w:val="20"/>
                <w:szCs w:val="20"/>
              </w:rPr>
              <w:t>4.</w:t>
            </w:r>
            <w:r>
              <w:rPr>
                <w:rStyle w:val="apple-converted-space"/>
                <w:rFonts w:ascii="Helvetica" w:hAnsi="Helvetica" w:cs="Helvetica"/>
                <w:color w:val="333333"/>
                <w:sz w:val="20"/>
                <w:szCs w:val="20"/>
              </w:rPr>
              <w:t> </w:t>
            </w:r>
            <w:r>
              <w:rPr>
                <w:rStyle w:val="a4"/>
                <w:rFonts w:ascii="Helvetica" w:hAnsi="Helvetica" w:cs="Helvetica"/>
                <w:color w:val="333333"/>
                <w:sz w:val="20"/>
                <w:szCs w:val="20"/>
              </w:rPr>
              <w:t>Построение проекта выхода из затруднения. (Возникновение проблемной ситуации).</w:t>
            </w:r>
            <w:r>
              <w:rPr>
                <w:rFonts w:ascii="Helvetica" w:hAnsi="Helvetica" w:cs="Helvetica"/>
                <w:b/>
                <w:bCs/>
                <w:color w:val="333333"/>
                <w:sz w:val="20"/>
                <w:szCs w:val="20"/>
              </w:rPr>
              <w:br/>
            </w:r>
            <w:r>
              <w:rPr>
                <w:rFonts w:ascii="Helvetica" w:hAnsi="Helvetica" w:cs="Helvetica"/>
                <w:color w:val="333333"/>
                <w:sz w:val="20"/>
                <w:szCs w:val="20"/>
              </w:rPr>
              <w:t>– На нашем уроке мы будем формировать умение писать безударные личные окончания глаголов настоящего времени.</w:t>
            </w:r>
            <w:r>
              <w:rPr>
                <w:rFonts w:ascii="Helvetica" w:hAnsi="Helvetica" w:cs="Helvetica"/>
                <w:color w:val="333333"/>
                <w:sz w:val="20"/>
                <w:szCs w:val="20"/>
              </w:rPr>
              <w:br/>
              <w:t xml:space="preserve">– Сегодня, ребята, у нас не просто урок русского языка, а урок-путешествие. Мы с вами отправляемся в </w:t>
            </w:r>
            <w:proofErr w:type="gramStart"/>
            <w:r>
              <w:rPr>
                <w:rFonts w:ascii="Helvetica" w:hAnsi="Helvetica" w:cs="Helvetica"/>
                <w:color w:val="333333"/>
                <w:sz w:val="20"/>
                <w:szCs w:val="20"/>
              </w:rPr>
              <w:t>необыкновенный</w:t>
            </w:r>
            <w:proofErr w:type="gramEnd"/>
            <w:r>
              <w:rPr>
                <w:rFonts w:ascii="Helvetica" w:hAnsi="Helvetica" w:cs="Helvetica"/>
                <w:color w:val="333333"/>
                <w:sz w:val="20"/>
                <w:szCs w:val="20"/>
              </w:rPr>
              <w:t xml:space="preserve"> </w:t>
            </w:r>
            <w:proofErr w:type="spellStart"/>
            <w:r>
              <w:rPr>
                <w:rFonts w:ascii="Helvetica" w:hAnsi="Helvetica" w:cs="Helvetica"/>
                <w:color w:val="333333"/>
                <w:sz w:val="20"/>
                <w:szCs w:val="20"/>
              </w:rPr>
              <w:t>город</w:t>
            </w:r>
            <w:r>
              <w:rPr>
                <w:rStyle w:val="a5"/>
                <w:rFonts w:ascii="Helvetica" w:hAnsi="Helvetica" w:cs="Helvetica"/>
                <w:color w:val="333333"/>
                <w:sz w:val="20"/>
                <w:szCs w:val="20"/>
              </w:rPr>
              <w:t>Глагольск</w:t>
            </w:r>
            <w:proofErr w:type="spellEnd"/>
            <w:r>
              <w:rPr>
                <w:rStyle w:val="a5"/>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Улицы города имеют разные названия. На каждой улице есть автобусные остановки. Во время путешествия по </w:t>
            </w:r>
            <w:proofErr w:type="spellStart"/>
            <w:r>
              <w:rPr>
                <w:rFonts w:ascii="Helvetica" w:hAnsi="Helvetica" w:cs="Helvetica"/>
                <w:color w:val="333333"/>
                <w:sz w:val="20"/>
                <w:szCs w:val="20"/>
              </w:rPr>
              <w:t>городу</w:t>
            </w:r>
            <w:r>
              <w:rPr>
                <w:rStyle w:val="a5"/>
                <w:rFonts w:ascii="Helvetica" w:hAnsi="Helvetica" w:cs="Helvetica"/>
                <w:color w:val="333333"/>
                <w:sz w:val="20"/>
                <w:szCs w:val="20"/>
              </w:rPr>
              <w:t>Глагольску</w:t>
            </w:r>
            <w:proofErr w:type="spellEnd"/>
            <w:r>
              <w:rPr>
                <w:rStyle w:val="apple-converted-space"/>
                <w:rFonts w:ascii="Helvetica" w:hAnsi="Helvetica" w:cs="Helvetica"/>
                <w:color w:val="333333"/>
                <w:sz w:val="20"/>
                <w:szCs w:val="20"/>
              </w:rPr>
              <w:t> </w:t>
            </w:r>
            <w:r>
              <w:rPr>
                <w:rFonts w:ascii="Helvetica" w:hAnsi="Helvetica" w:cs="Helvetica"/>
                <w:color w:val="333333"/>
                <w:sz w:val="20"/>
                <w:szCs w:val="20"/>
              </w:rPr>
              <w:t>мы закрепим, как пишутся безударные личные окончания глаголов настоящего времени. Путешествовать мы будем вот на этом замечательном автобусе. За каждый правильный ответ получаете проездной билет. Команда, получившая наибольшее количество билетов будет являться победительницей.</w:t>
            </w:r>
            <w:r>
              <w:rPr>
                <w:rFonts w:ascii="Helvetica" w:hAnsi="Helvetica" w:cs="Helvetica"/>
                <w:color w:val="333333"/>
                <w:sz w:val="20"/>
                <w:szCs w:val="20"/>
              </w:rPr>
              <w:br/>
              <w:t>А еще вы будете учиться работать в группе.</w:t>
            </w:r>
            <w:r>
              <w:rPr>
                <w:rFonts w:ascii="Helvetica" w:hAnsi="Helvetica" w:cs="Helvetica"/>
                <w:color w:val="333333"/>
                <w:sz w:val="20"/>
                <w:szCs w:val="20"/>
              </w:rPr>
              <w:br/>
              <w:t>– Какой девиз работы в группе?</w:t>
            </w:r>
            <w:r>
              <w:rPr>
                <w:rFonts w:ascii="Helvetica" w:hAnsi="Helvetica" w:cs="Helvetica"/>
                <w:color w:val="333333"/>
                <w:sz w:val="20"/>
                <w:szCs w:val="20"/>
              </w:rPr>
              <w:br/>
            </w:r>
            <w:proofErr w:type="gramStart"/>
            <w:r>
              <w:rPr>
                <w:rStyle w:val="a5"/>
                <w:rFonts w:ascii="Helvetica" w:hAnsi="Helvetica" w:cs="Helvetica"/>
                <w:color w:val="333333"/>
                <w:sz w:val="20"/>
                <w:szCs w:val="20"/>
              </w:rPr>
              <w:t>(Дети:</w:t>
            </w:r>
            <w:proofErr w:type="gramEnd"/>
            <w:r>
              <w:rPr>
                <w:rStyle w:val="a5"/>
                <w:rFonts w:ascii="Helvetica" w:hAnsi="Helvetica" w:cs="Helvetica"/>
                <w:color w:val="333333"/>
                <w:sz w:val="20"/>
                <w:szCs w:val="20"/>
              </w:rPr>
              <w:t xml:space="preserve"> </w:t>
            </w:r>
            <w:proofErr w:type="gramStart"/>
            <w:r>
              <w:rPr>
                <w:rStyle w:val="a5"/>
                <w:rFonts w:ascii="Helvetica" w:hAnsi="Helvetica" w:cs="Helvetica"/>
                <w:color w:val="333333"/>
                <w:sz w:val="20"/>
                <w:szCs w:val="20"/>
              </w:rPr>
              <w:t>Один за всех и все за одного!).</w:t>
            </w:r>
            <w:proofErr w:type="gramEnd"/>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r>
              <w:rPr>
                <w:rStyle w:val="a4"/>
                <w:rFonts w:ascii="Helvetica" w:hAnsi="Helvetica" w:cs="Helvetica"/>
                <w:color w:val="333333"/>
                <w:sz w:val="20"/>
                <w:szCs w:val="20"/>
              </w:rPr>
              <w:t>Передачи и восприятия знаний</w:t>
            </w:r>
            <w:r>
              <w:rPr>
                <w:rFonts w:ascii="Helvetica" w:hAnsi="Helvetica" w:cs="Helvetica"/>
                <w:color w:val="333333"/>
                <w:sz w:val="20"/>
                <w:szCs w:val="20"/>
              </w:rPr>
              <w:t>: по источнику передачи и восприятия учебной информации –</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словесны</w:t>
            </w:r>
            <w:proofErr w:type="gramStart"/>
            <w:r>
              <w:rPr>
                <w:rStyle w:val="a5"/>
                <w:rFonts w:ascii="Helvetica" w:hAnsi="Helvetica" w:cs="Helvetica"/>
                <w:color w:val="333333"/>
                <w:sz w:val="20"/>
                <w:szCs w:val="20"/>
              </w:rPr>
              <w:t>е</w:t>
            </w:r>
            <w:r>
              <w:rPr>
                <w:rFonts w:ascii="Helvetica" w:hAnsi="Helvetica" w:cs="Helvetica"/>
                <w:color w:val="333333"/>
                <w:sz w:val="20"/>
                <w:szCs w:val="20"/>
              </w:rPr>
              <w:t>(</w:t>
            </w:r>
            <w:proofErr w:type="gramEnd"/>
            <w:r>
              <w:rPr>
                <w:rFonts w:ascii="Helvetica" w:hAnsi="Helvetica" w:cs="Helvetica"/>
                <w:color w:val="333333"/>
                <w:sz w:val="20"/>
                <w:szCs w:val="20"/>
              </w:rPr>
              <w:t>беседа),</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наглядные</w:t>
            </w:r>
            <w:r>
              <w:rPr>
                <w:rFonts w:ascii="Helvetica" w:hAnsi="Helvetica" w:cs="Helvetica"/>
                <w:color w:val="333333"/>
                <w:sz w:val="20"/>
                <w:szCs w:val="20"/>
              </w:rPr>
              <w:t>(экологическое панно, глагол в виде сказочного героя);</w:t>
            </w:r>
          </w:p>
        </w:tc>
      </w:tr>
    </w:tbl>
    <w:p w:rsidR="00497E32" w:rsidRDefault="00497E32" w:rsidP="00497E32">
      <w:pPr>
        <w:spacing w:line="240" w:lineRule="atLeast"/>
        <w:rPr>
          <w:rStyle w:val="a4"/>
          <w:rFonts w:ascii="Helvetica" w:hAnsi="Helvetica" w:cs="Helvetica"/>
          <w:color w:val="333333"/>
          <w:sz w:val="20"/>
          <w:szCs w:val="20"/>
        </w:rPr>
        <w:sectPr w:rsidR="00497E32" w:rsidSect="00A035BE">
          <w:pgSz w:w="11906" w:h="16838"/>
          <w:pgMar w:top="720" w:right="720" w:bottom="720" w:left="720" w:header="708" w:footer="708" w:gutter="0"/>
          <w:cols w:space="708"/>
          <w:docGrid w:linePitch="360"/>
        </w:sect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6566"/>
        <w:gridCol w:w="3990"/>
      </w:tblGrid>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A035BE" w:rsidRPr="00497E32" w:rsidRDefault="00A035BE" w:rsidP="00497E32">
            <w:pPr>
              <w:spacing w:line="240" w:lineRule="atLeast"/>
              <w:rPr>
                <w:rFonts w:ascii="Helvetica" w:hAnsi="Helvetica" w:cs="Helvetica"/>
                <w:color w:val="333333"/>
                <w:sz w:val="20"/>
                <w:szCs w:val="20"/>
              </w:rPr>
            </w:pPr>
            <w:r>
              <w:rPr>
                <w:rStyle w:val="a4"/>
                <w:rFonts w:ascii="Helvetica" w:hAnsi="Helvetica" w:cs="Helvetica"/>
                <w:color w:val="333333"/>
                <w:sz w:val="20"/>
                <w:szCs w:val="20"/>
              </w:rPr>
              <w:lastRenderedPageBreak/>
              <w:t>5.</w:t>
            </w:r>
            <w:r>
              <w:rPr>
                <w:rStyle w:val="apple-converted-space"/>
                <w:rFonts w:ascii="Helvetica" w:hAnsi="Helvetica" w:cs="Helvetica"/>
                <w:color w:val="333333"/>
                <w:sz w:val="20"/>
                <w:szCs w:val="20"/>
              </w:rPr>
              <w:t> </w:t>
            </w:r>
            <w:r>
              <w:rPr>
                <w:rStyle w:val="a4"/>
                <w:rFonts w:ascii="Helvetica" w:hAnsi="Helvetica" w:cs="Helvetica"/>
                <w:color w:val="333333"/>
                <w:sz w:val="20"/>
                <w:szCs w:val="20"/>
              </w:rPr>
              <w:t>План действий. (Реализация построенного проекта)</w:t>
            </w:r>
            <w:r>
              <w:rPr>
                <w:rFonts w:ascii="Helvetica" w:hAnsi="Helvetica" w:cs="Helvetica"/>
                <w:b/>
                <w:bCs/>
                <w:color w:val="333333"/>
                <w:sz w:val="20"/>
                <w:szCs w:val="20"/>
              </w:rPr>
              <w:br/>
            </w:r>
            <w:r>
              <w:rPr>
                <w:rStyle w:val="a5"/>
                <w:rFonts w:ascii="Helvetica" w:hAnsi="Helvetica" w:cs="Helvetica"/>
                <w:b/>
                <w:bCs/>
                <w:color w:val="333333"/>
                <w:sz w:val="20"/>
                <w:szCs w:val="20"/>
              </w:rPr>
              <w:t>5.1. Минутка чистописания.</w:t>
            </w:r>
            <w:r>
              <w:rPr>
                <w:rFonts w:ascii="Helvetica" w:hAnsi="Helvetica" w:cs="Helvetica"/>
                <w:b/>
                <w:bCs/>
                <w:i/>
                <w:iCs/>
                <w:color w:val="333333"/>
                <w:sz w:val="20"/>
                <w:szCs w:val="20"/>
              </w:rPr>
              <w:br/>
            </w:r>
            <w:r>
              <w:rPr>
                <w:rStyle w:val="a4"/>
                <w:rFonts w:ascii="Helvetica" w:hAnsi="Helvetica" w:cs="Helvetica"/>
                <w:color w:val="333333"/>
                <w:sz w:val="20"/>
                <w:szCs w:val="20"/>
              </w:rPr>
              <w:t>–</w:t>
            </w:r>
            <w:r>
              <w:rPr>
                <w:rStyle w:val="apple-converted-space"/>
                <w:rFonts w:ascii="Helvetica" w:hAnsi="Helvetica" w:cs="Helvetica"/>
                <w:b/>
                <w:bCs/>
                <w:color w:val="333333"/>
                <w:sz w:val="20"/>
                <w:szCs w:val="20"/>
              </w:rPr>
              <w:t> </w:t>
            </w:r>
            <w:r>
              <w:rPr>
                <w:rFonts w:ascii="Helvetica" w:hAnsi="Helvetica" w:cs="Helvetica"/>
                <w:color w:val="333333"/>
                <w:sz w:val="20"/>
                <w:szCs w:val="20"/>
              </w:rPr>
              <w:t xml:space="preserve">Откройте свои тетради. Начинаем путешествие по городу </w:t>
            </w:r>
            <w:proofErr w:type="spellStart"/>
            <w:r>
              <w:rPr>
                <w:rFonts w:ascii="Helvetica" w:hAnsi="Helvetica" w:cs="Helvetica"/>
                <w:color w:val="333333"/>
                <w:sz w:val="20"/>
                <w:szCs w:val="20"/>
              </w:rPr>
              <w:t>Глагольску</w:t>
            </w:r>
            <w:proofErr w:type="spellEnd"/>
            <w:r>
              <w:rPr>
                <w:rFonts w:ascii="Helvetica" w:hAnsi="Helvetica" w:cs="Helvetica"/>
                <w:color w:val="333333"/>
                <w:sz w:val="20"/>
                <w:szCs w:val="20"/>
              </w:rPr>
              <w:t xml:space="preserve"> на этом замечательном автобусе.</w:t>
            </w:r>
            <w:r>
              <w:rPr>
                <w:rFonts w:ascii="Helvetica" w:hAnsi="Helvetica" w:cs="Helvetica"/>
                <w:color w:val="333333"/>
                <w:sz w:val="20"/>
                <w:szCs w:val="20"/>
              </w:rPr>
              <w:br/>
              <w:t>Упражнения для разминки пальцев: «Пальчики здороваются»,</w:t>
            </w:r>
            <w:r>
              <w:rPr>
                <w:rFonts w:ascii="Helvetica" w:hAnsi="Helvetica" w:cs="Helvetica"/>
                <w:color w:val="333333"/>
                <w:sz w:val="20"/>
                <w:szCs w:val="20"/>
              </w:rPr>
              <w:br/>
              <w:t>«Поднимаем пальцы».</w:t>
            </w:r>
            <w:r>
              <w:rPr>
                <w:rFonts w:ascii="Helvetica" w:hAnsi="Helvetica" w:cs="Helvetica"/>
                <w:color w:val="333333"/>
                <w:sz w:val="20"/>
                <w:szCs w:val="20"/>
              </w:rPr>
              <w:br/>
              <w:t>– Запишите сегодняшнее число, минутку чистописания.</w:t>
            </w:r>
            <w:r>
              <w:rPr>
                <w:rFonts w:ascii="Helvetica" w:hAnsi="Helvetica" w:cs="Helvetica"/>
                <w:color w:val="333333"/>
                <w:sz w:val="20"/>
                <w:szCs w:val="20"/>
              </w:rPr>
              <w:br/>
            </w:r>
            <w:r>
              <w:rPr>
                <w:rStyle w:val="a5"/>
                <w:rFonts w:ascii="Helvetica" w:hAnsi="Helvetica" w:cs="Helvetica"/>
                <w:b/>
                <w:bCs/>
                <w:color w:val="333333"/>
                <w:sz w:val="20"/>
                <w:szCs w:val="20"/>
              </w:rPr>
              <w:t>5.2. Закрепление алгоритма определения спряжения глагола, алгоритма правописания окончаний глагол с проговариванием во внешней речи.</w:t>
            </w:r>
            <w:r>
              <w:rPr>
                <w:rFonts w:ascii="Helvetica" w:hAnsi="Helvetica" w:cs="Helvetica"/>
                <w:b/>
                <w:bCs/>
                <w:i/>
                <w:iCs/>
                <w:color w:val="333333"/>
                <w:sz w:val="20"/>
                <w:szCs w:val="20"/>
              </w:rPr>
              <w:br/>
            </w:r>
            <w:r>
              <w:rPr>
                <w:rStyle w:val="a5"/>
                <w:rFonts w:ascii="Helvetica" w:hAnsi="Helvetica" w:cs="Helvetica"/>
                <w:b/>
                <w:bCs/>
                <w:color w:val="333333"/>
                <w:sz w:val="20"/>
                <w:szCs w:val="20"/>
              </w:rPr>
              <w:t>Остановка «</w:t>
            </w:r>
            <w:proofErr w:type="spellStart"/>
            <w:r>
              <w:rPr>
                <w:rStyle w:val="a5"/>
                <w:rFonts w:ascii="Helvetica" w:hAnsi="Helvetica" w:cs="Helvetica"/>
                <w:b/>
                <w:bCs/>
                <w:color w:val="333333"/>
                <w:sz w:val="20"/>
                <w:szCs w:val="20"/>
              </w:rPr>
              <w:t>Вспоминайка</w:t>
            </w:r>
            <w:proofErr w:type="spellEnd"/>
            <w:r>
              <w:rPr>
                <w:rStyle w:val="a5"/>
                <w:rFonts w:ascii="Helvetica" w:hAnsi="Helvetica" w:cs="Helvetica"/>
                <w:b/>
                <w:bCs/>
                <w:color w:val="333333"/>
                <w:sz w:val="20"/>
                <w:szCs w:val="20"/>
              </w:rPr>
              <w:t>»</w:t>
            </w:r>
            <w:r>
              <w:rPr>
                <w:rFonts w:ascii="Helvetica" w:hAnsi="Helvetica" w:cs="Helvetica"/>
                <w:b/>
                <w:bCs/>
                <w:i/>
                <w:iCs/>
                <w:color w:val="333333"/>
                <w:sz w:val="20"/>
                <w:szCs w:val="20"/>
              </w:rPr>
              <w:br/>
            </w:r>
            <w:proofErr w:type="gramStart"/>
            <w:r>
              <w:rPr>
                <w:rFonts w:ascii="Helvetica" w:hAnsi="Helvetica" w:cs="Helvetica"/>
                <w:color w:val="333333"/>
                <w:sz w:val="20"/>
                <w:szCs w:val="20"/>
              </w:rPr>
              <w:t xml:space="preserve">( </w:t>
            </w:r>
            <w:proofErr w:type="gramEnd"/>
            <w:r>
              <w:rPr>
                <w:rFonts w:ascii="Helvetica" w:hAnsi="Helvetica" w:cs="Helvetica"/>
                <w:color w:val="333333"/>
                <w:sz w:val="20"/>
                <w:szCs w:val="20"/>
              </w:rPr>
              <w:t>За каждый правильный ответ участники команд получают билет.)</w:t>
            </w:r>
            <w:r>
              <w:rPr>
                <w:rFonts w:ascii="Helvetica" w:hAnsi="Helvetica" w:cs="Helvetica"/>
                <w:color w:val="333333"/>
                <w:sz w:val="20"/>
                <w:szCs w:val="20"/>
              </w:rPr>
              <w:br/>
              <w:t>– Первая остановка – «</w:t>
            </w:r>
            <w:proofErr w:type="spellStart"/>
            <w:r>
              <w:rPr>
                <w:rFonts w:ascii="Helvetica" w:hAnsi="Helvetica" w:cs="Helvetica"/>
                <w:color w:val="333333"/>
                <w:sz w:val="20"/>
                <w:szCs w:val="20"/>
              </w:rPr>
              <w:t>Вспоминайка</w:t>
            </w:r>
            <w:proofErr w:type="spellEnd"/>
            <w:r>
              <w:rPr>
                <w:rFonts w:ascii="Helvetica" w:hAnsi="Helvetica" w:cs="Helvetica"/>
                <w:color w:val="333333"/>
                <w:sz w:val="20"/>
                <w:szCs w:val="20"/>
              </w:rPr>
              <w:t>».</w:t>
            </w:r>
            <w:r>
              <w:rPr>
                <w:rFonts w:ascii="Helvetica" w:hAnsi="Helvetica" w:cs="Helvetica"/>
                <w:color w:val="333333"/>
                <w:sz w:val="20"/>
                <w:szCs w:val="20"/>
              </w:rPr>
              <w:br/>
              <w:t>– Как определить безударные личные окончания глаголов настоящего времени? (Памятку, примеры)</w:t>
            </w:r>
            <w:r>
              <w:rPr>
                <w:rFonts w:ascii="Helvetica" w:hAnsi="Helvetica" w:cs="Helvetica"/>
                <w:color w:val="333333"/>
                <w:sz w:val="20"/>
                <w:szCs w:val="20"/>
              </w:rPr>
              <w:br/>
              <w:t>– На доске для каждой команды написаны (волной) предложения.</w:t>
            </w:r>
            <w:r w:rsidR="00497E32">
              <w:rPr>
                <w:rFonts w:ascii="Helvetica" w:hAnsi="Helvetica" w:cs="Helvetica"/>
                <w:color w:val="333333"/>
                <w:sz w:val="20"/>
                <w:szCs w:val="20"/>
              </w:rPr>
              <w:t xml:space="preserve"> </w:t>
            </w:r>
            <w:r>
              <w:rPr>
                <w:rFonts w:ascii="Helvetica" w:hAnsi="Helvetica" w:cs="Helvetica"/>
                <w:color w:val="333333"/>
                <w:sz w:val="20"/>
                <w:szCs w:val="20"/>
              </w:rPr>
              <w:t>Вы должны вставить пропущенные буквы и доказать правильность своего ответа. А так же разобрать предложения по членам предложения, сделать разбор по составу выделенных слов.</w:t>
            </w:r>
            <w:r>
              <w:rPr>
                <w:rFonts w:ascii="Helvetica" w:hAnsi="Helvetica" w:cs="Helvetica"/>
                <w:color w:val="333333"/>
                <w:sz w:val="20"/>
                <w:szCs w:val="20"/>
              </w:rPr>
              <w:br/>
              <w:t xml:space="preserve">По </w:t>
            </w:r>
            <w:proofErr w:type="spellStart"/>
            <w:r>
              <w:rPr>
                <w:rFonts w:ascii="Helvetica" w:hAnsi="Helvetica" w:cs="Helvetica"/>
                <w:color w:val="333333"/>
                <w:sz w:val="20"/>
                <w:szCs w:val="20"/>
              </w:rPr>
              <w:t>л</w:t>
            </w:r>
            <w:proofErr w:type="gramStart"/>
            <w:r>
              <w:rPr>
                <w:rFonts w:ascii="Helvetica" w:hAnsi="Helvetica" w:cs="Helvetica"/>
                <w:color w:val="333333"/>
                <w:sz w:val="20"/>
                <w:szCs w:val="20"/>
              </w:rPr>
              <w:t>.с</w:t>
            </w:r>
            <w:proofErr w:type="gramEnd"/>
            <w:r>
              <w:rPr>
                <w:rFonts w:ascii="Helvetica" w:hAnsi="Helvetica" w:cs="Helvetica"/>
                <w:color w:val="333333"/>
                <w:sz w:val="20"/>
                <w:szCs w:val="20"/>
              </w:rPr>
              <w:t>ной</w:t>
            </w:r>
            <w:proofErr w:type="spellEnd"/>
            <w:r>
              <w:rPr>
                <w:rStyle w:val="apple-converted-space"/>
                <w:rFonts w:ascii="Helvetica" w:hAnsi="Helvetica" w:cs="Helvetica"/>
                <w:color w:val="333333"/>
                <w:sz w:val="20"/>
                <w:szCs w:val="20"/>
              </w:rPr>
              <w:t> </w:t>
            </w:r>
            <w:r>
              <w:rPr>
                <w:rStyle w:val="a4"/>
                <w:rFonts w:ascii="Helvetica" w:hAnsi="Helvetica" w:cs="Helvetica"/>
                <w:color w:val="333333"/>
                <w:sz w:val="20"/>
                <w:szCs w:val="20"/>
              </w:rPr>
              <w:t>тр.пинке</w:t>
            </w:r>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t>шага.т</w:t>
            </w:r>
            <w:proofErr w:type="spellEnd"/>
            <w:r>
              <w:rPr>
                <w:rFonts w:ascii="Helvetica" w:hAnsi="Helvetica" w:cs="Helvetica"/>
                <w:color w:val="333333"/>
                <w:sz w:val="20"/>
                <w:szCs w:val="20"/>
              </w:rPr>
              <w:t xml:space="preserve"> группа туристов.</w:t>
            </w:r>
            <w:r>
              <w:rPr>
                <w:rFonts w:ascii="Helvetica" w:hAnsi="Helvetica" w:cs="Helvetica"/>
                <w:color w:val="333333"/>
                <w:sz w:val="20"/>
                <w:szCs w:val="20"/>
              </w:rPr>
              <w:br/>
              <w:t>На смелого с</w:t>
            </w:r>
            <w:proofErr w:type="gramStart"/>
            <w:r>
              <w:rPr>
                <w:rFonts w:ascii="Helvetica" w:hAnsi="Helvetica" w:cs="Helvetica"/>
                <w:color w:val="333333"/>
                <w:sz w:val="20"/>
                <w:szCs w:val="20"/>
              </w:rPr>
              <w:t>.б</w:t>
            </w:r>
            <w:proofErr w:type="gramEnd"/>
            <w:r>
              <w:rPr>
                <w:rFonts w:ascii="Helvetica" w:hAnsi="Helvetica" w:cs="Helvetica"/>
                <w:color w:val="333333"/>
                <w:sz w:val="20"/>
                <w:szCs w:val="20"/>
              </w:rPr>
              <w:t xml:space="preserve">ака </w:t>
            </w:r>
            <w:proofErr w:type="spellStart"/>
            <w:r>
              <w:rPr>
                <w:rFonts w:ascii="Helvetica" w:hAnsi="Helvetica" w:cs="Helvetica"/>
                <w:color w:val="333333"/>
                <w:sz w:val="20"/>
                <w:szCs w:val="20"/>
              </w:rPr>
              <w:t>ла.т</w:t>
            </w:r>
            <w:proofErr w:type="spellEnd"/>
            <w:r>
              <w:rPr>
                <w:rFonts w:ascii="Helvetica" w:hAnsi="Helvetica" w:cs="Helvetica"/>
                <w:color w:val="333333"/>
                <w:sz w:val="20"/>
                <w:szCs w:val="20"/>
              </w:rPr>
              <w:t>, а</w:t>
            </w:r>
            <w:r>
              <w:rPr>
                <w:rStyle w:val="apple-converted-space"/>
                <w:rFonts w:ascii="Helvetica" w:hAnsi="Helvetica" w:cs="Helvetica"/>
                <w:color w:val="333333"/>
                <w:sz w:val="20"/>
                <w:szCs w:val="20"/>
              </w:rPr>
              <w:t> </w:t>
            </w:r>
            <w:r>
              <w:rPr>
                <w:rStyle w:val="a4"/>
                <w:rFonts w:ascii="Helvetica" w:hAnsi="Helvetica" w:cs="Helvetica"/>
                <w:color w:val="333333"/>
                <w:sz w:val="20"/>
                <w:szCs w:val="20"/>
              </w:rPr>
              <w:t>трусливого</w:t>
            </w:r>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t>куса.т</w:t>
            </w:r>
            <w:proofErr w:type="spellEnd"/>
            <w:r>
              <w:rPr>
                <w:rFonts w:ascii="Helvetica" w:hAnsi="Helvetica" w:cs="Helvetica"/>
                <w:color w:val="333333"/>
                <w:sz w:val="20"/>
                <w:szCs w:val="20"/>
              </w:rPr>
              <w:t>.</w:t>
            </w:r>
            <w:r>
              <w:rPr>
                <w:rFonts w:ascii="Helvetica" w:hAnsi="Helvetica" w:cs="Helvetica"/>
                <w:color w:val="333333"/>
                <w:sz w:val="20"/>
                <w:szCs w:val="20"/>
              </w:rPr>
              <w:br/>
              <w:t xml:space="preserve">Дружная </w:t>
            </w:r>
            <w:proofErr w:type="spellStart"/>
            <w:r>
              <w:rPr>
                <w:rFonts w:ascii="Helvetica" w:hAnsi="Helvetica" w:cs="Helvetica"/>
                <w:color w:val="333333"/>
                <w:sz w:val="20"/>
                <w:szCs w:val="20"/>
              </w:rPr>
              <w:t>сем.я</w:t>
            </w:r>
            <w:proofErr w:type="spellEnd"/>
            <w:r>
              <w:rPr>
                <w:rFonts w:ascii="Helvetica" w:hAnsi="Helvetica" w:cs="Helvetica"/>
                <w:color w:val="333333"/>
                <w:sz w:val="20"/>
                <w:szCs w:val="20"/>
              </w:rPr>
              <w:t xml:space="preserve"> и</w:t>
            </w:r>
            <w:r>
              <w:rPr>
                <w:rStyle w:val="apple-converted-space"/>
                <w:rFonts w:ascii="Helvetica" w:hAnsi="Helvetica" w:cs="Helvetica"/>
                <w:b/>
                <w:bCs/>
                <w:color w:val="333333"/>
                <w:sz w:val="20"/>
                <w:szCs w:val="20"/>
              </w:rPr>
              <w:t> </w:t>
            </w:r>
            <w:r>
              <w:rPr>
                <w:rStyle w:val="a4"/>
                <w:rFonts w:ascii="Helvetica" w:hAnsi="Helvetica" w:cs="Helvetica"/>
                <w:color w:val="333333"/>
                <w:sz w:val="20"/>
                <w:szCs w:val="20"/>
              </w:rPr>
              <w:t>землю</w:t>
            </w:r>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t>превраща.т</w:t>
            </w:r>
            <w:proofErr w:type="spellEnd"/>
            <w:r>
              <w:rPr>
                <w:rFonts w:ascii="Helvetica" w:hAnsi="Helvetica" w:cs="Helvetica"/>
                <w:color w:val="333333"/>
                <w:sz w:val="20"/>
                <w:szCs w:val="20"/>
              </w:rPr>
              <w:t xml:space="preserve"> в </w:t>
            </w:r>
            <w:proofErr w:type="spellStart"/>
            <w:r>
              <w:rPr>
                <w:rFonts w:ascii="Helvetica" w:hAnsi="Helvetica" w:cs="Helvetica"/>
                <w:color w:val="333333"/>
                <w:sz w:val="20"/>
                <w:szCs w:val="20"/>
              </w:rPr>
              <w:t>зол.то</w:t>
            </w:r>
            <w:proofErr w:type="spellEnd"/>
            <w:r>
              <w:rPr>
                <w:rFonts w:ascii="Helvetica" w:hAnsi="Helvetica" w:cs="Helvetica"/>
                <w:color w:val="333333"/>
                <w:sz w:val="20"/>
                <w:szCs w:val="20"/>
              </w:rPr>
              <w:t>.</w:t>
            </w:r>
            <w:r>
              <w:rPr>
                <w:rFonts w:ascii="Helvetica" w:hAnsi="Helvetica" w:cs="Helvetica"/>
                <w:color w:val="333333"/>
                <w:sz w:val="20"/>
                <w:szCs w:val="20"/>
              </w:rPr>
              <w:br/>
            </w:r>
            <w:proofErr w:type="gramStart"/>
            <w:r>
              <w:rPr>
                <w:rFonts w:ascii="Helvetica" w:hAnsi="Helvetica" w:cs="Helvetica"/>
                <w:color w:val="333333"/>
                <w:sz w:val="20"/>
                <w:szCs w:val="20"/>
              </w:rPr>
              <w:t>(По одному участники вызываются к доске.</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Каждый доказывает правильность своего ответа, остальные ребята работают в тетрадях).</w:t>
            </w:r>
            <w:proofErr w:type="gramEnd"/>
            <w:r w:rsidR="00497E32">
              <w:rPr>
                <w:rFonts w:ascii="Helvetica" w:hAnsi="Helvetica" w:cs="Helvetica"/>
                <w:color w:val="333333"/>
                <w:sz w:val="20"/>
                <w:szCs w:val="20"/>
              </w:rPr>
              <w:t xml:space="preserve"> </w:t>
            </w:r>
            <w:r>
              <w:rPr>
                <w:rFonts w:ascii="Helvetica" w:hAnsi="Helvetica" w:cs="Helvetica"/>
                <w:color w:val="333333"/>
                <w:sz w:val="20"/>
                <w:szCs w:val="20"/>
              </w:rPr>
              <w:br/>
            </w:r>
            <w:r>
              <w:rPr>
                <w:rFonts w:ascii="Helvetica" w:hAnsi="Helvetica" w:cs="Helvetica"/>
                <w:color w:val="333333"/>
                <w:sz w:val="20"/>
                <w:szCs w:val="20"/>
              </w:rPr>
              <w:lastRenderedPageBreak/>
              <w:t>– Коллективная проверка. (За правильные ответы выдаются билеты).</w:t>
            </w:r>
            <w:r>
              <w:rPr>
                <w:rFonts w:ascii="Helvetica" w:hAnsi="Helvetica" w:cs="Helvetica"/>
                <w:color w:val="333333"/>
                <w:sz w:val="20"/>
                <w:szCs w:val="20"/>
              </w:rPr>
              <w:br/>
            </w:r>
            <w:r>
              <w:rPr>
                <w:rStyle w:val="a5"/>
                <w:rFonts w:ascii="Helvetica" w:hAnsi="Helvetica" w:cs="Helvetica"/>
                <w:b/>
                <w:bCs/>
                <w:color w:val="333333"/>
                <w:sz w:val="20"/>
                <w:szCs w:val="20"/>
              </w:rPr>
              <w:t>5.3. Остановка «</w:t>
            </w:r>
            <w:proofErr w:type="spellStart"/>
            <w:r>
              <w:rPr>
                <w:rStyle w:val="a5"/>
                <w:rFonts w:ascii="Helvetica" w:hAnsi="Helvetica" w:cs="Helvetica"/>
                <w:b/>
                <w:bCs/>
                <w:color w:val="333333"/>
                <w:sz w:val="20"/>
                <w:szCs w:val="20"/>
              </w:rPr>
              <w:t>Поиграйка</w:t>
            </w:r>
            <w:proofErr w:type="spellEnd"/>
            <w:r>
              <w:rPr>
                <w:rStyle w:val="a5"/>
                <w:rFonts w:ascii="Helvetica" w:hAnsi="Helvetica" w:cs="Helvetica"/>
                <w:b/>
                <w:bCs/>
                <w:color w:val="333333"/>
                <w:sz w:val="20"/>
                <w:szCs w:val="20"/>
              </w:rPr>
              <w:t>»</w:t>
            </w:r>
            <w:r>
              <w:rPr>
                <w:rStyle w:val="apple-converted-space"/>
                <w:rFonts w:ascii="Helvetica" w:hAnsi="Helvetica" w:cs="Helvetica"/>
                <w:b/>
                <w:bCs/>
                <w:i/>
                <w:iCs/>
                <w:color w:val="333333"/>
                <w:sz w:val="20"/>
                <w:szCs w:val="20"/>
              </w:rPr>
              <w:t> </w:t>
            </w:r>
            <w:r>
              <w:rPr>
                <w:rStyle w:val="a5"/>
                <w:rFonts w:ascii="Helvetica" w:hAnsi="Helvetica" w:cs="Helvetica"/>
                <w:color w:val="333333"/>
                <w:sz w:val="20"/>
                <w:szCs w:val="20"/>
              </w:rPr>
              <w:t>(Выполняется стоя)</w:t>
            </w:r>
            <w:r>
              <w:rPr>
                <w:rFonts w:ascii="Helvetica" w:hAnsi="Helvetica" w:cs="Helvetica"/>
                <w:i/>
                <w:iCs/>
                <w:color w:val="333333"/>
                <w:sz w:val="20"/>
                <w:szCs w:val="20"/>
              </w:rPr>
              <w:br/>
            </w:r>
            <w:r>
              <w:rPr>
                <w:rFonts w:ascii="Helvetica" w:hAnsi="Helvetica" w:cs="Helvetica"/>
                <w:color w:val="333333"/>
                <w:sz w:val="20"/>
                <w:szCs w:val="20"/>
              </w:rPr>
              <w:t>– Следующая остановка – «</w:t>
            </w:r>
            <w:proofErr w:type="spellStart"/>
            <w:r>
              <w:rPr>
                <w:rFonts w:ascii="Helvetica" w:hAnsi="Helvetica" w:cs="Helvetica"/>
                <w:color w:val="333333"/>
                <w:sz w:val="20"/>
                <w:szCs w:val="20"/>
              </w:rPr>
              <w:t>Поиграйка</w:t>
            </w:r>
            <w:proofErr w:type="spellEnd"/>
            <w:r>
              <w:rPr>
                <w:rFonts w:ascii="Helvetica" w:hAnsi="Helvetica" w:cs="Helvetica"/>
                <w:color w:val="333333"/>
                <w:sz w:val="20"/>
                <w:szCs w:val="20"/>
              </w:rPr>
              <w:t>».</w:t>
            </w:r>
            <w:r>
              <w:rPr>
                <w:rFonts w:ascii="Helvetica" w:hAnsi="Helvetica" w:cs="Helvetica"/>
                <w:color w:val="333333"/>
                <w:sz w:val="20"/>
                <w:szCs w:val="20"/>
              </w:rPr>
              <w:br/>
              <w:t xml:space="preserve">– В каком глаголе </w:t>
            </w:r>
            <w:proofErr w:type="gramStart"/>
            <w:r>
              <w:rPr>
                <w:rFonts w:ascii="Helvetica" w:hAnsi="Helvetica" w:cs="Helvetica"/>
                <w:color w:val="333333"/>
                <w:sz w:val="20"/>
                <w:szCs w:val="20"/>
              </w:rPr>
              <w:t>слышится 100 нет</w:t>
            </w:r>
            <w:proofErr w:type="gramEnd"/>
            <w:r>
              <w:rPr>
                <w:rFonts w:ascii="Helvetica" w:hAnsi="Helvetica" w:cs="Helvetica"/>
                <w:color w:val="333333"/>
                <w:sz w:val="20"/>
                <w:szCs w:val="20"/>
              </w:rPr>
              <w:t>?</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(Стонет)</w:t>
            </w:r>
            <w:r>
              <w:rPr>
                <w:rFonts w:ascii="Helvetica" w:hAnsi="Helvetica" w:cs="Helvetica"/>
                <w:i/>
                <w:iCs/>
                <w:color w:val="333333"/>
                <w:sz w:val="20"/>
                <w:szCs w:val="20"/>
              </w:rPr>
              <w:br/>
            </w:r>
            <w:r>
              <w:rPr>
                <w:rFonts w:ascii="Helvetica" w:hAnsi="Helvetica" w:cs="Helvetica"/>
                <w:color w:val="333333"/>
                <w:sz w:val="20"/>
                <w:szCs w:val="20"/>
              </w:rPr>
              <w:t>– Объясните орфограмму в личном окончании глагола.</w:t>
            </w:r>
            <w:r>
              <w:rPr>
                <w:rFonts w:ascii="Helvetica" w:hAnsi="Helvetica" w:cs="Helvetica"/>
                <w:color w:val="333333"/>
                <w:sz w:val="20"/>
                <w:szCs w:val="20"/>
              </w:rPr>
              <w:br/>
            </w:r>
            <w:r>
              <w:rPr>
                <w:rStyle w:val="a5"/>
                <w:rFonts w:ascii="Helvetica" w:hAnsi="Helvetica" w:cs="Helvetica"/>
                <w:b/>
                <w:bCs/>
                <w:color w:val="333333"/>
                <w:sz w:val="20"/>
                <w:szCs w:val="20"/>
              </w:rPr>
              <w:t xml:space="preserve">5.4. </w:t>
            </w:r>
            <w:proofErr w:type="spellStart"/>
            <w:r>
              <w:rPr>
                <w:rStyle w:val="a5"/>
                <w:rFonts w:ascii="Helvetica" w:hAnsi="Helvetica" w:cs="Helvetica"/>
                <w:b/>
                <w:bCs/>
                <w:color w:val="333333"/>
                <w:sz w:val="20"/>
                <w:szCs w:val="20"/>
              </w:rPr>
              <w:t>Физминутка</w:t>
            </w:r>
            <w:proofErr w:type="spellEnd"/>
            <w:r>
              <w:rPr>
                <w:rStyle w:val="a5"/>
                <w:rFonts w:ascii="Helvetica" w:hAnsi="Helvetica" w:cs="Helvetica"/>
                <w:b/>
                <w:bCs/>
                <w:color w:val="333333"/>
                <w:sz w:val="20"/>
                <w:szCs w:val="20"/>
              </w:rPr>
              <w:t xml:space="preserve"> в режиме поиска.</w:t>
            </w:r>
            <w:r>
              <w:rPr>
                <w:rFonts w:ascii="Helvetica" w:hAnsi="Helvetica" w:cs="Helvetica"/>
                <w:b/>
                <w:bCs/>
                <w:i/>
                <w:iCs/>
                <w:color w:val="333333"/>
                <w:sz w:val="20"/>
                <w:szCs w:val="20"/>
              </w:rPr>
              <w:br/>
            </w:r>
            <w:r>
              <w:rPr>
                <w:rFonts w:ascii="Helvetica" w:hAnsi="Helvetica" w:cs="Helvetica"/>
                <w:color w:val="333333"/>
                <w:sz w:val="20"/>
                <w:szCs w:val="20"/>
              </w:rPr>
              <w:t xml:space="preserve">– Я буду читать слова, а вы найдите на стене и покажите нужную табличку с окончанием глаголов. </w:t>
            </w:r>
            <w:proofErr w:type="gramStart"/>
            <w:r>
              <w:rPr>
                <w:rFonts w:ascii="Helvetica" w:hAnsi="Helvetica" w:cs="Helvetica"/>
                <w:color w:val="333333"/>
                <w:sz w:val="20"/>
                <w:szCs w:val="20"/>
              </w:rPr>
              <w:t>(На стенах класса развесить таблички с окончаниями глаголов.</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Найдя нужную табличку, дети указывают на нее вытянутой рукой)</w:t>
            </w:r>
            <w:r>
              <w:rPr>
                <w:rStyle w:val="apple-converted-space"/>
                <w:rFonts w:ascii="Helvetica" w:hAnsi="Helvetica" w:cs="Helvetica"/>
                <w:color w:val="333333"/>
                <w:sz w:val="20"/>
                <w:szCs w:val="20"/>
              </w:rPr>
              <w:t> </w:t>
            </w:r>
            <w:r>
              <w:rPr>
                <w:rFonts w:ascii="Helvetica" w:hAnsi="Helvetica" w:cs="Helvetica"/>
                <w:b/>
                <w:bCs/>
                <w:color w:val="333333"/>
                <w:sz w:val="20"/>
                <w:szCs w:val="20"/>
              </w:rPr>
              <w:br/>
            </w:r>
            <w:r>
              <w:rPr>
                <w:rFonts w:ascii="Helvetica" w:hAnsi="Helvetica" w:cs="Helvetica"/>
                <w:color w:val="333333"/>
                <w:sz w:val="20"/>
                <w:szCs w:val="20"/>
              </w:rPr>
              <w:t>– Прокомментируйте свой ответ.</w:t>
            </w:r>
            <w:proofErr w:type="gramEnd"/>
            <w:r>
              <w:rPr>
                <w:rFonts w:ascii="Helvetica" w:hAnsi="Helvetica" w:cs="Helvetica"/>
                <w:color w:val="333333"/>
                <w:sz w:val="20"/>
                <w:szCs w:val="20"/>
              </w:rPr>
              <w:br/>
              <w:t>Ката</w:t>
            </w:r>
            <w:r>
              <w:rPr>
                <w:rStyle w:val="a4"/>
                <w:rFonts w:ascii="Helvetica" w:hAnsi="Helvetica" w:cs="Helvetica"/>
                <w:color w:val="333333"/>
                <w:sz w:val="20"/>
                <w:szCs w:val="20"/>
              </w:rPr>
              <w:t>ете</w:t>
            </w:r>
            <w:proofErr w:type="gramStart"/>
            <w:r>
              <w:rPr>
                <w:rFonts w:ascii="Helvetica" w:hAnsi="Helvetica" w:cs="Helvetica"/>
                <w:color w:val="333333"/>
                <w:sz w:val="20"/>
                <w:szCs w:val="20"/>
              </w:rPr>
              <w:br/>
              <w:t>К</w:t>
            </w:r>
            <w:proofErr w:type="gramEnd"/>
            <w:r>
              <w:rPr>
                <w:rFonts w:ascii="Helvetica" w:hAnsi="Helvetica" w:cs="Helvetica"/>
                <w:color w:val="333333"/>
                <w:sz w:val="20"/>
                <w:szCs w:val="20"/>
              </w:rPr>
              <w:t>ле</w:t>
            </w:r>
            <w:r>
              <w:rPr>
                <w:rStyle w:val="a4"/>
                <w:rFonts w:ascii="Helvetica" w:hAnsi="Helvetica" w:cs="Helvetica"/>
                <w:color w:val="333333"/>
                <w:sz w:val="20"/>
                <w:szCs w:val="20"/>
              </w:rPr>
              <w:t>ит</w:t>
            </w:r>
            <w:r>
              <w:rPr>
                <w:rFonts w:ascii="Helvetica" w:hAnsi="Helvetica" w:cs="Helvetica"/>
                <w:color w:val="333333"/>
                <w:sz w:val="20"/>
                <w:szCs w:val="20"/>
              </w:rPr>
              <w:br/>
              <w:t>Мог</w:t>
            </w:r>
            <w:r>
              <w:rPr>
                <w:rStyle w:val="a4"/>
                <w:rFonts w:ascii="Helvetica" w:hAnsi="Helvetica" w:cs="Helvetica"/>
                <w:color w:val="333333"/>
                <w:sz w:val="20"/>
                <w:szCs w:val="20"/>
              </w:rPr>
              <w:t>ут</w:t>
            </w:r>
            <w:r>
              <w:rPr>
                <w:rFonts w:ascii="Helvetica" w:hAnsi="Helvetica" w:cs="Helvetica"/>
                <w:color w:val="333333"/>
                <w:sz w:val="20"/>
                <w:szCs w:val="20"/>
              </w:rPr>
              <w:br/>
              <w:t>Держ</w:t>
            </w:r>
            <w:r>
              <w:rPr>
                <w:rStyle w:val="a4"/>
                <w:rFonts w:ascii="Helvetica" w:hAnsi="Helvetica" w:cs="Helvetica"/>
                <w:color w:val="333333"/>
                <w:sz w:val="20"/>
                <w:szCs w:val="20"/>
              </w:rPr>
              <w:t>ишь</w:t>
            </w:r>
            <w:r>
              <w:rPr>
                <w:rFonts w:ascii="Helvetica" w:hAnsi="Helvetica" w:cs="Helvetica"/>
                <w:color w:val="333333"/>
                <w:sz w:val="20"/>
                <w:szCs w:val="20"/>
              </w:rPr>
              <w:br/>
              <w:t>Чита</w:t>
            </w:r>
            <w:r>
              <w:rPr>
                <w:rStyle w:val="a4"/>
                <w:rFonts w:ascii="Helvetica" w:hAnsi="Helvetica" w:cs="Helvetica"/>
                <w:color w:val="333333"/>
                <w:sz w:val="20"/>
                <w:szCs w:val="20"/>
              </w:rPr>
              <w:t>ем</w:t>
            </w:r>
            <w:r>
              <w:rPr>
                <w:rFonts w:ascii="Helvetica" w:hAnsi="Helvetica" w:cs="Helvetica"/>
                <w:color w:val="333333"/>
                <w:sz w:val="20"/>
                <w:szCs w:val="20"/>
              </w:rPr>
              <w:br/>
              <w:t>Кле</w:t>
            </w:r>
            <w:r>
              <w:rPr>
                <w:rStyle w:val="a4"/>
                <w:rFonts w:ascii="Helvetica" w:hAnsi="Helvetica" w:cs="Helvetica"/>
                <w:color w:val="333333"/>
                <w:sz w:val="20"/>
                <w:szCs w:val="20"/>
              </w:rPr>
              <w:t>им</w:t>
            </w:r>
            <w:r>
              <w:rPr>
                <w:rFonts w:ascii="Helvetica" w:hAnsi="Helvetica" w:cs="Helvetica"/>
                <w:color w:val="333333"/>
                <w:sz w:val="20"/>
                <w:szCs w:val="20"/>
              </w:rPr>
              <w:br/>
              <w:t>Пил</w:t>
            </w:r>
            <w:r>
              <w:rPr>
                <w:rStyle w:val="a4"/>
                <w:rFonts w:ascii="Helvetica" w:hAnsi="Helvetica" w:cs="Helvetica"/>
                <w:color w:val="333333"/>
                <w:sz w:val="20"/>
                <w:szCs w:val="20"/>
              </w:rPr>
              <w:t>ите</w:t>
            </w:r>
            <w:r>
              <w:rPr>
                <w:rFonts w:ascii="Helvetica" w:hAnsi="Helvetica" w:cs="Helvetica"/>
                <w:color w:val="333333"/>
                <w:sz w:val="20"/>
                <w:szCs w:val="20"/>
              </w:rPr>
              <w:br/>
              <w:t>Вяж</w:t>
            </w:r>
            <w:r>
              <w:rPr>
                <w:rStyle w:val="a4"/>
                <w:rFonts w:ascii="Helvetica" w:hAnsi="Helvetica" w:cs="Helvetica"/>
                <w:color w:val="333333"/>
                <w:sz w:val="20"/>
                <w:szCs w:val="20"/>
              </w:rPr>
              <w:t>ешь</w:t>
            </w:r>
            <w:r>
              <w:rPr>
                <w:rFonts w:ascii="Helvetica" w:hAnsi="Helvetica" w:cs="Helvetica"/>
                <w:color w:val="333333"/>
                <w:sz w:val="20"/>
                <w:szCs w:val="20"/>
              </w:rPr>
              <w:br/>
              <w:t>Уч</w:t>
            </w:r>
            <w:r>
              <w:rPr>
                <w:rStyle w:val="a4"/>
                <w:rFonts w:ascii="Helvetica" w:hAnsi="Helvetica" w:cs="Helvetica"/>
                <w:color w:val="333333"/>
                <w:sz w:val="20"/>
                <w:szCs w:val="20"/>
              </w:rPr>
              <w:t>ат</w:t>
            </w:r>
            <w:r>
              <w:rPr>
                <w:rFonts w:ascii="Helvetica" w:hAnsi="Helvetica" w:cs="Helvetica"/>
                <w:color w:val="333333"/>
                <w:sz w:val="20"/>
                <w:szCs w:val="20"/>
              </w:rPr>
              <w:br/>
              <w:t>Стро</w:t>
            </w:r>
            <w:r>
              <w:rPr>
                <w:rStyle w:val="a4"/>
                <w:rFonts w:ascii="Helvetica" w:hAnsi="Helvetica" w:cs="Helvetica"/>
                <w:color w:val="333333"/>
                <w:sz w:val="20"/>
                <w:szCs w:val="20"/>
              </w:rPr>
              <w:t>ят</w:t>
            </w:r>
            <w:r>
              <w:rPr>
                <w:rFonts w:ascii="Helvetica" w:hAnsi="Helvetica" w:cs="Helvetica"/>
                <w:color w:val="333333"/>
                <w:sz w:val="20"/>
                <w:szCs w:val="20"/>
              </w:rPr>
              <w:br/>
              <w:t>Жале</w:t>
            </w:r>
            <w:r>
              <w:rPr>
                <w:rStyle w:val="a4"/>
                <w:rFonts w:ascii="Helvetica" w:hAnsi="Helvetica" w:cs="Helvetica"/>
                <w:color w:val="333333"/>
                <w:sz w:val="20"/>
                <w:szCs w:val="20"/>
              </w:rPr>
              <w:t>ет</w:t>
            </w:r>
            <w:r>
              <w:rPr>
                <w:rFonts w:ascii="Helvetica" w:hAnsi="Helvetica" w:cs="Helvetica"/>
                <w:color w:val="333333"/>
                <w:sz w:val="20"/>
                <w:szCs w:val="20"/>
              </w:rPr>
              <w:br/>
              <w:t>Ла</w:t>
            </w:r>
            <w:r>
              <w:rPr>
                <w:rStyle w:val="a4"/>
                <w:rFonts w:ascii="Helvetica" w:hAnsi="Helvetica" w:cs="Helvetica"/>
                <w:color w:val="333333"/>
                <w:sz w:val="20"/>
                <w:szCs w:val="20"/>
              </w:rPr>
              <w:t>ют</w:t>
            </w:r>
            <w:r>
              <w:rPr>
                <w:rFonts w:ascii="Helvetica" w:hAnsi="Helvetica" w:cs="Helvetica"/>
                <w:color w:val="333333"/>
                <w:sz w:val="20"/>
                <w:szCs w:val="20"/>
              </w:rPr>
              <w:br/>
              <w:t>Вер</w:t>
            </w:r>
            <w:r>
              <w:rPr>
                <w:rStyle w:val="a4"/>
                <w:rFonts w:ascii="Helvetica" w:hAnsi="Helvetica" w:cs="Helvetica"/>
                <w:color w:val="333333"/>
                <w:sz w:val="20"/>
                <w:szCs w:val="20"/>
              </w:rPr>
              <w:t>ите</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rsidP="00497E32">
            <w:pPr>
              <w:spacing w:line="240" w:lineRule="atLeast"/>
              <w:rPr>
                <w:rFonts w:ascii="Helvetica" w:hAnsi="Helvetica" w:cs="Helvetica"/>
                <w:color w:val="333333"/>
                <w:sz w:val="20"/>
                <w:szCs w:val="20"/>
              </w:rPr>
            </w:pPr>
            <w:r>
              <w:rPr>
                <w:rStyle w:val="a5"/>
                <w:rFonts w:ascii="Helvetica" w:hAnsi="Helvetica" w:cs="Helvetica"/>
                <w:color w:val="333333"/>
                <w:sz w:val="20"/>
                <w:szCs w:val="20"/>
              </w:rPr>
              <w:lastRenderedPageBreak/>
              <w:t>методы передачи информации с помощью практической деятельности</w:t>
            </w:r>
            <w:r>
              <w:rPr>
                <w:rFonts w:ascii="Helvetica" w:hAnsi="Helvetica" w:cs="Helvetica"/>
                <w:i/>
                <w:iCs/>
                <w:color w:val="333333"/>
                <w:sz w:val="20"/>
                <w:szCs w:val="20"/>
              </w:rPr>
              <w:br/>
            </w:r>
            <w:r>
              <w:rPr>
                <w:rFonts w:ascii="Helvetica" w:hAnsi="Helvetica" w:cs="Helvetica"/>
                <w:color w:val="333333"/>
                <w:sz w:val="20"/>
                <w:szCs w:val="20"/>
              </w:rPr>
              <w:t>(практические упражнения, дидактическая игра, трудовая деятельность);</w:t>
            </w:r>
            <w:r>
              <w:rPr>
                <w:rFonts w:ascii="Helvetica" w:hAnsi="Helvetica" w:cs="Helvetica"/>
                <w:color w:val="333333"/>
                <w:sz w:val="20"/>
                <w:szCs w:val="20"/>
              </w:rPr>
              <w:br/>
              <w:t xml:space="preserve">по логике передачи и восприятия учебной информации </w:t>
            </w:r>
            <w:proofErr w:type="gramStart"/>
            <w:r>
              <w:rPr>
                <w:rFonts w:ascii="Helvetica" w:hAnsi="Helvetica" w:cs="Helvetica"/>
                <w:color w:val="333333"/>
                <w:sz w:val="20"/>
                <w:szCs w:val="20"/>
              </w:rPr>
              <w:t>–</w:t>
            </w:r>
            <w:r>
              <w:rPr>
                <w:rStyle w:val="a5"/>
                <w:rFonts w:ascii="Helvetica" w:hAnsi="Helvetica" w:cs="Helvetica"/>
                <w:color w:val="333333"/>
                <w:sz w:val="20"/>
                <w:szCs w:val="20"/>
              </w:rPr>
              <w:t>а</w:t>
            </w:r>
            <w:proofErr w:type="gramEnd"/>
            <w:r>
              <w:rPr>
                <w:rStyle w:val="a5"/>
                <w:rFonts w:ascii="Helvetica" w:hAnsi="Helvetica" w:cs="Helvetica"/>
                <w:color w:val="333333"/>
                <w:sz w:val="20"/>
                <w:szCs w:val="20"/>
              </w:rPr>
              <w:t>налитические</w:t>
            </w:r>
            <w:r>
              <w:rPr>
                <w:rFonts w:ascii="Helvetica" w:hAnsi="Helvetica" w:cs="Helvetica"/>
                <w:i/>
                <w:iCs/>
                <w:color w:val="333333"/>
                <w:sz w:val="20"/>
                <w:szCs w:val="20"/>
              </w:rPr>
              <w:br/>
            </w:r>
            <w:r>
              <w:rPr>
                <w:rStyle w:val="a5"/>
                <w:rFonts w:ascii="Helvetica" w:hAnsi="Helvetica" w:cs="Helvetica"/>
                <w:color w:val="333333"/>
                <w:sz w:val="20"/>
                <w:szCs w:val="20"/>
              </w:rPr>
              <w:t>методы</w:t>
            </w:r>
            <w:r>
              <w:rPr>
                <w:rStyle w:val="apple-converted-space"/>
                <w:rFonts w:ascii="Helvetica" w:hAnsi="Helvetica" w:cs="Helvetica"/>
                <w:color w:val="333333"/>
                <w:sz w:val="20"/>
                <w:szCs w:val="20"/>
              </w:rPr>
              <w:t> </w:t>
            </w:r>
            <w:r>
              <w:rPr>
                <w:rFonts w:ascii="Helvetica" w:hAnsi="Helvetica" w:cs="Helvetica"/>
                <w:color w:val="333333"/>
                <w:sz w:val="20"/>
                <w:szCs w:val="20"/>
              </w:rPr>
              <w:t>(анализ и выделение главного, классификация);</w:t>
            </w:r>
            <w:r>
              <w:rPr>
                <w:rFonts w:ascii="Helvetica" w:hAnsi="Helvetica" w:cs="Helvetica"/>
                <w:color w:val="333333"/>
                <w:sz w:val="20"/>
                <w:szCs w:val="20"/>
              </w:rPr>
              <w:br/>
            </w:r>
            <w:r>
              <w:rPr>
                <w:rStyle w:val="a5"/>
                <w:rFonts w:ascii="Helvetica" w:hAnsi="Helvetica" w:cs="Helvetica"/>
                <w:color w:val="333333"/>
                <w:sz w:val="20"/>
                <w:szCs w:val="20"/>
              </w:rPr>
              <w:t>синтетические</w:t>
            </w:r>
            <w:r>
              <w:rPr>
                <w:rFonts w:ascii="Helvetica" w:hAnsi="Helvetica" w:cs="Helvetica"/>
                <w:color w:val="333333"/>
                <w:sz w:val="20"/>
                <w:szCs w:val="20"/>
              </w:rPr>
              <w:t>(доказательство, обобщение, систематизация);</w:t>
            </w:r>
            <w:r>
              <w:rPr>
                <w:rFonts w:ascii="Helvetica" w:hAnsi="Helvetica" w:cs="Helvetica"/>
                <w:color w:val="333333"/>
                <w:sz w:val="20"/>
                <w:szCs w:val="20"/>
              </w:rPr>
              <w:br/>
            </w:r>
            <w:r>
              <w:rPr>
                <w:rStyle w:val="a5"/>
                <w:rFonts w:ascii="Helvetica" w:hAnsi="Helvetica" w:cs="Helvetica"/>
                <w:color w:val="333333"/>
                <w:sz w:val="20"/>
                <w:szCs w:val="20"/>
              </w:rPr>
              <w:t>индуктивные</w:t>
            </w:r>
            <w:r>
              <w:rPr>
                <w:rStyle w:val="apple-converted-space"/>
                <w:rFonts w:ascii="Helvetica" w:hAnsi="Helvetica" w:cs="Helvetica"/>
                <w:i/>
                <w:iCs/>
                <w:color w:val="333333"/>
                <w:sz w:val="20"/>
                <w:szCs w:val="20"/>
              </w:rPr>
              <w:t> </w:t>
            </w:r>
            <w:r>
              <w:rPr>
                <w:rFonts w:ascii="Helvetica" w:hAnsi="Helvetica" w:cs="Helvetica"/>
                <w:color w:val="333333"/>
                <w:sz w:val="20"/>
                <w:szCs w:val="20"/>
              </w:rPr>
              <w:t>(движение мысли от частного к общему);</w:t>
            </w:r>
            <w:r>
              <w:rPr>
                <w:rFonts w:ascii="Helvetica" w:hAnsi="Helvetica" w:cs="Helvetica"/>
                <w:color w:val="333333"/>
                <w:sz w:val="20"/>
                <w:szCs w:val="20"/>
              </w:rPr>
              <w:br/>
              <w:t>по степени самостоятельности мышления –</w:t>
            </w:r>
            <w:r>
              <w:rPr>
                <w:rStyle w:val="apple-converted-space"/>
                <w:rFonts w:ascii="Helvetica" w:hAnsi="Helvetica" w:cs="Helvetica"/>
                <w:color w:val="333333"/>
                <w:sz w:val="20"/>
                <w:szCs w:val="20"/>
              </w:rPr>
              <w:t> </w:t>
            </w:r>
            <w:r>
              <w:rPr>
                <w:rStyle w:val="a5"/>
                <w:rFonts w:ascii="Helvetica" w:hAnsi="Helvetica" w:cs="Helvetica"/>
                <w:color w:val="333333"/>
                <w:sz w:val="20"/>
                <w:szCs w:val="20"/>
              </w:rPr>
              <w:t>репродуктивные</w:t>
            </w:r>
            <w:r>
              <w:rPr>
                <w:rFonts w:ascii="Helvetica" w:hAnsi="Helvetica" w:cs="Helvetica"/>
                <w:color w:val="333333"/>
                <w:sz w:val="20"/>
                <w:szCs w:val="20"/>
              </w:rPr>
              <w:t>(запоминание путем повторения материала);</w:t>
            </w:r>
            <w:r>
              <w:rPr>
                <w:rFonts w:ascii="Helvetica" w:hAnsi="Helvetica" w:cs="Helvetica"/>
                <w:color w:val="333333"/>
                <w:sz w:val="20"/>
                <w:szCs w:val="20"/>
              </w:rPr>
              <w:br/>
            </w:r>
            <w:r>
              <w:rPr>
                <w:rStyle w:val="a5"/>
                <w:rFonts w:ascii="Helvetica" w:hAnsi="Helvetica" w:cs="Helvetica"/>
                <w:color w:val="333333"/>
                <w:sz w:val="20"/>
                <w:szCs w:val="20"/>
              </w:rPr>
              <w:t>частично-поисковые</w:t>
            </w:r>
            <w:r>
              <w:rPr>
                <w:rFonts w:ascii="Helvetica" w:hAnsi="Helvetica" w:cs="Helvetica"/>
                <w:color w:val="333333"/>
                <w:sz w:val="20"/>
                <w:szCs w:val="20"/>
              </w:rPr>
              <w:t>(формирование учебных выводов, обобщений);</w:t>
            </w:r>
            <w:r>
              <w:rPr>
                <w:rStyle w:val="a5"/>
                <w:rFonts w:ascii="Helvetica" w:hAnsi="Helvetica" w:cs="Helvetica"/>
                <w:color w:val="333333"/>
                <w:sz w:val="20"/>
                <w:szCs w:val="20"/>
              </w:rPr>
              <w:t>проблемно-поисковые</w:t>
            </w:r>
            <w:r>
              <w:rPr>
                <w:rStyle w:val="apple-converted-space"/>
                <w:rFonts w:ascii="Helvetica" w:hAnsi="Helvetica" w:cs="Helvetica"/>
                <w:color w:val="333333"/>
                <w:sz w:val="20"/>
                <w:szCs w:val="20"/>
              </w:rPr>
              <w:t> </w:t>
            </w:r>
            <w:r>
              <w:rPr>
                <w:rFonts w:ascii="Helvetica" w:hAnsi="Helvetica" w:cs="Helvetica"/>
                <w:color w:val="333333"/>
                <w:sz w:val="20"/>
                <w:szCs w:val="20"/>
              </w:rPr>
              <w:t>(создание проблемных ситуаций, доказательство учебных гипотез);</w:t>
            </w:r>
            <w:r>
              <w:rPr>
                <w:rFonts w:ascii="Helvetica" w:hAnsi="Helvetica" w:cs="Helvetica"/>
                <w:color w:val="333333"/>
                <w:sz w:val="20"/>
                <w:szCs w:val="20"/>
              </w:rPr>
              <w:br/>
            </w:r>
            <w:r>
              <w:rPr>
                <w:rStyle w:val="a5"/>
                <w:rFonts w:ascii="Helvetica" w:hAnsi="Helvetica" w:cs="Helvetica"/>
                <w:color w:val="333333"/>
                <w:sz w:val="20"/>
                <w:szCs w:val="20"/>
              </w:rPr>
              <w:t>дозированная помощь ученик</w:t>
            </w:r>
            <w:proofErr w:type="gramStart"/>
            <w:r>
              <w:rPr>
                <w:rStyle w:val="a5"/>
                <w:rFonts w:ascii="Helvetica" w:hAnsi="Helvetica" w:cs="Helvetica"/>
                <w:color w:val="333333"/>
                <w:sz w:val="20"/>
                <w:szCs w:val="20"/>
              </w:rPr>
              <w:t>у</w:t>
            </w:r>
            <w:r>
              <w:rPr>
                <w:rFonts w:ascii="Helvetica" w:hAnsi="Helvetica" w:cs="Helvetica"/>
                <w:color w:val="333333"/>
                <w:sz w:val="20"/>
                <w:szCs w:val="20"/>
              </w:rPr>
              <w:t>(</w:t>
            </w:r>
            <w:proofErr w:type="gramEnd"/>
            <w:r>
              <w:rPr>
                <w:rFonts w:ascii="Helvetica" w:hAnsi="Helvetica" w:cs="Helvetica"/>
                <w:color w:val="333333"/>
                <w:sz w:val="20"/>
                <w:szCs w:val="20"/>
              </w:rPr>
              <w:t xml:space="preserve">дифференциация обучения: в </w:t>
            </w:r>
            <w:r>
              <w:rPr>
                <w:rFonts w:ascii="Helvetica" w:hAnsi="Helvetica" w:cs="Helvetica"/>
                <w:color w:val="333333"/>
                <w:sz w:val="20"/>
                <w:szCs w:val="20"/>
              </w:rPr>
              <w:lastRenderedPageBreak/>
              <w:t>классе дети разного уровня, сильным уч-ся давались задания потруднее, слабым – более легкие);</w:t>
            </w:r>
            <w:r>
              <w:rPr>
                <w:rStyle w:val="apple-converted-space"/>
                <w:rFonts w:ascii="Helvetica" w:hAnsi="Helvetica" w:cs="Helvetica"/>
                <w:b/>
                <w:bCs/>
                <w:color w:val="333333"/>
                <w:sz w:val="20"/>
                <w:szCs w:val="20"/>
              </w:rPr>
              <w:t> </w:t>
            </w:r>
            <w:r w:rsidR="00497E32">
              <w:rPr>
                <w:rFonts w:ascii="Helvetica" w:hAnsi="Helvetica" w:cs="Helvetica"/>
                <w:color w:val="333333"/>
                <w:sz w:val="20"/>
                <w:szCs w:val="20"/>
              </w:rPr>
              <w:t xml:space="preserve"> </w:t>
            </w:r>
            <w:r>
              <w:rPr>
                <w:rFonts w:ascii="Helvetica" w:hAnsi="Helvetica" w:cs="Helvetica"/>
                <w:color w:val="333333"/>
                <w:sz w:val="20"/>
                <w:szCs w:val="20"/>
              </w:rPr>
              <w:t>запись текста «волной», сенсорно-поисковый метод;</w:t>
            </w:r>
          </w:p>
        </w:tc>
      </w:tr>
    </w:tbl>
    <w:p w:rsidR="00497E32" w:rsidRDefault="00497E32">
      <w:pPr>
        <w:spacing w:line="240" w:lineRule="atLeast"/>
        <w:rPr>
          <w:rFonts w:ascii="Helvetica" w:hAnsi="Helvetica" w:cs="Helvetica"/>
          <w:color w:val="333333"/>
          <w:sz w:val="20"/>
          <w:szCs w:val="20"/>
        </w:rPr>
        <w:sectPr w:rsidR="00497E32" w:rsidSect="00497E32">
          <w:type w:val="continuous"/>
          <w:pgSz w:w="11906" w:h="16838"/>
          <w:pgMar w:top="720" w:right="720" w:bottom="720" w:left="720" w:header="708" w:footer="708" w:gutter="0"/>
          <w:cols w:space="708"/>
          <w:docGrid w:linePitch="360"/>
        </w:sect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6566"/>
        <w:gridCol w:w="3990"/>
      </w:tblGrid>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497E32" w:rsidRDefault="00A035BE" w:rsidP="00497E32">
            <w:pPr>
              <w:spacing w:line="240" w:lineRule="atLeast"/>
              <w:rPr>
                <w:rStyle w:val="a5"/>
                <w:rFonts w:ascii="Helvetica" w:hAnsi="Helvetica" w:cs="Helvetica"/>
                <w:b/>
                <w:bCs/>
                <w:color w:val="333333"/>
                <w:sz w:val="20"/>
                <w:szCs w:val="20"/>
                <w:lang w:val="en-US"/>
              </w:rPr>
            </w:pPr>
            <w:r>
              <w:rPr>
                <w:rFonts w:ascii="Helvetica" w:hAnsi="Helvetica" w:cs="Helvetica"/>
                <w:color w:val="333333"/>
                <w:sz w:val="20"/>
                <w:szCs w:val="20"/>
              </w:rPr>
              <w:lastRenderedPageBreak/>
              <w:t> </w:t>
            </w:r>
            <w:r>
              <w:rPr>
                <w:rStyle w:val="a4"/>
                <w:rFonts w:ascii="Helvetica" w:hAnsi="Helvetica" w:cs="Helvetica"/>
                <w:color w:val="333333"/>
                <w:sz w:val="20"/>
                <w:szCs w:val="20"/>
              </w:rPr>
              <w:t>6.Самостоятельная работа с самопроверкой по эталону.</w:t>
            </w:r>
            <w:r>
              <w:rPr>
                <w:rFonts w:ascii="Helvetica" w:hAnsi="Helvetica" w:cs="Helvetica"/>
                <w:b/>
                <w:bCs/>
                <w:color w:val="333333"/>
                <w:sz w:val="20"/>
                <w:szCs w:val="20"/>
              </w:rPr>
              <w:br/>
            </w:r>
            <w:r>
              <w:rPr>
                <w:rStyle w:val="a5"/>
                <w:rFonts w:ascii="Helvetica" w:hAnsi="Helvetica" w:cs="Helvetica"/>
                <w:b/>
                <w:bCs/>
                <w:color w:val="333333"/>
                <w:sz w:val="20"/>
                <w:szCs w:val="20"/>
              </w:rPr>
              <w:t>6.1.</w:t>
            </w:r>
            <w:r>
              <w:rPr>
                <w:rStyle w:val="apple-converted-space"/>
                <w:rFonts w:ascii="Helvetica" w:hAnsi="Helvetica" w:cs="Helvetica"/>
                <w:b/>
                <w:bCs/>
                <w:color w:val="333333"/>
                <w:sz w:val="20"/>
                <w:szCs w:val="20"/>
              </w:rPr>
              <w:t> </w:t>
            </w:r>
            <w:r>
              <w:rPr>
                <w:rStyle w:val="a5"/>
                <w:rFonts w:ascii="Helvetica" w:hAnsi="Helvetica" w:cs="Helvetica"/>
                <w:b/>
                <w:bCs/>
                <w:color w:val="333333"/>
                <w:sz w:val="20"/>
                <w:szCs w:val="20"/>
              </w:rPr>
              <w:t>Остановка «</w:t>
            </w:r>
            <w:proofErr w:type="spellStart"/>
            <w:r>
              <w:rPr>
                <w:rStyle w:val="a5"/>
                <w:rFonts w:ascii="Helvetica" w:hAnsi="Helvetica" w:cs="Helvetica"/>
                <w:b/>
                <w:bCs/>
                <w:color w:val="333333"/>
                <w:sz w:val="20"/>
                <w:szCs w:val="20"/>
              </w:rPr>
              <w:t>Распределяйка</w:t>
            </w:r>
            <w:proofErr w:type="spellEnd"/>
            <w:r>
              <w:rPr>
                <w:rStyle w:val="a5"/>
                <w:rFonts w:ascii="Helvetica" w:hAnsi="Helvetica" w:cs="Helvetica"/>
                <w:b/>
                <w:bCs/>
                <w:color w:val="333333"/>
                <w:sz w:val="20"/>
                <w:szCs w:val="20"/>
              </w:rPr>
              <w:t>».</w:t>
            </w:r>
            <w:r>
              <w:rPr>
                <w:rFonts w:ascii="Helvetica" w:hAnsi="Helvetica" w:cs="Helvetica"/>
                <w:b/>
                <w:bCs/>
                <w:i/>
                <w:iCs/>
                <w:color w:val="333333"/>
                <w:sz w:val="20"/>
                <w:szCs w:val="20"/>
              </w:rPr>
              <w:br/>
            </w:r>
            <w:r>
              <w:rPr>
                <w:rFonts w:ascii="Helvetica" w:hAnsi="Helvetica" w:cs="Helvetica"/>
                <w:color w:val="333333"/>
                <w:sz w:val="20"/>
                <w:szCs w:val="20"/>
              </w:rPr>
              <w:t xml:space="preserve">– Продолжаем наше путешествие. Следующая станция – </w:t>
            </w:r>
            <w:proofErr w:type="spellStart"/>
            <w:r>
              <w:rPr>
                <w:rFonts w:ascii="Helvetica" w:hAnsi="Helvetica" w:cs="Helvetica"/>
                <w:color w:val="333333"/>
                <w:sz w:val="20"/>
                <w:szCs w:val="20"/>
              </w:rPr>
              <w:t>Распределяйка</w:t>
            </w:r>
            <w:proofErr w:type="spellEnd"/>
            <w:r>
              <w:rPr>
                <w:rFonts w:ascii="Helvetica" w:hAnsi="Helvetica" w:cs="Helvetica"/>
                <w:color w:val="333333"/>
                <w:sz w:val="20"/>
                <w:szCs w:val="20"/>
              </w:rPr>
              <w:t>».</w:t>
            </w:r>
            <w:proofErr w:type="gramStart"/>
            <w:r>
              <w:rPr>
                <w:rFonts w:ascii="Helvetica" w:hAnsi="Helvetica" w:cs="Helvetica"/>
                <w:color w:val="333333"/>
                <w:sz w:val="20"/>
                <w:szCs w:val="20"/>
              </w:rPr>
              <w:br/>
            </w:r>
            <w:r>
              <w:rPr>
                <w:rStyle w:val="a4"/>
                <w:rFonts w:ascii="Helvetica" w:hAnsi="Helvetica" w:cs="Helvetica"/>
                <w:color w:val="333333"/>
                <w:sz w:val="20"/>
                <w:szCs w:val="20"/>
              </w:rPr>
              <w:t>-</w:t>
            </w:r>
            <w:proofErr w:type="gramEnd"/>
            <w:r>
              <w:rPr>
                <w:rFonts w:ascii="Helvetica" w:hAnsi="Helvetica" w:cs="Helvetica"/>
                <w:color w:val="333333"/>
                <w:sz w:val="20"/>
                <w:szCs w:val="20"/>
              </w:rPr>
              <w:t>Как определить спряжение глагола?</w:t>
            </w:r>
            <w:r>
              <w:rPr>
                <w:rFonts w:ascii="Helvetica" w:hAnsi="Helvetica" w:cs="Helvetica"/>
                <w:color w:val="333333"/>
                <w:sz w:val="20"/>
                <w:szCs w:val="20"/>
              </w:rPr>
              <w:br/>
              <w:t xml:space="preserve">– Распределите глаголы по спряжениям в 2 столбика. </w:t>
            </w:r>
            <w:proofErr w:type="gramStart"/>
            <w:r>
              <w:rPr>
                <w:rFonts w:ascii="Helvetica" w:hAnsi="Helvetica" w:cs="Helvetica"/>
                <w:color w:val="333333"/>
                <w:sz w:val="20"/>
                <w:szCs w:val="20"/>
              </w:rPr>
              <w:t>(Текст написан на экране.</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Дети работают самостоятельно в тетрадях, обозначая окончания глаголов).</w:t>
            </w:r>
            <w:proofErr w:type="gramEnd"/>
            <w:r>
              <w:rPr>
                <w:rFonts w:ascii="Helvetica" w:hAnsi="Helvetica" w:cs="Helvetica"/>
                <w:color w:val="333333"/>
                <w:sz w:val="20"/>
                <w:szCs w:val="20"/>
              </w:rPr>
              <w:br/>
            </w:r>
            <w:r>
              <w:rPr>
                <w:rStyle w:val="a5"/>
                <w:rFonts w:ascii="Helvetica" w:hAnsi="Helvetica" w:cs="Helvetica"/>
                <w:b/>
                <w:bCs/>
                <w:color w:val="333333"/>
                <w:sz w:val="20"/>
                <w:szCs w:val="20"/>
              </w:rPr>
              <w:t>Кто поздно сеет, тот редко веет. Скромность украшает человека. Правда и реку остановит. Труд кормит, а лень портит. От гнева стареешь, от смеха молодеешь. Словами поля не засеешь. Где строят, там и роют.</w:t>
            </w:r>
            <w:r>
              <w:rPr>
                <w:rFonts w:ascii="Helvetica" w:hAnsi="Helvetica" w:cs="Helvetica"/>
                <w:b/>
                <w:bCs/>
                <w:i/>
                <w:iCs/>
                <w:color w:val="333333"/>
                <w:sz w:val="20"/>
                <w:szCs w:val="20"/>
              </w:rPr>
              <w:br/>
            </w:r>
            <w:r>
              <w:rPr>
                <w:rFonts w:ascii="Helvetica" w:hAnsi="Helvetica" w:cs="Helvetica"/>
                <w:color w:val="333333"/>
                <w:sz w:val="20"/>
                <w:szCs w:val="20"/>
              </w:rPr>
              <w:t>– Два человека (из разных команд) у доски пишут в два столбика глаголы для проверки, а в это время работа с классом (стоя):</w:t>
            </w:r>
            <w:r>
              <w:rPr>
                <w:rFonts w:ascii="Helvetica" w:hAnsi="Helvetica" w:cs="Helvetica"/>
                <w:color w:val="333333"/>
                <w:sz w:val="20"/>
                <w:szCs w:val="20"/>
              </w:rPr>
              <w:br/>
              <w:t>– Что это за предложения?</w:t>
            </w:r>
            <w:r>
              <w:rPr>
                <w:rFonts w:ascii="Helvetica" w:hAnsi="Helvetica" w:cs="Helvetica"/>
                <w:color w:val="333333"/>
                <w:sz w:val="20"/>
                <w:szCs w:val="20"/>
              </w:rPr>
              <w:br/>
              <w:t>– Что такое пословица?</w:t>
            </w:r>
            <w:r>
              <w:rPr>
                <w:rFonts w:ascii="Helvetica" w:hAnsi="Helvetica" w:cs="Helvetica"/>
                <w:color w:val="333333"/>
                <w:sz w:val="20"/>
                <w:szCs w:val="20"/>
              </w:rPr>
              <w:br/>
              <w:t>– Какие еще виды фольклора вы знаете?</w:t>
            </w:r>
            <w:r>
              <w:rPr>
                <w:rFonts w:ascii="Helvetica" w:hAnsi="Helvetica" w:cs="Helvetica"/>
                <w:color w:val="333333"/>
                <w:sz w:val="20"/>
                <w:szCs w:val="20"/>
              </w:rPr>
              <w:br/>
              <w:t>– Давайте сравним свою работу с работой на доске.</w:t>
            </w:r>
            <w:r>
              <w:rPr>
                <w:rFonts w:ascii="Helvetica" w:hAnsi="Helvetica" w:cs="Helvetica"/>
                <w:color w:val="333333"/>
                <w:sz w:val="20"/>
                <w:szCs w:val="20"/>
              </w:rPr>
              <w:br/>
              <w:t>– Ребята, докажите правильность своих ответов.</w:t>
            </w:r>
            <w:r>
              <w:rPr>
                <w:rFonts w:ascii="Helvetica" w:hAnsi="Helvetica" w:cs="Helvetica"/>
                <w:color w:val="333333"/>
                <w:sz w:val="20"/>
                <w:szCs w:val="20"/>
              </w:rPr>
              <w:br/>
              <w:t>Устная проверка. Столбики, записанные на доске, проверяются учащимися. (За правильные ответы выдаются билеты).</w:t>
            </w:r>
            <w:r>
              <w:rPr>
                <w:rFonts w:ascii="Helvetica" w:hAnsi="Helvetica" w:cs="Helvetica"/>
                <w:color w:val="333333"/>
                <w:sz w:val="20"/>
                <w:szCs w:val="20"/>
              </w:rPr>
              <w:br/>
            </w:r>
            <w:r>
              <w:rPr>
                <w:rStyle w:val="a5"/>
                <w:rFonts w:ascii="Helvetica" w:hAnsi="Helvetica" w:cs="Helvetica"/>
                <w:b/>
                <w:bCs/>
                <w:color w:val="333333"/>
                <w:sz w:val="20"/>
                <w:szCs w:val="20"/>
              </w:rPr>
              <w:t xml:space="preserve">6.2. </w:t>
            </w:r>
            <w:proofErr w:type="spellStart"/>
            <w:r>
              <w:rPr>
                <w:rStyle w:val="a5"/>
                <w:rFonts w:ascii="Helvetica" w:hAnsi="Helvetica" w:cs="Helvetica"/>
                <w:b/>
                <w:bCs/>
                <w:color w:val="333333"/>
                <w:sz w:val="20"/>
                <w:szCs w:val="20"/>
              </w:rPr>
              <w:t>Физминутка</w:t>
            </w:r>
            <w:proofErr w:type="spellEnd"/>
            <w:r>
              <w:rPr>
                <w:rStyle w:val="a5"/>
                <w:rFonts w:ascii="Helvetica" w:hAnsi="Helvetica" w:cs="Helvetica"/>
                <w:b/>
                <w:bCs/>
                <w:color w:val="333333"/>
                <w:sz w:val="20"/>
                <w:szCs w:val="20"/>
              </w:rPr>
              <w:t xml:space="preserve"> </w:t>
            </w:r>
          </w:p>
          <w:p w:rsidR="00A035BE" w:rsidRDefault="00A035BE" w:rsidP="00497E32">
            <w:pPr>
              <w:spacing w:line="240" w:lineRule="atLeast"/>
              <w:rPr>
                <w:rFonts w:ascii="Helvetica" w:hAnsi="Helvetica" w:cs="Helvetica"/>
                <w:color w:val="333333"/>
                <w:sz w:val="20"/>
                <w:szCs w:val="20"/>
              </w:rPr>
            </w:pPr>
            <w:r>
              <w:rPr>
                <w:rStyle w:val="a5"/>
                <w:rFonts w:ascii="Helvetica" w:hAnsi="Helvetica" w:cs="Helvetica"/>
                <w:b/>
                <w:bCs/>
                <w:color w:val="333333"/>
                <w:sz w:val="20"/>
                <w:szCs w:val="20"/>
              </w:rPr>
              <w:t>6.3. Диктант-игра.</w:t>
            </w:r>
            <w:r>
              <w:rPr>
                <w:rStyle w:val="apple-converted-space"/>
                <w:rFonts w:ascii="Helvetica" w:hAnsi="Helvetica" w:cs="Helvetica"/>
                <w:b/>
                <w:bCs/>
                <w:color w:val="333333"/>
                <w:sz w:val="20"/>
                <w:szCs w:val="20"/>
              </w:rPr>
              <w:t> </w:t>
            </w:r>
            <w:r>
              <w:rPr>
                <w:rStyle w:val="a5"/>
                <w:rFonts w:ascii="Helvetica" w:hAnsi="Helvetica" w:cs="Helvetica"/>
                <w:b/>
                <w:bCs/>
                <w:color w:val="333333"/>
                <w:sz w:val="20"/>
                <w:szCs w:val="20"/>
              </w:rPr>
              <w:t>Остановка «</w:t>
            </w:r>
            <w:proofErr w:type="spellStart"/>
            <w:r>
              <w:rPr>
                <w:rStyle w:val="a5"/>
                <w:rFonts w:ascii="Helvetica" w:hAnsi="Helvetica" w:cs="Helvetica"/>
                <w:b/>
                <w:bCs/>
                <w:color w:val="333333"/>
                <w:sz w:val="20"/>
                <w:szCs w:val="20"/>
              </w:rPr>
              <w:t>Запоминайка</w:t>
            </w:r>
            <w:proofErr w:type="spellEnd"/>
            <w:r>
              <w:rPr>
                <w:rStyle w:val="a5"/>
                <w:rFonts w:ascii="Helvetica" w:hAnsi="Helvetica" w:cs="Helvetica"/>
                <w:b/>
                <w:bCs/>
                <w:color w:val="333333"/>
                <w:sz w:val="20"/>
                <w:szCs w:val="20"/>
              </w:rPr>
              <w:t>».</w:t>
            </w:r>
            <w:r>
              <w:rPr>
                <w:rFonts w:ascii="Helvetica" w:hAnsi="Helvetica" w:cs="Helvetica"/>
                <w:b/>
                <w:bCs/>
                <w:i/>
                <w:iCs/>
                <w:color w:val="333333"/>
                <w:sz w:val="20"/>
                <w:szCs w:val="20"/>
              </w:rPr>
              <w:br/>
            </w:r>
            <w:r>
              <w:rPr>
                <w:rFonts w:ascii="Helvetica" w:hAnsi="Helvetica" w:cs="Helvetica"/>
                <w:color w:val="333333"/>
                <w:sz w:val="20"/>
                <w:szCs w:val="20"/>
              </w:rPr>
              <w:t>– Следующая остановка – «</w:t>
            </w:r>
            <w:proofErr w:type="spellStart"/>
            <w:r>
              <w:rPr>
                <w:rFonts w:ascii="Helvetica" w:hAnsi="Helvetica" w:cs="Helvetica"/>
                <w:color w:val="333333"/>
                <w:sz w:val="20"/>
                <w:szCs w:val="20"/>
              </w:rPr>
              <w:t>Запоминайка</w:t>
            </w:r>
            <w:proofErr w:type="spellEnd"/>
            <w:r>
              <w:rPr>
                <w:rFonts w:ascii="Helvetica" w:hAnsi="Helvetica" w:cs="Helvetica"/>
                <w:color w:val="333333"/>
                <w:sz w:val="20"/>
                <w:szCs w:val="20"/>
              </w:rPr>
              <w:t>».</w:t>
            </w:r>
            <w:r>
              <w:rPr>
                <w:rFonts w:ascii="Helvetica" w:hAnsi="Helvetica" w:cs="Helvetica"/>
                <w:color w:val="333333"/>
                <w:sz w:val="20"/>
                <w:szCs w:val="20"/>
              </w:rPr>
              <w:br/>
              <w:t>– Кто больше запомнит и правильно запишет (слова записаны на экране):</w:t>
            </w:r>
            <w:r>
              <w:rPr>
                <w:rFonts w:ascii="Helvetica" w:hAnsi="Helvetica" w:cs="Helvetica"/>
                <w:color w:val="333333"/>
                <w:sz w:val="20"/>
                <w:szCs w:val="20"/>
              </w:rPr>
              <w:br/>
              <w:t xml:space="preserve">Носит, тает, посмотришь, </w:t>
            </w:r>
            <w:proofErr w:type="gramStart"/>
            <w:r>
              <w:rPr>
                <w:rFonts w:ascii="Helvetica" w:hAnsi="Helvetica" w:cs="Helvetica"/>
                <w:color w:val="333333"/>
                <w:sz w:val="20"/>
                <w:szCs w:val="20"/>
              </w:rPr>
              <w:t>тужит</w:t>
            </w:r>
            <w:proofErr w:type="gramEnd"/>
            <w:r>
              <w:rPr>
                <w:rFonts w:ascii="Helvetica" w:hAnsi="Helvetica" w:cs="Helvetica"/>
                <w:color w:val="333333"/>
                <w:sz w:val="20"/>
                <w:szCs w:val="20"/>
              </w:rPr>
              <w:t>, пахнет.</w:t>
            </w:r>
            <w:r>
              <w:rPr>
                <w:rFonts w:ascii="Helvetica" w:hAnsi="Helvetica" w:cs="Helvetica"/>
                <w:color w:val="333333"/>
                <w:sz w:val="20"/>
                <w:szCs w:val="20"/>
              </w:rPr>
              <w:br/>
              <w:t>Набегает, светлеешь, баюкают, читаем, ходишь.</w:t>
            </w:r>
            <w:r>
              <w:rPr>
                <w:rFonts w:ascii="Helvetica" w:hAnsi="Helvetica" w:cs="Helvetica"/>
                <w:color w:val="333333"/>
                <w:sz w:val="20"/>
                <w:szCs w:val="20"/>
              </w:rPr>
              <w:br/>
            </w:r>
            <w:proofErr w:type="gramStart"/>
            <w:r>
              <w:rPr>
                <w:rFonts w:ascii="Helvetica" w:hAnsi="Helvetica" w:cs="Helvetica"/>
                <w:color w:val="333333"/>
                <w:sz w:val="20"/>
                <w:szCs w:val="20"/>
              </w:rPr>
              <w:t>(Дети пишут коллективно на листах.</w:t>
            </w:r>
            <w:proofErr w:type="gramEnd"/>
            <w:r>
              <w:rPr>
                <w:rFonts w:ascii="Helvetica" w:hAnsi="Helvetica" w:cs="Helvetica"/>
                <w:color w:val="333333"/>
                <w:sz w:val="20"/>
                <w:szCs w:val="20"/>
              </w:rPr>
              <w:t xml:space="preserve"> Листы вывешиваются на доску для коллективной проверки. </w:t>
            </w:r>
            <w:proofErr w:type="gramStart"/>
            <w:r>
              <w:rPr>
                <w:rFonts w:ascii="Helvetica" w:hAnsi="Helvetica" w:cs="Helvetica"/>
                <w:color w:val="333333"/>
                <w:sz w:val="20"/>
                <w:szCs w:val="20"/>
              </w:rPr>
              <w:t>За правильные ответы выдаются билеты).</w:t>
            </w:r>
            <w:r>
              <w:rPr>
                <w:rStyle w:val="apple-converted-space"/>
                <w:rFonts w:ascii="Helvetica" w:hAnsi="Helvetica" w:cs="Helvetica"/>
                <w:color w:val="333333"/>
                <w:sz w:val="20"/>
                <w:szCs w:val="20"/>
              </w:rPr>
              <w:t> </w:t>
            </w:r>
            <w:proofErr w:type="gramEnd"/>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rsidP="00497E32">
            <w:pPr>
              <w:spacing w:line="240" w:lineRule="atLeast"/>
              <w:rPr>
                <w:rFonts w:ascii="Helvetica" w:hAnsi="Helvetica" w:cs="Helvetica"/>
                <w:color w:val="333333"/>
                <w:sz w:val="20"/>
                <w:szCs w:val="20"/>
              </w:rPr>
            </w:pPr>
            <w:r>
              <w:rPr>
                <w:rStyle w:val="a5"/>
                <w:rFonts w:ascii="Helvetica" w:hAnsi="Helvetica" w:cs="Helvetica"/>
                <w:color w:val="333333"/>
                <w:sz w:val="20"/>
                <w:szCs w:val="20"/>
              </w:rPr>
              <w:t>дозированная помощь ученик</w:t>
            </w:r>
            <w:proofErr w:type="gramStart"/>
            <w:r>
              <w:rPr>
                <w:rStyle w:val="a5"/>
                <w:rFonts w:ascii="Helvetica" w:hAnsi="Helvetica" w:cs="Helvetica"/>
                <w:color w:val="333333"/>
                <w:sz w:val="20"/>
                <w:szCs w:val="20"/>
              </w:rPr>
              <w:t>у</w:t>
            </w:r>
            <w:r>
              <w:rPr>
                <w:rFonts w:ascii="Helvetica" w:hAnsi="Helvetica" w:cs="Helvetica"/>
                <w:color w:val="333333"/>
                <w:sz w:val="20"/>
                <w:szCs w:val="20"/>
              </w:rPr>
              <w:t>(</w:t>
            </w:r>
            <w:proofErr w:type="gramEnd"/>
            <w:r>
              <w:rPr>
                <w:rFonts w:ascii="Helvetica" w:hAnsi="Helvetica" w:cs="Helvetica"/>
                <w:color w:val="333333"/>
                <w:sz w:val="20"/>
                <w:szCs w:val="20"/>
              </w:rPr>
              <w:t>дифференциация обучения: в классе дети разного уровня, сильным уч-ся давались задания потруднее, слабым – более легкие);</w:t>
            </w:r>
            <w:r>
              <w:rPr>
                <w:rFonts w:ascii="Helvetica" w:hAnsi="Helvetica" w:cs="Helvetica"/>
                <w:color w:val="333333"/>
                <w:sz w:val="20"/>
                <w:szCs w:val="20"/>
              </w:rPr>
              <w:br/>
            </w:r>
            <w:r>
              <w:rPr>
                <w:rStyle w:val="a5"/>
                <w:rFonts w:ascii="Helvetica" w:hAnsi="Helvetica" w:cs="Helvetica"/>
                <w:color w:val="333333"/>
                <w:sz w:val="20"/>
                <w:szCs w:val="20"/>
              </w:rPr>
              <w:t>самостоятельная работа учеников</w:t>
            </w:r>
            <w:r>
              <w:rPr>
                <w:rStyle w:val="apple-converted-space"/>
                <w:rFonts w:ascii="Helvetica" w:hAnsi="Helvetica" w:cs="Helvetica"/>
                <w:color w:val="333333"/>
                <w:sz w:val="20"/>
                <w:szCs w:val="20"/>
              </w:rPr>
              <w:t> </w:t>
            </w:r>
            <w:r>
              <w:rPr>
                <w:rFonts w:ascii="Helvetica" w:hAnsi="Helvetica" w:cs="Helvetica"/>
                <w:color w:val="333333"/>
                <w:sz w:val="20"/>
                <w:szCs w:val="20"/>
              </w:rPr>
              <w:t>(выполнение заданий с применением алгоритма; коррекция ошибочных ответов)</w:t>
            </w:r>
            <w:r>
              <w:rPr>
                <w:rFonts w:ascii="Helvetica" w:hAnsi="Helvetica" w:cs="Helvetica"/>
                <w:color w:val="333333"/>
                <w:sz w:val="20"/>
                <w:szCs w:val="20"/>
              </w:rPr>
              <w:br/>
            </w:r>
            <w:r>
              <w:rPr>
                <w:rStyle w:val="a4"/>
                <w:rFonts w:ascii="Helvetica" w:hAnsi="Helvetica" w:cs="Helvetica"/>
                <w:color w:val="333333"/>
                <w:sz w:val="20"/>
                <w:szCs w:val="20"/>
              </w:rPr>
              <w:t>Методы контроля и самоконтроля</w:t>
            </w:r>
            <w:r>
              <w:rPr>
                <w:rFonts w:ascii="Helvetica" w:hAnsi="Helvetica" w:cs="Helvetica"/>
                <w:color w:val="333333"/>
                <w:sz w:val="20"/>
                <w:szCs w:val="20"/>
              </w:rPr>
              <w:t>:</w:t>
            </w:r>
            <w:r>
              <w:rPr>
                <w:rFonts w:ascii="Helvetica" w:hAnsi="Helvetica" w:cs="Helvetica"/>
                <w:color w:val="333333"/>
                <w:sz w:val="20"/>
                <w:szCs w:val="20"/>
              </w:rPr>
              <w:br/>
            </w:r>
            <w:r>
              <w:rPr>
                <w:rStyle w:val="a5"/>
                <w:rFonts w:ascii="Helvetica" w:hAnsi="Helvetica" w:cs="Helvetica"/>
                <w:color w:val="333333"/>
                <w:sz w:val="20"/>
                <w:szCs w:val="20"/>
              </w:rPr>
              <w:t>устные</w:t>
            </w:r>
            <w:r>
              <w:rPr>
                <w:rStyle w:val="apple-converted-space"/>
                <w:rFonts w:ascii="Helvetica" w:hAnsi="Helvetica" w:cs="Helvetica"/>
                <w:color w:val="333333"/>
                <w:sz w:val="20"/>
                <w:szCs w:val="20"/>
              </w:rPr>
              <w:t> </w:t>
            </w:r>
            <w:r>
              <w:rPr>
                <w:rFonts w:ascii="Helvetica" w:hAnsi="Helvetica" w:cs="Helvetica"/>
                <w:color w:val="333333"/>
                <w:sz w:val="20"/>
                <w:szCs w:val="20"/>
              </w:rPr>
              <w:t>(индивидуальный опрос, фронтальный опрос);</w:t>
            </w:r>
            <w:r>
              <w:rPr>
                <w:rFonts w:ascii="Helvetica" w:hAnsi="Helvetica" w:cs="Helvetica"/>
                <w:color w:val="333333"/>
                <w:sz w:val="20"/>
                <w:szCs w:val="20"/>
              </w:rPr>
              <w:br/>
            </w:r>
            <w:r>
              <w:rPr>
                <w:rStyle w:val="a5"/>
                <w:rFonts w:ascii="Helvetica" w:hAnsi="Helvetica" w:cs="Helvetica"/>
                <w:color w:val="333333"/>
                <w:sz w:val="20"/>
                <w:szCs w:val="20"/>
              </w:rPr>
              <w:t>письменные</w:t>
            </w:r>
            <w:r>
              <w:rPr>
                <w:rStyle w:val="apple-converted-space"/>
                <w:rFonts w:ascii="Helvetica" w:hAnsi="Helvetica" w:cs="Helvetica"/>
                <w:color w:val="333333"/>
                <w:sz w:val="20"/>
                <w:szCs w:val="20"/>
              </w:rPr>
              <w:t> </w:t>
            </w:r>
            <w:r>
              <w:rPr>
                <w:rFonts w:ascii="Helvetica" w:hAnsi="Helvetica" w:cs="Helvetica"/>
                <w:color w:val="333333"/>
                <w:sz w:val="20"/>
                <w:szCs w:val="20"/>
              </w:rPr>
              <w:t>(самостоятельная работа);</w:t>
            </w:r>
            <w:r>
              <w:rPr>
                <w:rFonts w:ascii="Helvetica" w:hAnsi="Helvetica" w:cs="Helvetica"/>
                <w:color w:val="333333"/>
                <w:sz w:val="20"/>
                <w:szCs w:val="20"/>
              </w:rPr>
              <w:br/>
            </w:r>
            <w:r>
              <w:rPr>
                <w:rStyle w:val="a5"/>
                <w:rFonts w:ascii="Helvetica" w:hAnsi="Helvetica" w:cs="Helvetica"/>
                <w:color w:val="333333"/>
                <w:sz w:val="20"/>
                <w:szCs w:val="20"/>
              </w:rPr>
              <w:t>самоконтроль</w:t>
            </w:r>
            <w:r>
              <w:rPr>
                <w:rStyle w:val="apple-converted-space"/>
                <w:rFonts w:ascii="Helvetica" w:hAnsi="Helvetica" w:cs="Helvetica"/>
                <w:color w:val="333333"/>
                <w:sz w:val="20"/>
                <w:szCs w:val="20"/>
              </w:rPr>
              <w:t> </w:t>
            </w:r>
            <w:r>
              <w:rPr>
                <w:rFonts w:ascii="Helvetica" w:hAnsi="Helvetica" w:cs="Helvetica"/>
                <w:color w:val="333333"/>
                <w:sz w:val="20"/>
                <w:szCs w:val="20"/>
              </w:rPr>
              <w:t>(проверяли свою работу с работой уч-ся, зачитывающего ответы);</w:t>
            </w:r>
            <w:r w:rsidR="00497E32">
              <w:rPr>
                <w:rFonts w:ascii="Helvetica" w:hAnsi="Helvetica" w:cs="Helvetica"/>
                <w:color w:val="333333"/>
                <w:sz w:val="20"/>
                <w:szCs w:val="20"/>
              </w:rPr>
              <w:t xml:space="preserve"> </w:t>
            </w:r>
            <w:proofErr w:type="spellStart"/>
            <w:r>
              <w:rPr>
                <w:rFonts w:ascii="Helvetica" w:hAnsi="Helvetica" w:cs="Helvetica"/>
                <w:color w:val="333333"/>
                <w:sz w:val="20"/>
                <w:szCs w:val="20"/>
              </w:rPr>
              <w:t>физминутки</w:t>
            </w:r>
            <w:proofErr w:type="spellEnd"/>
            <w:r>
              <w:rPr>
                <w:rFonts w:ascii="Helvetica" w:hAnsi="Helvetica" w:cs="Helvetica"/>
                <w:color w:val="333333"/>
                <w:sz w:val="20"/>
                <w:szCs w:val="20"/>
              </w:rPr>
              <w:t>;</w:t>
            </w:r>
          </w:p>
        </w:tc>
      </w:tr>
      <w:tr w:rsidR="00A035BE" w:rsidTr="00497E32">
        <w:trPr>
          <w:jc w:val="center"/>
        </w:trPr>
        <w:tc>
          <w:tcPr>
            <w:tcW w:w="6566" w:type="dxa"/>
            <w:tcBorders>
              <w:top w:val="outset" w:sz="6" w:space="0" w:color="auto"/>
              <w:left w:val="outset" w:sz="6" w:space="0" w:color="auto"/>
              <w:bottom w:val="outset" w:sz="6" w:space="0" w:color="auto"/>
              <w:right w:val="outset" w:sz="6" w:space="0" w:color="auto"/>
            </w:tcBorders>
            <w:shd w:val="clear" w:color="auto" w:fill="FFFFFF"/>
            <w:hideMark/>
          </w:tcPr>
          <w:p w:rsidR="00497E32" w:rsidRDefault="00A035BE" w:rsidP="00497E32">
            <w:pPr>
              <w:spacing w:line="240" w:lineRule="atLeast"/>
              <w:rPr>
                <w:rStyle w:val="a4"/>
                <w:lang w:val="en-US"/>
              </w:rPr>
            </w:pPr>
            <w:r>
              <w:rPr>
                <w:rStyle w:val="a4"/>
                <w:rFonts w:ascii="Helvetica" w:hAnsi="Helvetica" w:cs="Helvetica"/>
                <w:color w:val="333333"/>
                <w:sz w:val="20"/>
                <w:szCs w:val="20"/>
              </w:rPr>
              <w:t>7. Рефлексия учебной деятельности. Итог урока.</w:t>
            </w:r>
            <w:r>
              <w:rPr>
                <w:rFonts w:ascii="Helvetica" w:hAnsi="Helvetica" w:cs="Helvetica"/>
                <w:b/>
                <w:bCs/>
                <w:color w:val="333333"/>
                <w:sz w:val="20"/>
                <w:szCs w:val="20"/>
              </w:rPr>
              <w:br/>
            </w:r>
            <w:r>
              <w:rPr>
                <w:rStyle w:val="a5"/>
                <w:rFonts w:ascii="Helvetica" w:hAnsi="Helvetica" w:cs="Helvetica"/>
                <w:b/>
                <w:bCs/>
                <w:color w:val="333333"/>
                <w:sz w:val="20"/>
                <w:szCs w:val="20"/>
              </w:rPr>
              <w:t>7.1.</w:t>
            </w:r>
            <w:r>
              <w:rPr>
                <w:rStyle w:val="apple-converted-space"/>
                <w:rFonts w:ascii="Helvetica" w:hAnsi="Helvetica" w:cs="Helvetica"/>
                <w:b/>
                <w:bCs/>
                <w:color w:val="333333"/>
                <w:sz w:val="20"/>
                <w:szCs w:val="20"/>
              </w:rPr>
              <w:t> </w:t>
            </w:r>
            <w:r>
              <w:rPr>
                <w:rStyle w:val="a5"/>
                <w:rFonts w:ascii="Helvetica" w:hAnsi="Helvetica" w:cs="Helvetica"/>
                <w:b/>
                <w:bCs/>
                <w:color w:val="333333"/>
                <w:sz w:val="20"/>
                <w:szCs w:val="20"/>
              </w:rPr>
              <w:t>Остановка «</w:t>
            </w:r>
            <w:proofErr w:type="spellStart"/>
            <w:r>
              <w:rPr>
                <w:rStyle w:val="a5"/>
                <w:rFonts w:ascii="Helvetica" w:hAnsi="Helvetica" w:cs="Helvetica"/>
                <w:b/>
                <w:bCs/>
                <w:color w:val="333333"/>
                <w:sz w:val="20"/>
                <w:szCs w:val="20"/>
              </w:rPr>
              <w:t>Выиграйка</w:t>
            </w:r>
            <w:proofErr w:type="spellEnd"/>
            <w:r>
              <w:rPr>
                <w:rStyle w:val="a5"/>
                <w:rFonts w:ascii="Helvetica" w:hAnsi="Helvetica" w:cs="Helvetica"/>
                <w:b/>
                <w:bCs/>
                <w:color w:val="333333"/>
                <w:sz w:val="20"/>
                <w:szCs w:val="20"/>
              </w:rPr>
              <w:t>».</w:t>
            </w:r>
            <w:r>
              <w:rPr>
                <w:rFonts w:ascii="Helvetica" w:hAnsi="Helvetica" w:cs="Helvetica"/>
                <w:b/>
                <w:bCs/>
                <w:i/>
                <w:iCs/>
                <w:color w:val="333333"/>
                <w:sz w:val="20"/>
                <w:szCs w:val="20"/>
              </w:rPr>
              <w:br/>
            </w:r>
            <w:r>
              <w:rPr>
                <w:rFonts w:ascii="Helvetica" w:hAnsi="Helvetica" w:cs="Helvetica"/>
                <w:color w:val="333333"/>
                <w:sz w:val="20"/>
                <w:szCs w:val="20"/>
              </w:rPr>
              <w:t>– Наше путешествие подходит к концу. Остановка – «</w:t>
            </w:r>
            <w:proofErr w:type="spellStart"/>
            <w:r>
              <w:rPr>
                <w:rFonts w:ascii="Helvetica" w:hAnsi="Helvetica" w:cs="Helvetica"/>
                <w:color w:val="333333"/>
                <w:sz w:val="20"/>
                <w:szCs w:val="20"/>
              </w:rPr>
              <w:t>Выиграйка</w:t>
            </w:r>
            <w:proofErr w:type="spellEnd"/>
            <w:r>
              <w:rPr>
                <w:rFonts w:ascii="Helvetica" w:hAnsi="Helvetica" w:cs="Helvetica"/>
                <w:color w:val="333333"/>
                <w:sz w:val="20"/>
                <w:szCs w:val="20"/>
              </w:rPr>
              <w:t>».</w:t>
            </w:r>
            <w:r>
              <w:rPr>
                <w:rFonts w:ascii="Helvetica" w:hAnsi="Helvetica" w:cs="Helvetica"/>
                <w:color w:val="333333"/>
                <w:sz w:val="20"/>
                <w:szCs w:val="20"/>
              </w:rPr>
              <w:br/>
              <w:t>А теперь – аукцион,</w:t>
            </w:r>
            <w:r>
              <w:rPr>
                <w:rFonts w:ascii="Helvetica" w:hAnsi="Helvetica" w:cs="Helvetica"/>
                <w:color w:val="333333"/>
                <w:sz w:val="20"/>
                <w:szCs w:val="20"/>
              </w:rPr>
              <w:br/>
            </w:r>
            <w:r>
              <w:rPr>
                <w:rFonts w:ascii="Helvetica" w:hAnsi="Helvetica" w:cs="Helvetica"/>
                <w:color w:val="333333"/>
                <w:sz w:val="20"/>
                <w:szCs w:val="20"/>
              </w:rPr>
              <w:lastRenderedPageBreak/>
              <w:t>Подведет итоги он.</w:t>
            </w:r>
            <w:r>
              <w:rPr>
                <w:rFonts w:ascii="Helvetica" w:hAnsi="Helvetica" w:cs="Helvetica"/>
                <w:color w:val="333333"/>
                <w:sz w:val="20"/>
                <w:szCs w:val="20"/>
              </w:rPr>
              <w:br/>
              <w:t>Тот, кто больше знает,</w:t>
            </w:r>
            <w:r>
              <w:rPr>
                <w:rFonts w:ascii="Helvetica" w:hAnsi="Helvetica" w:cs="Helvetica"/>
                <w:color w:val="333333"/>
                <w:sz w:val="20"/>
                <w:szCs w:val="20"/>
              </w:rPr>
              <w:br/>
              <w:t>Тот</w:t>
            </w:r>
            <w:r>
              <w:rPr>
                <w:rStyle w:val="apple-converted-space"/>
                <w:rFonts w:ascii="Helvetica" w:hAnsi="Helvetica" w:cs="Helvetica"/>
                <w:b/>
                <w:bCs/>
                <w:color w:val="333333"/>
                <w:sz w:val="20"/>
                <w:szCs w:val="20"/>
              </w:rPr>
              <w:t> </w:t>
            </w:r>
            <w:r>
              <w:rPr>
                <w:rFonts w:ascii="Helvetica" w:hAnsi="Helvetica" w:cs="Helvetica"/>
                <w:color w:val="333333"/>
                <w:sz w:val="20"/>
                <w:szCs w:val="20"/>
              </w:rPr>
              <w:t>награды получает!</w:t>
            </w:r>
            <w:r>
              <w:rPr>
                <w:rFonts w:ascii="Helvetica" w:hAnsi="Helvetica" w:cs="Helvetica"/>
                <w:color w:val="333333"/>
                <w:sz w:val="20"/>
                <w:szCs w:val="20"/>
              </w:rPr>
              <w:br/>
              <w:t>Разыгрывается «Глагол». Эту «вещь» любая из команд сможет «купить», «заплатив» за нее знаниями. Каждая команда имеет право на одно высказывание, по очереди сменяя другую команду. За каждый правильный ответ – проездной билет. Выигрывает команда, набравшая большее количество билетов.</w:t>
            </w:r>
            <w:r>
              <w:rPr>
                <w:rStyle w:val="apple-converted-space"/>
                <w:rFonts w:ascii="Helvetica" w:hAnsi="Helvetica" w:cs="Helvetica"/>
                <w:color w:val="333333"/>
                <w:sz w:val="20"/>
                <w:szCs w:val="20"/>
              </w:rPr>
              <w:t> </w:t>
            </w:r>
          </w:p>
          <w:p w:rsidR="00A035BE" w:rsidRPr="00497E32" w:rsidRDefault="00A035BE" w:rsidP="00497E32">
            <w:pPr>
              <w:spacing w:line="240" w:lineRule="atLeast"/>
              <w:rPr>
                <w:rFonts w:ascii="Helvetica" w:hAnsi="Helvetica" w:cs="Helvetica"/>
                <w:color w:val="333333"/>
                <w:sz w:val="20"/>
                <w:szCs w:val="20"/>
                <w:lang w:val="en-US"/>
              </w:rPr>
            </w:pPr>
            <w:r>
              <w:rPr>
                <w:rFonts w:ascii="Helvetica" w:hAnsi="Helvetica" w:cs="Helvetica"/>
                <w:color w:val="333333"/>
                <w:sz w:val="20"/>
                <w:szCs w:val="20"/>
              </w:rPr>
              <w:t>– Что такое глагол?</w:t>
            </w:r>
            <w:r>
              <w:rPr>
                <w:rFonts w:ascii="Helvetica" w:hAnsi="Helvetica" w:cs="Helvetica"/>
                <w:color w:val="333333"/>
                <w:sz w:val="20"/>
                <w:szCs w:val="20"/>
              </w:rPr>
              <w:br/>
              <w:t>– Начальная форма глагола.</w:t>
            </w:r>
            <w:r>
              <w:rPr>
                <w:rFonts w:ascii="Helvetica" w:hAnsi="Helvetica" w:cs="Helvetica"/>
                <w:color w:val="333333"/>
                <w:sz w:val="20"/>
                <w:szCs w:val="20"/>
              </w:rPr>
              <w:br/>
              <w:t>– Как изменяется глагол?</w:t>
            </w:r>
            <w:r>
              <w:rPr>
                <w:rFonts w:ascii="Helvetica" w:hAnsi="Helvetica" w:cs="Helvetica"/>
                <w:color w:val="333333"/>
                <w:sz w:val="20"/>
                <w:szCs w:val="20"/>
              </w:rPr>
              <w:br/>
              <w:t>– Как определить спряжение глагола?</w:t>
            </w:r>
            <w:r>
              <w:rPr>
                <w:rFonts w:ascii="Helvetica" w:hAnsi="Helvetica" w:cs="Helvetica"/>
                <w:color w:val="333333"/>
                <w:sz w:val="20"/>
                <w:szCs w:val="20"/>
              </w:rPr>
              <w:br/>
              <w:t>– Какие личные окончания имеют глаголы первого, второго спряжения?</w:t>
            </w:r>
            <w:r>
              <w:rPr>
                <w:rFonts w:ascii="Helvetica" w:hAnsi="Helvetica" w:cs="Helvetica"/>
                <w:color w:val="333333"/>
                <w:sz w:val="20"/>
                <w:szCs w:val="20"/>
              </w:rPr>
              <w:br/>
              <w:t>– Как не ошибиться в написании безударного личного окончания глагола?</w:t>
            </w:r>
            <w:r>
              <w:rPr>
                <w:rFonts w:ascii="Helvetica" w:hAnsi="Helvetica" w:cs="Helvetica"/>
                <w:color w:val="333333"/>
                <w:sz w:val="20"/>
                <w:szCs w:val="20"/>
              </w:rPr>
              <w:br/>
              <w:t>– Приведите примеры глаголов настоящего времени первого и второго спряжения с безударными личными окончаниями. Докажите правильность своих ответов.</w:t>
            </w:r>
            <w:r>
              <w:rPr>
                <w:rFonts w:ascii="Helvetica" w:hAnsi="Helvetica" w:cs="Helvetica"/>
                <w:color w:val="333333"/>
                <w:sz w:val="20"/>
                <w:szCs w:val="20"/>
              </w:rPr>
              <w:br/>
              <w:t>(За правильные ответы выдаются билеты).</w:t>
            </w:r>
            <w:r>
              <w:rPr>
                <w:rFonts w:ascii="Helvetica" w:hAnsi="Helvetica" w:cs="Helvetica"/>
                <w:color w:val="333333"/>
                <w:sz w:val="20"/>
                <w:szCs w:val="20"/>
              </w:rPr>
              <w:br/>
            </w:r>
            <w:r>
              <w:rPr>
                <w:rStyle w:val="a5"/>
                <w:rFonts w:ascii="Helvetica" w:hAnsi="Helvetica" w:cs="Helvetica"/>
                <w:b/>
                <w:bCs/>
                <w:color w:val="333333"/>
                <w:sz w:val="20"/>
                <w:szCs w:val="20"/>
              </w:rPr>
              <w:t>7.2. Самооценка знаний.</w:t>
            </w:r>
            <w:r>
              <w:rPr>
                <w:rFonts w:ascii="Helvetica" w:hAnsi="Helvetica" w:cs="Helvetica"/>
                <w:b/>
                <w:bCs/>
                <w:i/>
                <w:iCs/>
                <w:color w:val="333333"/>
                <w:sz w:val="20"/>
                <w:szCs w:val="20"/>
              </w:rPr>
              <w:br/>
            </w:r>
            <w:r>
              <w:rPr>
                <w:rFonts w:ascii="Helvetica" w:hAnsi="Helvetica" w:cs="Helvetica"/>
                <w:color w:val="333333"/>
                <w:sz w:val="20"/>
                <w:szCs w:val="20"/>
              </w:rPr>
              <w:t>– Командиры команд оценивают игроков своей команды.</w:t>
            </w:r>
            <w:r>
              <w:rPr>
                <w:rFonts w:ascii="Helvetica" w:hAnsi="Helvetica" w:cs="Helvetica"/>
                <w:color w:val="333333"/>
                <w:sz w:val="20"/>
                <w:szCs w:val="20"/>
              </w:rPr>
              <w:br/>
              <w:t>Учитель выставляет оценки.</w:t>
            </w:r>
            <w:r>
              <w:rPr>
                <w:rFonts w:ascii="Helvetica" w:hAnsi="Helvetica" w:cs="Helvetica"/>
                <w:color w:val="333333"/>
                <w:sz w:val="20"/>
                <w:szCs w:val="20"/>
              </w:rPr>
              <w:br/>
              <w:t>– Ребята, как вы думаете, в течение урока мы придерживались нашего девиза?</w:t>
            </w:r>
            <w:r>
              <w:rPr>
                <w:rFonts w:ascii="Helvetica" w:hAnsi="Helvetica" w:cs="Helvetica"/>
                <w:color w:val="333333"/>
                <w:sz w:val="20"/>
                <w:szCs w:val="20"/>
              </w:rPr>
              <w:br/>
              <w:t>– Почему вы так считаете?</w:t>
            </w:r>
            <w:r>
              <w:rPr>
                <w:rFonts w:ascii="Helvetica" w:hAnsi="Helvetica" w:cs="Helvetica"/>
                <w:color w:val="333333"/>
                <w:sz w:val="20"/>
                <w:szCs w:val="20"/>
              </w:rPr>
              <w:br/>
              <w:t>– Давайте подведем итог. Какая команда становится победительницей и обладательницей главного приза «Глагола».</w:t>
            </w:r>
            <w:r>
              <w:rPr>
                <w:rFonts w:ascii="Helvetica" w:hAnsi="Helvetica" w:cs="Helvetica"/>
                <w:color w:val="333333"/>
                <w:sz w:val="20"/>
                <w:szCs w:val="20"/>
              </w:rPr>
              <w:br/>
              <w:t>– Ребята, вам понравилось путешествовать? Вы все очень хорошо поработали на уроке. Молодцы! Согласно эпиграфу к нашему уроку, вы умеете применять полученные знания на практике.</w:t>
            </w:r>
            <w:r>
              <w:rPr>
                <w:rFonts w:ascii="Helvetica" w:hAnsi="Helvetica" w:cs="Helvetica"/>
                <w:color w:val="333333"/>
                <w:sz w:val="20"/>
                <w:szCs w:val="20"/>
              </w:rPr>
              <w:br/>
            </w:r>
            <w:r>
              <w:rPr>
                <w:rStyle w:val="a5"/>
                <w:rFonts w:ascii="Helvetica" w:hAnsi="Helvetica" w:cs="Helvetica"/>
                <w:b/>
                <w:bCs/>
                <w:color w:val="333333"/>
                <w:sz w:val="20"/>
                <w:szCs w:val="20"/>
              </w:rPr>
              <w:t>7.3. Задание на дом.</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035BE" w:rsidRDefault="00A035BE">
            <w:pPr>
              <w:spacing w:line="240" w:lineRule="atLeast"/>
              <w:rPr>
                <w:rFonts w:ascii="Helvetica" w:hAnsi="Helvetica" w:cs="Helvetica"/>
                <w:color w:val="333333"/>
                <w:sz w:val="20"/>
                <w:szCs w:val="20"/>
              </w:rPr>
            </w:pPr>
            <w:r>
              <w:rPr>
                <w:rStyle w:val="a4"/>
                <w:rFonts w:ascii="Helvetica" w:hAnsi="Helvetica" w:cs="Helvetica"/>
                <w:color w:val="333333"/>
                <w:sz w:val="20"/>
                <w:szCs w:val="20"/>
              </w:rPr>
              <w:lastRenderedPageBreak/>
              <w:t>стимулирования и мотивации учащихся</w:t>
            </w:r>
            <w:r>
              <w:rPr>
                <w:rFonts w:ascii="Helvetica" w:hAnsi="Helvetica" w:cs="Helvetica"/>
                <w:color w:val="333333"/>
                <w:sz w:val="20"/>
                <w:szCs w:val="20"/>
              </w:rPr>
              <w:t>:</w:t>
            </w:r>
            <w:r>
              <w:rPr>
                <w:rFonts w:ascii="Helvetica" w:hAnsi="Helvetica" w:cs="Helvetica"/>
                <w:color w:val="333333"/>
                <w:sz w:val="20"/>
                <w:szCs w:val="20"/>
              </w:rPr>
              <w:br/>
            </w:r>
            <w:r>
              <w:rPr>
                <w:rStyle w:val="a5"/>
                <w:rFonts w:ascii="Helvetica" w:hAnsi="Helvetica" w:cs="Helvetica"/>
                <w:color w:val="333333"/>
                <w:sz w:val="20"/>
                <w:szCs w:val="20"/>
              </w:rPr>
              <w:t>методы стимулирования интереса к учению</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(создание ситуации успеха, </w:t>
            </w:r>
            <w:r>
              <w:rPr>
                <w:rFonts w:ascii="Helvetica" w:hAnsi="Helvetica" w:cs="Helvetica"/>
                <w:color w:val="333333"/>
                <w:sz w:val="20"/>
                <w:szCs w:val="20"/>
              </w:rPr>
              <w:lastRenderedPageBreak/>
              <w:t>использование игровой ситуации, создание ситуации эмоционально-нравственных переживаний, занимательности, опоры на жизненный опыт);</w:t>
            </w:r>
            <w:r>
              <w:rPr>
                <w:rFonts w:ascii="Helvetica" w:hAnsi="Helvetica" w:cs="Helvetica"/>
                <w:color w:val="333333"/>
                <w:sz w:val="20"/>
                <w:szCs w:val="20"/>
              </w:rPr>
              <w:br/>
            </w:r>
            <w:r>
              <w:rPr>
                <w:rStyle w:val="a5"/>
                <w:rFonts w:ascii="Helvetica" w:hAnsi="Helvetica" w:cs="Helvetica"/>
                <w:color w:val="333333"/>
                <w:sz w:val="20"/>
                <w:szCs w:val="20"/>
              </w:rPr>
              <w:t>методы стимулирования долга и ответственности в учени</w:t>
            </w:r>
            <w:proofErr w:type="gramStart"/>
            <w:r>
              <w:rPr>
                <w:rStyle w:val="a5"/>
                <w:rFonts w:ascii="Helvetica" w:hAnsi="Helvetica" w:cs="Helvetica"/>
                <w:color w:val="333333"/>
                <w:sz w:val="20"/>
                <w:szCs w:val="20"/>
              </w:rPr>
              <w:t>и</w:t>
            </w:r>
            <w:r>
              <w:rPr>
                <w:rFonts w:ascii="Helvetica" w:hAnsi="Helvetica" w:cs="Helvetica"/>
                <w:color w:val="333333"/>
                <w:sz w:val="20"/>
                <w:szCs w:val="20"/>
              </w:rPr>
              <w:t>(</w:t>
            </w:r>
            <w:proofErr w:type="gramEnd"/>
            <w:r>
              <w:rPr>
                <w:rFonts w:ascii="Helvetica" w:hAnsi="Helvetica" w:cs="Helvetica"/>
                <w:color w:val="333333"/>
                <w:sz w:val="20"/>
                <w:szCs w:val="20"/>
              </w:rPr>
              <w:t>убеждение в значимости учения, создание ситуации взаимопомощи, информация о результатах – выставление оценок).</w:t>
            </w:r>
          </w:p>
        </w:tc>
      </w:tr>
    </w:tbl>
    <w:p w:rsidR="0089710B" w:rsidRPr="0089710B" w:rsidRDefault="0089710B" w:rsidP="00A035BE">
      <w:pPr>
        <w:spacing w:after="0"/>
        <w:jc w:val="center"/>
        <w:rPr>
          <w:rFonts w:ascii="Times New Roman" w:hAnsi="Times New Roman" w:cs="Times New Roman"/>
          <w:sz w:val="28"/>
          <w:szCs w:val="28"/>
          <w:u w:val="single"/>
        </w:rPr>
      </w:pPr>
    </w:p>
    <w:sectPr w:rsidR="0089710B" w:rsidRPr="0089710B" w:rsidSect="00497E3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BAE"/>
    <w:multiLevelType w:val="multilevel"/>
    <w:tmpl w:val="63C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D5251"/>
    <w:multiLevelType w:val="multilevel"/>
    <w:tmpl w:val="4CB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77B58"/>
    <w:multiLevelType w:val="multilevel"/>
    <w:tmpl w:val="5EDA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178E4"/>
    <w:multiLevelType w:val="multilevel"/>
    <w:tmpl w:val="1A0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6523A"/>
    <w:multiLevelType w:val="multilevel"/>
    <w:tmpl w:val="8F5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20B1A"/>
    <w:multiLevelType w:val="multilevel"/>
    <w:tmpl w:val="35A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E641A"/>
    <w:multiLevelType w:val="multilevel"/>
    <w:tmpl w:val="0BBC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35BE"/>
    <w:rsid w:val="002B5FB4"/>
    <w:rsid w:val="00356033"/>
    <w:rsid w:val="00497E32"/>
    <w:rsid w:val="00643F3F"/>
    <w:rsid w:val="0089710B"/>
    <w:rsid w:val="00A035BE"/>
    <w:rsid w:val="00F3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3F"/>
  </w:style>
  <w:style w:type="paragraph" w:styleId="1">
    <w:name w:val="heading 1"/>
    <w:basedOn w:val="a"/>
    <w:link w:val="10"/>
    <w:uiPriority w:val="9"/>
    <w:qFormat/>
    <w:rsid w:val="00A03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5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5B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035BE"/>
  </w:style>
  <w:style w:type="paragraph" w:styleId="a3">
    <w:name w:val="Normal (Web)"/>
    <w:basedOn w:val="a"/>
    <w:uiPriority w:val="99"/>
    <w:semiHidden/>
    <w:unhideWhenUsed/>
    <w:rsid w:val="00A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35BE"/>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A035BE"/>
    <w:rPr>
      <w:b/>
      <w:bCs/>
    </w:rPr>
  </w:style>
  <w:style w:type="character" w:styleId="a5">
    <w:name w:val="Emphasis"/>
    <w:basedOn w:val="a0"/>
    <w:uiPriority w:val="20"/>
    <w:qFormat/>
    <w:rsid w:val="00A035BE"/>
    <w:rPr>
      <w:i/>
      <w:iCs/>
    </w:rPr>
  </w:style>
  <w:style w:type="character" w:styleId="a6">
    <w:name w:val="Hyperlink"/>
    <w:basedOn w:val="a0"/>
    <w:uiPriority w:val="99"/>
    <w:semiHidden/>
    <w:unhideWhenUsed/>
    <w:rsid w:val="00A035BE"/>
    <w:rPr>
      <w:color w:val="0000FF"/>
      <w:u w:val="single"/>
    </w:rPr>
  </w:style>
  <w:style w:type="paragraph" w:styleId="a7">
    <w:name w:val="Balloon Text"/>
    <w:basedOn w:val="a"/>
    <w:link w:val="a8"/>
    <w:uiPriority w:val="99"/>
    <w:semiHidden/>
    <w:unhideWhenUsed/>
    <w:rsid w:val="00A035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87580">
      <w:bodyDiv w:val="1"/>
      <w:marLeft w:val="0"/>
      <w:marRight w:val="0"/>
      <w:marTop w:val="0"/>
      <w:marBottom w:val="0"/>
      <w:divBdr>
        <w:top w:val="none" w:sz="0" w:space="0" w:color="auto"/>
        <w:left w:val="none" w:sz="0" w:space="0" w:color="auto"/>
        <w:bottom w:val="none" w:sz="0" w:space="0" w:color="auto"/>
        <w:right w:val="none" w:sz="0" w:space="0" w:color="auto"/>
      </w:divBdr>
    </w:div>
    <w:div w:id="1737243579">
      <w:bodyDiv w:val="1"/>
      <w:marLeft w:val="0"/>
      <w:marRight w:val="0"/>
      <w:marTop w:val="0"/>
      <w:marBottom w:val="0"/>
      <w:divBdr>
        <w:top w:val="none" w:sz="0" w:space="0" w:color="auto"/>
        <w:left w:val="none" w:sz="0" w:space="0" w:color="auto"/>
        <w:bottom w:val="none" w:sz="0" w:space="0" w:color="auto"/>
        <w:right w:val="none" w:sz="0" w:space="0" w:color="auto"/>
      </w:divBdr>
    </w:div>
    <w:div w:id="18689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2015-01-12T13:38:00Z</dcterms:created>
  <dcterms:modified xsi:type="dcterms:W3CDTF">2015-01-12T15:16:00Z</dcterms:modified>
</cp:coreProperties>
</file>