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9" w:rsidRPr="00B83D12" w:rsidRDefault="008F6899" w:rsidP="00B8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3D12">
        <w:rPr>
          <w:rFonts w:ascii="Times New Roman" w:hAnsi="Times New Roman" w:cs="Times New Roman"/>
          <w:b/>
          <w:sz w:val="28"/>
          <w:szCs w:val="28"/>
        </w:rPr>
        <w:t>Тест для самоконтроля по теме «Классы неорганических веществ»</w:t>
      </w:r>
    </w:p>
    <w:bookmarkEnd w:id="0"/>
    <w:p w:rsidR="008F6899" w:rsidRPr="00B83D12" w:rsidRDefault="008F6899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1.Какую окраску приобретает фенолфталеин в растворе гидроксида бария?</w:t>
      </w:r>
    </w:p>
    <w:p w:rsidR="008F6899" w:rsidRPr="00B83D12" w:rsidRDefault="008F6899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1) желтую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2). синюю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3). фиолетовую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4).Малиновую</w:t>
      </w:r>
    </w:p>
    <w:p w:rsidR="001F18DC" w:rsidRPr="00B83D12" w:rsidRDefault="008F6899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2.</w:t>
      </w:r>
      <w:r w:rsidR="001F18DC" w:rsidRPr="00B83D12">
        <w:rPr>
          <w:rFonts w:ascii="Times New Roman" w:hAnsi="Times New Roman" w:cs="Times New Roman"/>
          <w:sz w:val="28"/>
          <w:szCs w:val="28"/>
        </w:rPr>
        <w:t>Лакмус краснеет в растворе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1) гидроксида калия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2) карбоната калия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3) хлорида калия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4) соляной кислоты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3.  Основанием является вещество, формула которого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3D12">
        <w:rPr>
          <w:rFonts w:ascii="Times New Roman" w:hAnsi="Times New Roman" w:cs="Times New Roman"/>
          <w:sz w:val="28"/>
          <w:szCs w:val="28"/>
          <w:lang w:val="en-US"/>
        </w:rPr>
        <w:t>1) Mg(NO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  <w:t>2) Mg(OH)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      3) MgCl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  <w:t>4) MgO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4.</w:t>
      </w:r>
      <w:r w:rsidRPr="00B83D12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Pr="00B83D12">
        <w:rPr>
          <w:rFonts w:ascii="Times New Roman" w:hAnsi="Times New Roman" w:cs="Times New Roman"/>
          <w:sz w:val="28"/>
          <w:szCs w:val="28"/>
        </w:rPr>
        <w:t xml:space="preserve"> относится к классу солей соединение: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83D12">
        <w:rPr>
          <w:rFonts w:ascii="Times New Roman" w:hAnsi="Times New Roman" w:cs="Times New Roman"/>
          <w:sz w:val="28"/>
          <w:szCs w:val="28"/>
          <w:lang w:val="pl-PL"/>
        </w:rPr>
        <w:t>1)KHCO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>2) K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>3) H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>4) (MgOH)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5.  Свойства основного оксида проявляет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B83D12">
        <w:rPr>
          <w:rFonts w:ascii="Times New Roman" w:hAnsi="Times New Roman" w:cs="Times New Roman"/>
          <w:sz w:val="28"/>
          <w:szCs w:val="28"/>
        </w:rPr>
        <w:t xml:space="preserve">1) 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SiO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P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K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O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 xml:space="preserve">6. Для кислотных оксидов характерно взаимодействие с 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1) кислотами и металлами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3) щелочами и основными оксидами</w:t>
      </w:r>
      <w:r w:rsidRPr="00B83D12">
        <w:rPr>
          <w:rFonts w:ascii="Times New Roman" w:hAnsi="Times New Roman" w:cs="Times New Roman"/>
          <w:sz w:val="28"/>
          <w:szCs w:val="28"/>
        </w:rPr>
        <w:tab/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2) солями и металлами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4) водой и кислотами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7. Раствор серной кислоты реагирует  с</w:t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1) серебром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3) водородом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</w: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83D12">
        <w:rPr>
          <w:rFonts w:ascii="Times New Roman" w:hAnsi="Times New Roman" w:cs="Times New Roman"/>
          <w:sz w:val="28"/>
          <w:szCs w:val="28"/>
        </w:rPr>
        <w:t>2) оксидом кремния</w:t>
      </w:r>
      <w:r w:rsidRPr="00B83D12">
        <w:rPr>
          <w:rFonts w:ascii="Times New Roman" w:hAnsi="Times New Roman" w:cs="Times New Roman"/>
          <w:sz w:val="28"/>
          <w:szCs w:val="28"/>
        </w:rPr>
        <w:tab/>
      </w:r>
      <w:r w:rsidRPr="00B83D12">
        <w:rPr>
          <w:rFonts w:ascii="Times New Roman" w:hAnsi="Times New Roman" w:cs="Times New Roman"/>
          <w:sz w:val="28"/>
          <w:szCs w:val="28"/>
        </w:rPr>
        <w:tab/>
        <w:t>4) оксидом меди (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3D12">
        <w:rPr>
          <w:rFonts w:ascii="Times New Roman" w:hAnsi="Times New Roman" w:cs="Times New Roman"/>
          <w:sz w:val="28"/>
          <w:szCs w:val="28"/>
        </w:rPr>
        <w:t>)</w:t>
      </w:r>
    </w:p>
    <w:p w:rsidR="00AC5B2C" w:rsidRPr="00B83D12" w:rsidRDefault="00AC5B2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8. Гидроксид калия реагирует с каждым из двух веществ:</w:t>
      </w:r>
    </w:p>
    <w:p w:rsidR="00AC5B2C" w:rsidRPr="00B83D12" w:rsidRDefault="00AC5B2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  <w:lang w:val="pl-PL"/>
        </w:rPr>
      </w:pPr>
      <w:r w:rsidRPr="00B83D12">
        <w:rPr>
          <w:rFonts w:ascii="Times New Roman" w:hAnsi="Times New Roman" w:cs="Times New Roman"/>
          <w:sz w:val="28"/>
          <w:szCs w:val="28"/>
          <w:lang w:val="pl-PL"/>
        </w:rPr>
        <w:t>1) H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SO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3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 xml:space="preserve"> CO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 xml:space="preserve">2) NaCl 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 xml:space="preserve"> BaO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>3) SiO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 xml:space="preserve"> H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ab/>
        <w:t xml:space="preserve">4) Cu 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 xml:space="preserve">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pl-PL"/>
        </w:rPr>
        <w:t>SO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pl-PL"/>
        </w:rPr>
        <w:t>4</w:t>
      </w:r>
    </w:p>
    <w:p w:rsidR="00AC5B2C" w:rsidRPr="00B83D12" w:rsidRDefault="00AC5B2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 xml:space="preserve">9. Среди веществ: 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B83D12">
        <w:rPr>
          <w:rFonts w:ascii="Times New Roman" w:hAnsi="Times New Roman" w:cs="Times New Roman"/>
          <w:sz w:val="28"/>
          <w:szCs w:val="28"/>
        </w:rPr>
        <w:t xml:space="preserve">, 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3D12">
        <w:rPr>
          <w:rFonts w:ascii="Times New Roman" w:hAnsi="Times New Roman" w:cs="Times New Roman"/>
          <w:sz w:val="28"/>
          <w:szCs w:val="28"/>
        </w:rPr>
        <w:t xml:space="preserve">, 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3D12">
        <w:rPr>
          <w:rFonts w:ascii="Times New Roman" w:hAnsi="Times New Roman" w:cs="Times New Roman"/>
          <w:sz w:val="28"/>
          <w:szCs w:val="28"/>
        </w:rPr>
        <w:t xml:space="preserve"> -  в реакцию с раствором 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83D12">
        <w:rPr>
          <w:rFonts w:ascii="Times New Roman" w:hAnsi="Times New Roman" w:cs="Times New Roman"/>
          <w:sz w:val="28"/>
          <w:szCs w:val="28"/>
        </w:rPr>
        <w:t>(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3D12">
        <w:rPr>
          <w:rFonts w:ascii="Times New Roman" w:hAnsi="Times New Roman" w:cs="Times New Roman"/>
          <w:sz w:val="28"/>
          <w:szCs w:val="28"/>
        </w:rPr>
        <w:t>)</w:t>
      </w:r>
      <w:r w:rsidRPr="00B83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3D12">
        <w:rPr>
          <w:rFonts w:ascii="Times New Roman" w:hAnsi="Times New Roman" w:cs="Times New Roman"/>
          <w:sz w:val="28"/>
          <w:szCs w:val="28"/>
        </w:rPr>
        <w:t xml:space="preserve"> вступают</w:t>
      </w:r>
    </w:p>
    <w:p w:rsidR="00AC5B2C" w:rsidRPr="00B83D12" w:rsidRDefault="00AC5B2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83D12">
        <w:rPr>
          <w:rFonts w:ascii="Times New Roman" w:hAnsi="Times New Roman" w:cs="Times New Roman"/>
          <w:sz w:val="28"/>
          <w:szCs w:val="28"/>
        </w:rPr>
        <w:t>только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  <w:t>2) NaCl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  <w:t>3)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S  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ab/>
        <w:t>4) NaCl</w:t>
      </w:r>
      <w:r w:rsidRPr="00B83D12">
        <w:rPr>
          <w:rFonts w:ascii="Times New Roman" w:hAnsi="Times New Roman" w:cs="Times New Roman"/>
          <w:sz w:val="28"/>
          <w:szCs w:val="28"/>
        </w:rPr>
        <w:t>и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83D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sz w:val="28"/>
          <w:szCs w:val="28"/>
        </w:rPr>
        <w:t>10. Химическая реакция возможна между</w:t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bCs/>
          <w:sz w:val="28"/>
          <w:szCs w:val="28"/>
        </w:rPr>
        <w:t>1)</w:t>
      </w:r>
      <w:r w:rsidRPr="00B83D12">
        <w:rPr>
          <w:rFonts w:ascii="Times New Roman" w:hAnsi="Times New Roman" w:cs="Times New Roman"/>
          <w:sz w:val="28"/>
          <w:szCs w:val="28"/>
        </w:rPr>
        <w:t>оксидом железа(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3D12">
        <w:rPr>
          <w:rFonts w:ascii="Times New Roman" w:hAnsi="Times New Roman" w:cs="Times New Roman"/>
          <w:sz w:val="28"/>
          <w:szCs w:val="28"/>
        </w:rPr>
        <w:t xml:space="preserve">) и водой  </w:t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bCs/>
          <w:sz w:val="28"/>
          <w:szCs w:val="28"/>
        </w:rPr>
        <w:t>2)</w:t>
      </w:r>
      <w:r w:rsidRPr="00B83D12">
        <w:rPr>
          <w:rFonts w:ascii="Times New Roman" w:hAnsi="Times New Roman" w:cs="Times New Roman"/>
          <w:sz w:val="28"/>
          <w:szCs w:val="28"/>
        </w:rPr>
        <w:t>оксидом фосфора(</w:t>
      </w:r>
      <w:r w:rsidRPr="00B83D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3D12">
        <w:rPr>
          <w:rFonts w:ascii="Times New Roman" w:hAnsi="Times New Roman" w:cs="Times New Roman"/>
          <w:sz w:val="28"/>
          <w:szCs w:val="28"/>
        </w:rPr>
        <w:t>) и оксидом калия</w:t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3D12">
        <w:rPr>
          <w:rFonts w:ascii="Times New Roman" w:hAnsi="Times New Roman" w:cs="Times New Roman"/>
          <w:bCs/>
          <w:sz w:val="28"/>
          <w:szCs w:val="28"/>
        </w:rPr>
        <w:t>3)</w:t>
      </w:r>
      <w:r w:rsidRPr="00B83D12">
        <w:rPr>
          <w:rFonts w:ascii="Times New Roman" w:hAnsi="Times New Roman" w:cs="Times New Roman"/>
          <w:sz w:val="28"/>
          <w:szCs w:val="28"/>
        </w:rPr>
        <w:t>оксидом кремния и серной кислотой</w:t>
      </w:r>
      <w:r w:rsidRPr="00B83D12">
        <w:rPr>
          <w:rFonts w:ascii="Times New Roman" w:hAnsi="Times New Roman" w:cs="Times New Roman"/>
          <w:sz w:val="28"/>
          <w:szCs w:val="28"/>
        </w:rPr>
        <w:tab/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83D12">
        <w:rPr>
          <w:rFonts w:ascii="Times New Roman" w:hAnsi="Times New Roman" w:cs="Times New Roman"/>
          <w:bCs/>
          <w:sz w:val="28"/>
          <w:szCs w:val="28"/>
        </w:rPr>
        <w:t>4)</w:t>
      </w:r>
      <w:r w:rsidRPr="00B83D12">
        <w:rPr>
          <w:rFonts w:ascii="Times New Roman" w:hAnsi="Times New Roman" w:cs="Times New Roman"/>
          <w:sz w:val="28"/>
          <w:szCs w:val="28"/>
        </w:rPr>
        <w:t>оксидом магния и кислородом</w:t>
      </w:r>
    </w:p>
    <w:p w:rsidR="00AC5B2C" w:rsidRPr="00B83D12" w:rsidRDefault="00AC5B2C" w:rsidP="00B83D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18DC" w:rsidRPr="00B83D12" w:rsidRDefault="001F18DC" w:rsidP="00B83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0B69" w:rsidRPr="00B83D12" w:rsidRDefault="002B0B69" w:rsidP="00B83D12">
      <w:pPr>
        <w:tabs>
          <w:tab w:val="left" w:pos="85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0B69" w:rsidRPr="00B83D12" w:rsidSect="0027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AD" w:rsidRDefault="00A31FAD" w:rsidP="008F6899">
      <w:pPr>
        <w:spacing w:after="0" w:line="240" w:lineRule="auto"/>
      </w:pPr>
      <w:r>
        <w:separator/>
      </w:r>
    </w:p>
  </w:endnote>
  <w:endnote w:type="continuationSeparator" w:id="1">
    <w:p w:rsidR="00A31FAD" w:rsidRDefault="00A31FAD" w:rsidP="008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AD" w:rsidRDefault="00A31FAD" w:rsidP="008F6899">
      <w:pPr>
        <w:spacing w:after="0" w:line="240" w:lineRule="auto"/>
      </w:pPr>
      <w:r>
        <w:separator/>
      </w:r>
    </w:p>
  </w:footnote>
  <w:footnote w:type="continuationSeparator" w:id="1">
    <w:p w:rsidR="00A31FAD" w:rsidRDefault="00A31FAD" w:rsidP="008F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823"/>
    <w:rsid w:val="001F18DC"/>
    <w:rsid w:val="002700B9"/>
    <w:rsid w:val="002B0B69"/>
    <w:rsid w:val="00696782"/>
    <w:rsid w:val="008F6899"/>
    <w:rsid w:val="00A31FAD"/>
    <w:rsid w:val="00AC5B2C"/>
    <w:rsid w:val="00B83D12"/>
    <w:rsid w:val="00D9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899"/>
  </w:style>
  <w:style w:type="paragraph" w:styleId="a5">
    <w:name w:val="footer"/>
    <w:basedOn w:val="a"/>
    <w:link w:val="a6"/>
    <w:uiPriority w:val="99"/>
    <w:unhideWhenUsed/>
    <w:rsid w:val="008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Олеговна</cp:lastModifiedBy>
  <cp:revision>3</cp:revision>
  <dcterms:created xsi:type="dcterms:W3CDTF">2014-09-21T18:02:00Z</dcterms:created>
  <dcterms:modified xsi:type="dcterms:W3CDTF">2014-09-25T12:39:00Z</dcterms:modified>
</cp:coreProperties>
</file>