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0" w:rsidRPr="00316EF0" w:rsidRDefault="00155030" w:rsidP="00155030">
      <w:pPr>
        <w:rPr>
          <w:sz w:val="72"/>
          <w:szCs w:val="72"/>
        </w:rPr>
      </w:pPr>
      <w:r w:rsidRPr="00316EF0">
        <w:rPr>
          <w:sz w:val="72"/>
          <w:szCs w:val="72"/>
        </w:rPr>
        <w:t>Открытый урок на тему</w:t>
      </w:r>
      <w:proofErr w:type="gramStart"/>
      <w:r w:rsidRPr="00316EF0">
        <w:rPr>
          <w:sz w:val="72"/>
          <w:szCs w:val="72"/>
        </w:rPr>
        <w:t xml:space="preserve"> :</w:t>
      </w:r>
      <w:proofErr w:type="gramEnd"/>
      <w:r w:rsidRPr="00316EF0">
        <w:rPr>
          <w:sz w:val="72"/>
          <w:szCs w:val="72"/>
        </w:rPr>
        <w:t xml:space="preserve"> </w:t>
      </w:r>
    </w:p>
    <w:p w:rsidR="00155030" w:rsidRDefault="00155030" w:rsidP="00155030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316EF0">
        <w:rPr>
          <w:sz w:val="72"/>
          <w:szCs w:val="72"/>
        </w:rPr>
        <w:t xml:space="preserve"> «Звездный час»</w:t>
      </w:r>
    </w:p>
    <w:p w:rsidR="00155030" w:rsidRDefault="00155030" w:rsidP="0015503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155030" w:rsidRDefault="00155030" w:rsidP="00155030">
      <w:pPr>
        <w:rPr>
          <w:sz w:val="52"/>
          <w:szCs w:val="52"/>
        </w:rPr>
      </w:pPr>
      <w:r>
        <w:rPr>
          <w:sz w:val="52"/>
          <w:szCs w:val="52"/>
        </w:rPr>
        <w:lastRenderedPageBreak/>
        <w:t>Задачи урока:</w:t>
      </w:r>
    </w:p>
    <w:p w:rsidR="00155030" w:rsidRDefault="00155030" w:rsidP="00155030">
      <w:pPr>
        <w:rPr>
          <w:sz w:val="48"/>
          <w:szCs w:val="48"/>
        </w:rPr>
      </w:pPr>
      <w:r w:rsidRPr="00316EF0">
        <w:rPr>
          <w:sz w:val="48"/>
          <w:szCs w:val="48"/>
        </w:rPr>
        <w:t>Проверить знания учащихся по материалам главы Древняя Русь</w:t>
      </w:r>
      <w:r>
        <w:rPr>
          <w:sz w:val="48"/>
          <w:szCs w:val="48"/>
        </w:rPr>
        <w:t>.</w:t>
      </w:r>
    </w:p>
    <w:p w:rsidR="00155030" w:rsidRDefault="00155030" w:rsidP="00155030">
      <w:pPr>
        <w:rPr>
          <w:sz w:val="48"/>
          <w:szCs w:val="48"/>
        </w:rPr>
      </w:pPr>
      <w:r>
        <w:rPr>
          <w:sz w:val="48"/>
          <w:szCs w:val="48"/>
        </w:rPr>
        <w:t>Развивать умения логического мышления, самостоятельности в ответах учащихся.</w:t>
      </w:r>
    </w:p>
    <w:p w:rsidR="00155030" w:rsidRDefault="00155030" w:rsidP="00155030">
      <w:pPr>
        <w:rPr>
          <w:sz w:val="48"/>
          <w:szCs w:val="48"/>
        </w:rPr>
      </w:pPr>
      <w:r>
        <w:rPr>
          <w:sz w:val="48"/>
          <w:szCs w:val="48"/>
        </w:rPr>
        <w:t>Формировать познавательный интерес к предмету.</w:t>
      </w:r>
    </w:p>
    <w:p w:rsidR="00155030" w:rsidRDefault="00155030" w:rsidP="00155030">
      <w:pPr>
        <w:rPr>
          <w:sz w:val="52"/>
          <w:szCs w:val="52"/>
        </w:rPr>
      </w:pPr>
      <w:r>
        <w:rPr>
          <w:sz w:val="52"/>
          <w:szCs w:val="52"/>
        </w:rPr>
        <w:t>Оборудование:</w:t>
      </w:r>
    </w:p>
    <w:p w:rsidR="00155030" w:rsidRDefault="00155030" w:rsidP="00155030">
      <w:pPr>
        <w:rPr>
          <w:sz w:val="44"/>
          <w:szCs w:val="44"/>
        </w:rPr>
      </w:pPr>
      <w:r>
        <w:rPr>
          <w:sz w:val="44"/>
          <w:szCs w:val="44"/>
        </w:rPr>
        <w:t>Таблицы с характеристиками русских князей. Таблицы с названиями исторических терминов.</w:t>
      </w:r>
    </w:p>
    <w:p w:rsidR="00155030" w:rsidRDefault="00155030" w:rsidP="00155030">
      <w:pPr>
        <w:rPr>
          <w:sz w:val="44"/>
          <w:szCs w:val="44"/>
        </w:rPr>
      </w:pPr>
      <w:r>
        <w:rPr>
          <w:sz w:val="44"/>
          <w:szCs w:val="44"/>
        </w:rPr>
        <w:t>Таблицы с названиями исторических событий.</w:t>
      </w:r>
    </w:p>
    <w:p w:rsidR="00155030" w:rsidRDefault="00155030" w:rsidP="00155030">
      <w:pPr>
        <w:rPr>
          <w:sz w:val="44"/>
          <w:szCs w:val="44"/>
        </w:rPr>
      </w:pPr>
      <w:r>
        <w:rPr>
          <w:sz w:val="44"/>
          <w:szCs w:val="44"/>
        </w:rPr>
        <w:t>Таблицы с названиями выражений.</w:t>
      </w:r>
    </w:p>
    <w:p w:rsidR="00155030" w:rsidRDefault="00155030" w:rsidP="00155030">
      <w:pPr>
        <w:rPr>
          <w:sz w:val="44"/>
          <w:szCs w:val="44"/>
        </w:rPr>
      </w:pPr>
      <w:r>
        <w:rPr>
          <w:sz w:val="44"/>
          <w:szCs w:val="44"/>
        </w:rPr>
        <w:t>Таблицы с датами.</w:t>
      </w:r>
    </w:p>
    <w:p w:rsidR="00155030" w:rsidRDefault="00155030" w:rsidP="0015503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55030" w:rsidRDefault="00155030" w:rsidP="00155030">
      <w:pPr>
        <w:rPr>
          <w:sz w:val="52"/>
          <w:szCs w:val="52"/>
        </w:rPr>
      </w:pPr>
      <w:r w:rsidRPr="00D772BA">
        <w:rPr>
          <w:sz w:val="52"/>
          <w:szCs w:val="52"/>
        </w:rPr>
        <w:lastRenderedPageBreak/>
        <w:t xml:space="preserve">                         Ход урока</w:t>
      </w:r>
    </w:p>
    <w:p w:rsidR="00155030" w:rsidRDefault="00155030" w:rsidP="00155030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Организационный момент.</w:t>
      </w:r>
    </w:p>
    <w:p w:rsidR="00155030" w:rsidRDefault="00155030" w:rsidP="00155030">
      <w:pPr>
        <w:pStyle w:val="a4"/>
        <w:rPr>
          <w:sz w:val="36"/>
          <w:szCs w:val="36"/>
        </w:rPr>
      </w:pPr>
      <w:r>
        <w:rPr>
          <w:sz w:val="36"/>
          <w:szCs w:val="36"/>
        </w:rPr>
        <w:t>Вступительное слово учителя.</w:t>
      </w:r>
    </w:p>
    <w:p w:rsidR="00155030" w:rsidRPr="001A44CC" w:rsidRDefault="00155030" w:rsidP="00155030">
      <w:pPr>
        <w:rPr>
          <w:sz w:val="36"/>
          <w:szCs w:val="36"/>
        </w:rPr>
      </w:pPr>
      <w:r w:rsidRPr="001A44CC">
        <w:rPr>
          <w:sz w:val="36"/>
          <w:szCs w:val="36"/>
        </w:rPr>
        <w:t xml:space="preserve">На доске вывешиваются карточки с именами известных русских князей. Затем зачитывает характеристику исторических персонажей. Учащиеся, прослушав информацию, должны правильно назвать имя русского князя. Поэтому первый тур называется «Викторина характеристик». Подводятся </w:t>
      </w:r>
      <w:proofErr w:type="gramStart"/>
      <w:r w:rsidRPr="001A44CC">
        <w:rPr>
          <w:sz w:val="36"/>
          <w:szCs w:val="36"/>
        </w:rPr>
        <w:t>итоги</w:t>
      </w:r>
      <w:proofErr w:type="gramEnd"/>
      <w:r w:rsidRPr="001A44CC">
        <w:rPr>
          <w:sz w:val="36"/>
          <w:szCs w:val="36"/>
        </w:rPr>
        <w:t xml:space="preserve"> и объявляется 1-ый кандидат в финал игры.</w:t>
      </w:r>
    </w:p>
    <w:p w:rsidR="00155030" w:rsidRPr="001A44CC" w:rsidRDefault="00155030" w:rsidP="00155030">
      <w:pPr>
        <w:rPr>
          <w:sz w:val="36"/>
          <w:szCs w:val="36"/>
        </w:rPr>
      </w:pPr>
      <w:r w:rsidRPr="001A44CC">
        <w:rPr>
          <w:sz w:val="36"/>
          <w:szCs w:val="36"/>
        </w:rPr>
        <w:t xml:space="preserve"> Второй тур называется «Исторические термины». Учитель читает учащимся понятия, а задача детей - правильно дать определение. Например, баскак - это представитель </w:t>
      </w:r>
      <w:proofErr w:type="gramStart"/>
      <w:r w:rsidRPr="001A44CC">
        <w:rPr>
          <w:sz w:val="36"/>
          <w:szCs w:val="36"/>
        </w:rPr>
        <w:t>хана</w:t>
      </w:r>
      <w:proofErr w:type="gramEnd"/>
      <w:r w:rsidRPr="001A44CC">
        <w:rPr>
          <w:sz w:val="36"/>
          <w:szCs w:val="36"/>
        </w:rPr>
        <w:t xml:space="preserve"> в каком то городе для контроля за сбором дани.</w:t>
      </w:r>
    </w:p>
    <w:p w:rsidR="00155030" w:rsidRPr="001A44CC" w:rsidRDefault="00155030" w:rsidP="00155030">
      <w:pPr>
        <w:rPr>
          <w:sz w:val="36"/>
          <w:szCs w:val="36"/>
        </w:rPr>
      </w:pPr>
      <w:r w:rsidRPr="001A44CC">
        <w:rPr>
          <w:sz w:val="36"/>
          <w:szCs w:val="36"/>
        </w:rPr>
        <w:t xml:space="preserve">   </w:t>
      </w:r>
      <w:proofErr w:type="gramStart"/>
      <w:r w:rsidRPr="001A44CC">
        <w:rPr>
          <w:sz w:val="36"/>
          <w:szCs w:val="36"/>
        </w:rPr>
        <w:t>Набравший наибольшее количество правильных  ответов также становится вторым кандидатом в финал.</w:t>
      </w:r>
      <w:proofErr w:type="gramEnd"/>
    </w:p>
    <w:p w:rsidR="00155030" w:rsidRDefault="00155030" w:rsidP="00155030">
      <w:pPr>
        <w:rPr>
          <w:sz w:val="36"/>
          <w:szCs w:val="36"/>
        </w:rPr>
      </w:pPr>
      <w:r w:rsidRPr="001A44CC">
        <w:rPr>
          <w:sz w:val="36"/>
          <w:szCs w:val="36"/>
        </w:rPr>
        <w:t xml:space="preserve">  Третий тур – «Где, когда и почему это произошло?». Учитель вывешивает на доске таблицы с названиями мест, связанных с историческими событиями. Задача учащихся – дать полную информацию данного события. Например – </w:t>
      </w:r>
      <w:proofErr w:type="gramStart"/>
      <w:r w:rsidRPr="001A44CC">
        <w:rPr>
          <w:sz w:val="36"/>
          <w:szCs w:val="36"/>
        </w:rPr>
        <w:t>г</w:t>
      </w:r>
      <w:proofErr w:type="gramEnd"/>
      <w:r w:rsidRPr="001A44CC">
        <w:rPr>
          <w:sz w:val="36"/>
          <w:szCs w:val="36"/>
        </w:rPr>
        <w:t xml:space="preserve">. </w:t>
      </w:r>
      <w:proofErr w:type="spellStart"/>
      <w:r w:rsidRPr="001A44CC">
        <w:rPr>
          <w:sz w:val="36"/>
          <w:szCs w:val="36"/>
        </w:rPr>
        <w:t>Переяславец</w:t>
      </w:r>
      <w:proofErr w:type="spellEnd"/>
      <w:r w:rsidRPr="001A44CC">
        <w:rPr>
          <w:sz w:val="36"/>
          <w:szCs w:val="36"/>
        </w:rPr>
        <w:t xml:space="preserve">. Оно связано с именем князя Святослава. В 968 году князь объявил этот город своей новой столицей и наотрез отказался жить в Киеве. Слово </w:t>
      </w:r>
      <w:proofErr w:type="spellStart"/>
      <w:r w:rsidRPr="001A44CC">
        <w:rPr>
          <w:sz w:val="36"/>
          <w:szCs w:val="36"/>
        </w:rPr>
        <w:t>Переяславец</w:t>
      </w:r>
      <w:proofErr w:type="spellEnd"/>
      <w:r w:rsidRPr="001A44CC">
        <w:rPr>
          <w:sz w:val="36"/>
          <w:szCs w:val="36"/>
        </w:rPr>
        <w:t xml:space="preserve"> означает «перенять славу», то есть </w:t>
      </w:r>
      <w:proofErr w:type="gramStart"/>
      <w:r w:rsidRPr="001A44CC">
        <w:rPr>
          <w:sz w:val="36"/>
          <w:szCs w:val="36"/>
        </w:rPr>
        <w:t>князь</w:t>
      </w:r>
      <w:proofErr w:type="gramEnd"/>
      <w:r w:rsidRPr="001A44CC">
        <w:rPr>
          <w:sz w:val="36"/>
          <w:szCs w:val="36"/>
        </w:rPr>
        <w:t xml:space="preserve"> Святослав мечтал, чтобы этот город не перенял славу у Киева, но и даже превзошел его.</w:t>
      </w:r>
    </w:p>
    <w:p w:rsidR="00155030" w:rsidRDefault="00155030" w:rsidP="0015503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Объявляются итоги и имя третьего кандидата в финал. Учащимся предлагается за определенное время угадать названия русских городов связанных с деятельностью Александра Невского.</w:t>
      </w:r>
    </w:p>
    <w:p w:rsidR="00155030" w:rsidRDefault="00155030" w:rsidP="00155030">
      <w:pPr>
        <w:rPr>
          <w:sz w:val="36"/>
          <w:szCs w:val="36"/>
        </w:rPr>
      </w:pPr>
      <w:r>
        <w:rPr>
          <w:sz w:val="36"/>
          <w:szCs w:val="36"/>
        </w:rPr>
        <w:t xml:space="preserve">  На доске вывешивается схема с запутанными словами. Подводятся итоги игры со зрителями.</w:t>
      </w:r>
    </w:p>
    <w:p w:rsidR="00155030" w:rsidRDefault="00155030" w:rsidP="00155030">
      <w:pPr>
        <w:rPr>
          <w:sz w:val="36"/>
          <w:szCs w:val="36"/>
        </w:rPr>
      </w:pPr>
      <w:r>
        <w:rPr>
          <w:sz w:val="36"/>
          <w:szCs w:val="36"/>
        </w:rPr>
        <w:t xml:space="preserve">  В финале трем учащимся предлагается игра – конкурс  исторических дат. Задача участников  - быстро дать ответ об историческом событии происшедшим согласно дате.</w:t>
      </w:r>
    </w:p>
    <w:p w:rsidR="00155030" w:rsidRDefault="00155030" w:rsidP="0015503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Набравший</w:t>
      </w:r>
      <w:proofErr w:type="gramEnd"/>
      <w:r>
        <w:rPr>
          <w:sz w:val="36"/>
          <w:szCs w:val="36"/>
        </w:rPr>
        <w:t xml:space="preserve"> наибольшее количество баллов становится победителем и ему предоставляется право финалиста обратиться к своим товарищам с речью.</w:t>
      </w:r>
    </w:p>
    <w:p w:rsidR="00155030" w:rsidRDefault="00155030" w:rsidP="00155030">
      <w:pPr>
        <w:rPr>
          <w:sz w:val="36"/>
          <w:szCs w:val="36"/>
        </w:rPr>
      </w:pPr>
      <w:r>
        <w:rPr>
          <w:sz w:val="36"/>
          <w:szCs w:val="36"/>
        </w:rPr>
        <w:t xml:space="preserve">  Учитель подводит итоги урока.</w:t>
      </w:r>
    </w:p>
    <w:p w:rsidR="00E40032" w:rsidRDefault="00E40032"/>
    <w:sectPr w:rsidR="00E40032" w:rsidSect="00E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264"/>
    <w:multiLevelType w:val="hybridMultilevel"/>
    <w:tmpl w:val="D43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5030"/>
    <w:rsid w:val="00155030"/>
    <w:rsid w:val="00C1231B"/>
    <w:rsid w:val="00C53AC7"/>
    <w:rsid w:val="00E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AC7"/>
    <w:rPr>
      <w:b/>
      <w:bCs/>
    </w:rPr>
  </w:style>
  <w:style w:type="paragraph" w:styleId="a4">
    <w:name w:val="List Paragraph"/>
    <w:basedOn w:val="a"/>
    <w:uiPriority w:val="34"/>
    <w:qFormat/>
    <w:rsid w:val="0015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2013-06-27T06:23:00Z</dcterms:created>
  <dcterms:modified xsi:type="dcterms:W3CDTF">2013-06-27T06:23:00Z</dcterms:modified>
</cp:coreProperties>
</file>