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52" w:rsidRPr="00125B52" w:rsidRDefault="00125B52" w:rsidP="00125B52">
      <w:pPr>
        <w:jc w:val="center"/>
        <w:rPr>
          <w:rFonts w:ascii="Bookman Old Style" w:hAnsi="Bookman Old Style"/>
          <w:sz w:val="24"/>
        </w:rPr>
      </w:pPr>
      <w:r w:rsidRPr="00125B52">
        <w:rPr>
          <w:rFonts w:ascii="Bookman Old Style" w:hAnsi="Bookman Old Style"/>
          <w:sz w:val="24"/>
        </w:rPr>
        <w:t xml:space="preserve">План урока </w:t>
      </w:r>
    </w:p>
    <w:p w:rsidR="0023645C" w:rsidRDefault="00125B52" w:rsidP="00125B52">
      <w:pPr>
        <w:ind w:left="-142" w:right="-284"/>
        <w:jc w:val="center"/>
        <w:rPr>
          <w:rFonts w:ascii="Bookman Old Style" w:hAnsi="Bookman Old Style"/>
          <w:b/>
          <w:i/>
          <w:sz w:val="28"/>
        </w:rPr>
      </w:pPr>
      <w:r w:rsidRPr="00125B52">
        <w:rPr>
          <w:rFonts w:ascii="Bookman Old Style" w:hAnsi="Bookman Old Style"/>
          <w:b/>
          <w:i/>
          <w:sz w:val="28"/>
        </w:rPr>
        <w:t>Способы кодирования. Кодирование графической информации</w:t>
      </w:r>
    </w:p>
    <w:p w:rsidR="00125B52" w:rsidRDefault="00125B52" w:rsidP="00125B52">
      <w:pPr>
        <w:ind w:right="-284"/>
        <w:jc w:val="both"/>
        <w:rPr>
          <w:rFonts w:ascii="Bookman Old Style" w:hAnsi="Bookman Old Style"/>
          <w:sz w:val="28"/>
        </w:rPr>
      </w:pPr>
      <w:r w:rsidRPr="00125B52">
        <w:rPr>
          <w:rFonts w:ascii="Bookman Old Style" w:hAnsi="Bookman Old Style"/>
          <w:sz w:val="28"/>
          <w:u w:val="single"/>
        </w:rPr>
        <w:t>Класс</w:t>
      </w:r>
      <w:r>
        <w:rPr>
          <w:rFonts w:ascii="Bookman Old Style" w:hAnsi="Bookman Old Style"/>
          <w:sz w:val="28"/>
        </w:rPr>
        <w:t>: 5</w:t>
      </w:r>
    </w:p>
    <w:p w:rsidR="00125B52" w:rsidRDefault="00125B52" w:rsidP="00125B52">
      <w:pPr>
        <w:ind w:right="-284"/>
        <w:jc w:val="both"/>
        <w:rPr>
          <w:rFonts w:ascii="Bookman Old Style" w:hAnsi="Bookman Old Style"/>
          <w:sz w:val="28"/>
        </w:rPr>
      </w:pPr>
      <w:r w:rsidRPr="00125B52">
        <w:rPr>
          <w:rFonts w:ascii="Bookman Old Style" w:hAnsi="Bookman Old Style"/>
          <w:sz w:val="28"/>
          <w:u w:val="single"/>
        </w:rPr>
        <w:t>Цели урока</w:t>
      </w:r>
      <w:r>
        <w:rPr>
          <w:rFonts w:ascii="Bookman Old Style" w:hAnsi="Bookman Old Style"/>
          <w:sz w:val="28"/>
        </w:rPr>
        <w:t xml:space="preserve">: </w:t>
      </w:r>
    </w:p>
    <w:p w:rsidR="00EA192F" w:rsidRDefault="00125B52" w:rsidP="0045623E">
      <w:pPr>
        <w:spacing w:line="240" w:lineRule="auto"/>
        <w:contextualSpacing/>
        <w:jc w:val="both"/>
        <w:rPr>
          <w:rFonts w:ascii="Bookman Old Style" w:hAnsi="Bookman Old Style"/>
          <w:b/>
          <w:i/>
          <w:sz w:val="26"/>
          <w:szCs w:val="26"/>
        </w:rPr>
      </w:pPr>
      <w:r>
        <w:rPr>
          <w:rFonts w:ascii="Bookman Old Style" w:hAnsi="Bookman Old Style"/>
          <w:b/>
          <w:i/>
          <w:sz w:val="26"/>
          <w:szCs w:val="26"/>
        </w:rPr>
        <w:t xml:space="preserve">Образовательная: </w:t>
      </w:r>
    </w:p>
    <w:p w:rsidR="00EA192F" w:rsidRPr="00EA192F" w:rsidRDefault="00EA192F" w:rsidP="00EA192F">
      <w:pPr>
        <w:numPr>
          <w:ilvl w:val="0"/>
          <w:numId w:val="2"/>
        </w:numPr>
        <w:spacing w:after="0" w:line="240" w:lineRule="auto"/>
        <w:ind w:left="426" w:right="140"/>
        <w:jc w:val="both"/>
        <w:rPr>
          <w:rFonts w:ascii="Bookman Old Style" w:hAnsi="Bookman Old Style"/>
          <w:i/>
          <w:sz w:val="28"/>
          <w:szCs w:val="28"/>
        </w:rPr>
      </w:pPr>
      <w:r w:rsidRPr="00EA192F">
        <w:rPr>
          <w:rFonts w:ascii="Bookman Old Style" w:hAnsi="Bookman Old Style"/>
          <w:i/>
          <w:sz w:val="28"/>
          <w:szCs w:val="28"/>
        </w:rPr>
        <w:t>П</w:t>
      </w:r>
      <w:r w:rsidR="00B40357" w:rsidRPr="00EA192F">
        <w:rPr>
          <w:rFonts w:ascii="Bookman Old Style" w:hAnsi="Bookman Old Style"/>
          <w:i/>
          <w:sz w:val="28"/>
          <w:szCs w:val="28"/>
        </w:rPr>
        <w:t>оказа</w:t>
      </w:r>
      <w:r w:rsidRPr="00EA192F">
        <w:rPr>
          <w:rFonts w:ascii="Bookman Old Style" w:hAnsi="Bookman Old Style"/>
          <w:i/>
          <w:sz w:val="28"/>
          <w:szCs w:val="28"/>
        </w:rPr>
        <w:t>ть учащимся многообразие кодов</w:t>
      </w:r>
    </w:p>
    <w:p w:rsidR="00EA192F" w:rsidRPr="00EA192F" w:rsidRDefault="00EA192F" w:rsidP="00EA192F">
      <w:pPr>
        <w:numPr>
          <w:ilvl w:val="0"/>
          <w:numId w:val="2"/>
        </w:numPr>
        <w:spacing w:after="0" w:line="240" w:lineRule="auto"/>
        <w:ind w:left="426" w:right="140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Закрепить</w:t>
      </w:r>
      <w:r w:rsidRPr="00EA192F">
        <w:rPr>
          <w:rFonts w:ascii="Bookman Old Style" w:hAnsi="Bookman Old Style"/>
          <w:i/>
          <w:sz w:val="28"/>
          <w:szCs w:val="28"/>
        </w:rPr>
        <w:t xml:space="preserve"> понятия «кодирование» и «декодирование»;</w:t>
      </w:r>
    </w:p>
    <w:p w:rsidR="00EA192F" w:rsidRPr="00EA192F" w:rsidRDefault="00EA192F" w:rsidP="00EA192F">
      <w:pPr>
        <w:numPr>
          <w:ilvl w:val="0"/>
          <w:numId w:val="2"/>
        </w:numPr>
        <w:spacing w:after="0" w:line="240" w:lineRule="auto"/>
        <w:ind w:left="426" w:right="140"/>
        <w:jc w:val="both"/>
        <w:rPr>
          <w:rFonts w:ascii="Bookman Old Style" w:hAnsi="Bookman Old Style"/>
          <w:i/>
          <w:sz w:val="28"/>
          <w:szCs w:val="28"/>
        </w:rPr>
      </w:pPr>
      <w:r w:rsidRPr="00EA192F">
        <w:rPr>
          <w:rFonts w:ascii="Bookman Old Style" w:hAnsi="Bookman Old Style"/>
          <w:i/>
          <w:sz w:val="28"/>
          <w:szCs w:val="28"/>
        </w:rPr>
        <w:t>О</w:t>
      </w:r>
      <w:r w:rsidR="00B40357" w:rsidRPr="00EA192F">
        <w:rPr>
          <w:rFonts w:ascii="Bookman Old Style" w:hAnsi="Bookman Old Style"/>
          <w:i/>
          <w:sz w:val="28"/>
          <w:szCs w:val="28"/>
        </w:rPr>
        <w:t>тмети</w:t>
      </w:r>
      <w:r w:rsidRPr="00EA192F">
        <w:rPr>
          <w:rFonts w:ascii="Bookman Old Style" w:hAnsi="Bookman Old Style"/>
          <w:i/>
          <w:sz w:val="28"/>
          <w:szCs w:val="28"/>
        </w:rPr>
        <w:t>ть роль кодирования информации</w:t>
      </w:r>
    </w:p>
    <w:p w:rsidR="00EA192F" w:rsidRPr="00EA192F" w:rsidRDefault="00EA192F" w:rsidP="00EA192F">
      <w:pPr>
        <w:numPr>
          <w:ilvl w:val="0"/>
          <w:numId w:val="2"/>
        </w:numPr>
        <w:spacing w:after="0" w:line="240" w:lineRule="auto"/>
        <w:ind w:left="426" w:right="140"/>
        <w:jc w:val="both"/>
        <w:rPr>
          <w:rFonts w:ascii="Bookman Old Style" w:hAnsi="Bookman Old Style"/>
          <w:i/>
          <w:sz w:val="28"/>
          <w:szCs w:val="28"/>
        </w:rPr>
      </w:pPr>
      <w:r w:rsidRPr="00EA192F">
        <w:rPr>
          <w:rFonts w:ascii="Bookman Old Style" w:hAnsi="Bookman Old Style"/>
          <w:i/>
          <w:sz w:val="28"/>
          <w:szCs w:val="28"/>
        </w:rPr>
        <w:t>П</w:t>
      </w:r>
      <w:r w:rsidR="00B40357" w:rsidRPr="00EA192F">
        <w:rPr>
          <w:rFonts w:ascii="Bookman Old Style" w:hAnsi="Bookman Old Style"/>
          <w:i/>
          <w:sz w:val="28"/>
          <w:szCs w:val="28"/>
        </w:rPr>
        <w:t>оказать мно</w:t>
      </w:r>
      <w:r w:rsidRPr="00EA192F">
        <w:rPr>
          <w:rFonts w:ascii="Bookman Old Style" w:hAnsi="Bookman Old Style"/>
          <w:i/>
          <w:sz w:val="28"/>
          <w:szCs w:val="28"/>
        </w:rPr>
        <w:t>гообразие способов кодирования</w:t>
      </w:r>
    </w:p>
    <w:p w:rsidR="00EA192F" w:rsidRDefault="00EA192F" w:rsidP="00EA192F">
      <w:pPr>
        <w:numPr>
          <w:ilvl w:val="0"/>
          <w:numId w:val="2"/>
        </w:numPr>
        <w:spacing w:after="0" w:line="240" w:lineRule="auto"/>
        <w:ind w:left="426" w:right="140"/>
        <w:jc w:val="both"/>
        <w:rPr>
          <w:rFonts w:ascii="Bookman Old Style" w:hAnsi="Bookman Old Style"/>
          <w:i/>
          <w:sz w:val="28"/>
          <w:szCs w:val="28"/>
        </w:rPr>
      </w:pPr>
      <w:r w:rsidRPr="00EA192F">
        <w:rPr>
          <w:rFonts w:ascii="Bookman Old Style" w:hAnsi="Bookman Old Style"/>
          <w:i/>
          <w:sz w:val="28"/>
          <w:szCs w:val="28"/>
        </w:rPr>
        <w:t>И</w:t>
      </w:r>
      <w:r w:rsidR="003C54B7" w:rsidRPr="00EA192F">
        <w:rPr>
          <w:rFonts w:ascii="Bookman Old Style" w:hAnsi="Bookman Old Style"/>
          <w:i/>
          <w:sz w:val="28"/>
          <w:szCs w:val="28"/>
        </w:rPr>
        <w:t>зучить</w:t>
      </w:r>
      <w:r>
        <w:rPr>
          <w:rFonts w:ascii="Bookman Old Style" w:hAnsi="Bookman Old Style"/>
          <w:i/>
          <w:sz w:val="28"/>
          <w:szCs w:val="28"/>
        </w:rPr>
        <w:t xml:space="preserve"> способ</w:t>
      </w:r>
      <w:r w:rsidR="003C54B7" w:rsidRPr="00EA192F">
        <w:rPr>
          <w:rFonts w:ascii="Bookman Old Style" w:hAnsi="Bookman Old Style"/>
          <w:i/>
          <w:sz w:val="28"/>
          <w:szCs w:val="28"/>
        </w:rPr>
        <w:t xml:space="preserve"> кодирование графической информации</w:t>
      </w:r>
    </w:p>
    <w:p w:rsidR="00EA192F" w:rsidRPr="00EA192F" w:rsidRDefault="00EA192F" w:rsidP="00EA192F">
      <w:pPr>
        <w:spacing w:after="0" w:line="240" w:lineRule="auto"/>
        <w:ind w:left="426" w:right="140"/>
        <w:jc w:val="both"/>
        <w:rPr>
          <w:rFonts w:ascii="Bookman Old Style" w:hAnsi="Bookman Old Style"/>
          <w:i/>
          <w:sz w:val="28"/>
          <w:szCs w:val="28"/>
        </w:rPr>
      </w:pPr>
    </w:p>
    <w:p w:rsidR="00116A9A" w:rsidRPr="00116A9A" w:rsidRDefault="00125B52" w:rsidP="00125B52">
      <w:pPr>
        <w:ind w:right="-284"/>
        <w:jc w:val="both"/>
        <w:rPr>
          <w:rFonts w:ascii="Bookman Old Style" w:hAnsi="Bookman Old Style"/>
          <w:b/>
          <w:i/>
          <w:sz w:val="28"/>
          <w:szCs w:val="28"/>
        </w:rPr>
      </w:pPr>
      <w:r w:rsidRPr="00116A9A">
        <w:rPr>
          <w:rFonts w:ascii="Bookman Old Style" w:hAnsi="Bookman Old Style"/>
          <w:b/>
          <w:i/>
          <w:sz w:val="28"/>
          <w:szCs w:val="28"/>
        </w:rPr>
        <w:t xml:space="preserve">Воспитательная: </w:t>
      </w:r>
    </w:p>
    <w:p w:rsidR="00116A9A" w:rsidRPr="00C926D3" w:rsidRDefault="00116A9A" w:rsidP="00116A9A">
      <w:pPr>
        <w:numPr>
          <w:ilvl w:val="0"/>
          <w:numId w:val="2"/>
        </w:numPr>
        <w:spacing w:after="0" w:line="240" w:lineRule="auto"/>
        <w:ind w:left="426" w:right="140"/>
        <w:jc w:val="both"/>
        <w:rPr>
          <w:rFonts w:ascii="Bookman Old Style" w:hAnsi="Bookman Old Style"/>
          <w:i/>
          <w:sz w:val="28"/>
          <w:szCs w:val="28"/>
        </w:rPr>
      </w:pPr>
      <w:r w:rsidRPr="00C926D3">
        <w:rPr>
          <w:rFonts w:ascii="Bookman Old Style" w:hAnsi="Bookman Old Style"/>
          <w:i/>
          <w:sz w:val="28"/>
          <w:szCs w:val="28"/>
        </w:rPr>
        <w:t>Способствовать формированию познавательного интереса как компонента учебной мотивации</w:t>
      </w:r>
      <w:r w:rsidR="00EA192F">
        <w:rPr>
          <w:rFonts w:ascii="Bookman Old Style" w:hAnsi="Bookman Old Style"/>
          <w:i/>
          <w:sz w:val="28"/>
          <w:szCs w:val="28"/>
        </w:rPr>
        <w:t xml:space="preserve"> (познавательные УУД)</w:t>
      </w:r>
      <w:r w:rsidRPr="00C926D3">
        <w:rPr>
          <w:rFonts w:ascii="Bookman Old Style" w:hAnsi="Bookman Old Style"/>
          <w:i/>
          <w:sz w:val="28"/>
          <w:szCs w:val="28"/>
        </w:rPr>
        <w:t>;</w:t>
      </w:r>
    </w:p>
    <w:p w:rsidR="00116A9A" w:rsidRPr="00C926D3" w:rsidRDefault="00116A9A" w:rsidP="00116A9A">
      <w:pPr>
        <w:numPr>
          <w:ilvl w:val="0"/>
          <w:numId w:val="2"/>
        </w:numPr>
        <w:spacing w:after="0" w:line="240" w:lineRule="auto"/>
        <w:ind w:left="426" w:right="140"/>
        <w:jc w:val="both"/>
        <w:rPr>
          <w:rFonts w:ascii="Bookman Old Style" w:hAnsi="Bookman Old Style"/>
          <w:i/>
          <w:sz w:val="28"/>
          <w:szCs w:val="28"/>
        </w:rPr>
      </w:pPr>
      <w:r w:rsidRPr="00C926D3">
        <w:rPr>
          <w:rFonts w:ascii="Bookman Old Style" w:hAnsi="Bookman Old Style"/>
          <w:i/>
          <w:sz w:val="28"/>
          <w:szCs w:val="28"/>
        </w:rPr>
        <w:t>Способствовать повышению у учащихся интереса к историческим событиям, связанным с происхождениями изучаемых терминов, понятий, законов;</w:t>
      </w:r>
    </w:p>
    <w:p w:rsidR="00116A9A" w:rsidRPr="00116A9A" w:rsidRDefault="00116A9A" w:rsidP="00116A9A">
      <w:pPr>
        <w:pStyle w:val="a3"/>
        <w:numPr>
          <w:ilvl w:val="0"/>
          <w:numId w:val="2"/>
        </w:numPr>
        <w:ind w:left="426" w:right="-284"/>
        <w:jc w:val="both"/>
        <w:rPr>
          <w:rFonts w:ascii="Bookman Old Style" w:hAnsi="Bookman Old Style"/>
          <w:b/>
          <w:i/>
          <w:sz w:val="26"/>
          <w:szCs w:val="26"/>
        </w:rPr>
      </w:pPr>
      <w:r w:rsidRPr="00116A9A">
        <w:rPr>
          <w:rFonts w:ascii="Bookman Old Style" w:hAnsi="Bookman Old Style"/>
          <w:i/>
          <w:sz w:val="28"/>
          <w:szCs w:val="28"/>
        </w:rPr>
        <w:t>Способствовать развитию навыков сознательного и рационального использования ПК в своей учебной деятельности</w:t>
      </w:r>
    </w:p>
    <w:p w:rsidR="00125B52" w:rsidRPr="00116A9A" w:rsidRDefault="00125B52" w:rsidP="00116A9A">
      <w:pPr>
        <w:tabs>
          <w:tab w:val="left" w:pos="8010"/>
        </w:tabs>
        <w:spacing w:line="240" w:lineRule="auto"/>
        <w:contextualSpacing/>
        <w:jc w:val="both"/>
        <w:rPr>
          <w:rFonts w:ascii="Bookman Old Style" w:hAnsi="Bookman Old Style"/>
          <w:sz w:val="28"/>
          <w:szCs w:val="26"/>
        </w:rPr>
      </w:pPr>
      <w:r w:rsidRPr="00116A9A">
        <w:rPr>
          <w:rFonts w:ascii="Bookman Old Style" w:hAnsi="Bookman Old Style"/>
          <w:b/>
          <w:i/>
          <w:sz w:val="28"/>
          <w:szCs w:val="26"/>
        </w:rPr>
        <w:t>Развивающая</w:t>
      </w:r>
      <w:r w:rsidRPr="00116A9A">
        <w:rPr>
          <w:rFonts w:ascii="Bookman Old Style" w:hAnsi="Bookman Old Style"/>
          <w:i/>
          <w:sz w:val="28"/>
          <w:szCs w:val="26"/>
        </w:rPr>
        <w:t>:</w:t>
      </w:r>
      <w:r w:rsidRPr="00116A9A">
        <w:rPr>
          <w:rFonts w:ascii="Bookman Old Style" w:hAnsi="Bookman Old Style"/>
          <w:sz w:val="28"/>
          <w:szCs w:val="26"/>
        </w:rPr>
        <w:t xml:space="preserve"> </w:t>
      </w:r>
    </w:p>
    <w:p w:rsidR="00116A9A" w:rsidRPr="00C926D3" w:rsidRDefault="00116A9A" w:rsidP="00116A9A">
      <w:pPr>
        <w:numPr>
          <w:ilvl w:val="0"/>
          <w:numId w:val="1"/>
        </w:numPr>
        <w:spacing w:after="0" w:line="240" w:lineRule="auto"/>
        <w:ind w:left="426" w:right="140" w:hanging="425"/>
        <w:contextualSpacing/>
        <w:jc w:val="both"/>
        <w:rPr>
          <w:rFonts w:ascii="Bookman Old Style" w:hAnsi="Bookman Old Style"/>
          <w:i/>
          <w:sz w:val="28"/>
          <w:szCs w:val="28"/>
        </w:rPr>
      </w:pPr>
      <w:r w:rsidRPr="00C926D3">
        <w:rPr>
          <w:rFonts w:ascii="Bookman Old Style" w:hAnsi="Bookman Old Style"/>
          <w:i/>
          <w:sz w:val="28"/>
          <w:szCs w:val="28"/>
        </w:rPr>
        <w:t>Способствовать развитию творческой активности учащихся, интереса к предмету;</w:t>
      </w:r>
    </w:p>
    <w:p w:rsidR="00116A9A" w:rsidRPr="00C926D3" w:rsidRDefault="00116A9A" w:rsidP="00116A9A">
      <w:pPr>
        <w:numPr>
          <w:ilvl w:val="0"/>
          <w:numId w:val="1"/>
        </w:numPr>
        <w:spacing w:after="0" w:line="240" w:lineRule="auto"/>
        <w:ind w:left="426" w:right="140" w:hanging="425"/>
        <w:jc w:val="both"/>
        <w:rPr>
          <w:rFonts w:ascii="Bookman Old Style" w:hAnsi="Bookman Old Style"/>
          <w:i/>
          <w:sz w:val="28"/>
          <w:szCs w:val="28"/>
        </w:rPr>
      </w:pPr>
      <w:r w:rsidRPr="00C926D3">
        <w:rPr>
          <w:rFonts w:ascii="Bookman Old Style" w:hAnsi="Bookman Old Style"/>
          <w:i/>
          <w:sz w:val="28"/>
          <w:szCs w:val="28"/>
        </w:rPr>
        <w:t>Способствовать развитию умения планировать последовательность действий для достижения поставленной цели</w:t>
      </w:r>
      <w:r w:rsidR="00EA192F">
        <w:rPr>
          <w:rFonts w:ascii="Bookman Old Style" w:hAnsi="Bookman Old Style"/>
          <w:i/>
          <w:sz w:val="28"/>
          <w:szCs w:val="28"/>
        </w:rPr>
        <w:t xml:space="preserve"> (регулятивные УУД)</w:t>
      </w:r>
      <w:r w:rsidRPr="00C926D3">
        <w:rPr>
          <w:rFonts w:ascii="Bookman Old Style" w:hAnsi="Bookman Old Style"/>
          <w:i/>
          <w:sz w:val="28"/>
          <w:szCs w:val="28"/>
        </w:rPr>
        <w:t>;</w:t>
      </w:r>
    </w:p>
    <w:p w:rsidR="00116A9A" w:rsidRPr="00C926D3" w:rsidRDefault="00116A9A" w:rsidP="00116A9A">
      <w:pPr>
        <w:numPr>
          <w:ilvl w:val="0"/>
          <w:numId w:val="1"/>
        </w:numPr>
        <w:spacing w:after="0" w:line="240" w:lineRule="auto"/>
        <w:ind w:left="426" w:right="140" w:hanging="425"/>
        <w:jc w:val="both"/>
        <w:rPr>
          <w:rFonts w:ascii="Bookman Old Style" w:hAnsi="Bookman Old Style"/>
          <w:i/>
          <w:sz w:val="28"/>
          <w:szCs w:val="28"/>
        </w:rPr>
      </w:pPr>
      <w:r w:rsidRPr="00C926D3">
        <w:rPr>
          <w:rFonts w:ascii="Bookman Old Style" w:hAnsi="Bookman Old Style"/>
          <w:i/>
          <w:sz w:val="28"/>
          <w:szCs w:val="28"/>
        </w:rPr>
        <w:t>Способствовать развитию умения применять ранее полученные знания при изучении нового материала.</w:t>
      </w:r>
    </w:p>
    <w:p w:rsidR="00116A9A" w:rsidRDefault="00116A9A" w:rsidP="00116A9A">
      <w:pPr>
        <w:tabs>
          <w:tab w:val="left" w:pos="8010"/>
        </w:tabs>
        <w:jc w:val="both"/>
        <w:rPr>
          <w:rFonts w:ascii="Bookman Old Style" w:hAnsi="Bookman Old Style"/>
          <w:sz w:val="26"/>
          <w:szCs w:val="26"/>
        </w:rPr>
      </w:pPr>
    </w:p>
    <w:p w:rsidR="00EA192F" w:rsidRPr="00A17A7C" w:rsidRDefault="00EA192F" w:rsidP="00EA192F">
      <w:pPr>
        <w:ind w:left="-142" w:right="-1"/>
        <w:jc w:val="both"/>
        <w:rPr>
          <w:rFonts w:ascii="Bookman Old Style" w:hAnsi="Bookman Old Style"/>
          <w:i/>
          <w:sz w:val="28"/>
          <w:szCs w:val="28"/>
        </w:rPr>
      </w:pPr>
      <w:r w:rsidRPr="00C926D3">
        <w:rPr>
          <w:rFonts w:ascii="Bookman Old Style" w:hAnsi="Bookman Old Style"/>
          <w:b/>
          <w:sz w:val="28"/>
          <w:szCs w:val="28"/>
          <w:u w:val="single"/>
        </w:rPr>
        <w:t>Методы и приемы обучения:</w:t>
      </w:r>
      <w:r w:rsidRPr="00C926D3">
        <w:rPr>
          <w:rFonts w:ascii="Bookman Old Style" w:hAnsi="Bookman Old Style"/>
          <w:b/>
          <w:sz w:val="28"/>
          <w:szCs w:val="28"/>
        </w:rPr>
        <w:t xml:space="preserve"> </w:t>
      </w:r>
      <w:r w:rsidRPr="00A17A7C">
        <w:rPr>
          <w:rFonts w:ascii="Bookman Old Style" w:hAnsi="Bookman Old Style"/>
          <w:i/>
          <w:sz w:val="28"/>
          <w:szCs w:val="28"/>
        </w:rPr>
        <w:t>объяснительно-иллюстративный; частично-поисковый; словесный (фронтальная беседа); наглядный (демонстрация компьютерной презентации); практический (</w:t>
      </w:r>
      <w:r w:rsidR="00000C4C">
        <w:rPr>
          <w:rFonts w:ascii="Bookman Old Style" w:hAnsi="Bookman Old Style"/>
          <w:i/>
          <w:sz w:val="28"/>
          <w:szCs w:val="28"/>
        </w:rPr>
        <w:t>выполнение заданий</w:t>
      </w:r>
      <w:r>
        <w:rPr>
          <w:rFonts w:ascii="Bookman Old Style" w:hAnsi="Bookman Old Style"/>
          <w:i/>
          <w:sz w:val="28"/>
          <w:szCs w:val="28"/>
        </w:rPr>
        <w:t xml:space="preserve"> на ПК</w:t>
      </w:r>
      <w:r w:rsidRPr="00A17A7C">
        <w:rPr>
          <w:rFonts w:ascii="Bookman Old Style" w:hAnsi="Bookman Old Style"/>
          <w:i/>
          <w:sz w:val="28"/>
          <w:szCs w:val="28"/>
        </w:rPr>
        <w:t>).</w:t>
      </w:r>
    </w:p>
    <w:p w:rsidR="003A321E" w:rsidRDefault="003A321E" w:rsidP="003A321E">
      <w:pPr>
        <w:pStyle w:val="a3"/>
        <w:jc w:val="center"/>
        <w:rPr>
          <w:rFonts w:ascii="Bookman Old Style" w:hAnsi="Bookman Old Style"/>
          <w:sz w:val="28"/>
          <w:szCs w:val="28"/>
        </w:rPr>
      </w:pPr>
    </w:p>
    <w:p w:rsidR="003A321E" w:rsidRDefault="003A321E" w:rsidP="003A321E">
      <w:pPr>
        <w:pStyle w:val="a3"/>
        <w:jc w:val="center"/>
        <w:rPr>
          <w:rFonts w:ascii="Bookman Old Style" w:hAnsi="Bookman Old Style"/>
          <w:sz w:val="28"/>
          <w:szCs w:val="28"/>
        </w:rPr>
      </w:pPr>
      <w:r w:rsidRPr="00326D27">
        <w:rPr>
          <w:rFonts w:ascii="Bookman Old Style" w:hAnsi="Bookman Old Style"/>
          <w:sz w:val="28"/>
          <w:szCs w:val="28"/>
        </w:rPr>
        <w:t>Этапы урока:</w:t>
      </w:r>
    </w:p>
    <w:p w:rsidR="003A321E" w:rsidRPr="00326D27" w:rsidRDefault="003A321E" w:rsidP="003A321E">
      <w:pPr>
        <w:pStyle w:val="a3"/>
        <w:jc w:val="center"/>
        <w:rPr>
          <w:rFonts w:ascii="Bookman Old Style" w:hAnsi="Bookman Old Style"/>
          <w:sz w:val="28"/>
          <w:szCs w:val="28"/>
        </w:rPr>
      </w:pPr>
    </w:p>
    <w:p w:rsidR="003A321E" w:rsidRDefault="003A321E" w:rsidP="003A321E">
      <w:pPr>
        <w:pStyle w:val="a3"/>
        <w:numPr>
          <w:ilvl w:val="0"/>
          <w:numId w:val="4"/>
        </w:numPr>
        <w:ind w:left="284"/>
        <w:jc w:val="both"/>
        <w:rPr>
          <w:rFonts w:ascii="Bookman Old Style" w:hAnsi="Bookman Old Style"/>
          <w:sz w:val="28"/>
          <w:szCs w:val="28"/>
        </w:rPr>
      </w:pPr>
      <w:r w:rsidRPr="00326D27">
        <w:rPr>
          <w:rFonts w:ascii="Bookman Old Style" w:hAnsi="Bookman Old Style"/>
          <w:sz w:val="28"/>
          <w:szCs w:val="28"/>
          <w:u w:val="single"/>
        </w:rPr>
        <w:t>Организационный момент</w:t>
      </w:r>
      <w:r w:rsidRPr="00326D27">
        <w:rPr>
          <w:rFonts w:ascii="Bookman Old Style" w:hAnsi="Bookman Old Style"/>
          <w:sz w:val="28"/>
          <w:szCs w:val="28"/>
        </w:rPr>
        <w:t>: приветствие учащихся</w:t>
      </w:r>
    </w:p>
    <w:p w:rsidR="003A321E" w:rsidRDefault="003A321E" w:rsidP="003A321E">
      <w:pPr>
        <w:pStyle w:val="a3"/>
        <w:ind w:left="284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3A321E" w:rsidRPr="00326D27" w:rsidRDefault="003A321E" w:rsidP="003A321E">
      <w:pPr>
        <w:pStyle w:val="a3"/>
        <w:ind w:left="284"/>
        <w:jc w:val="both"/>
        <w:rPr>
          <w:rFonts w:ascii="Bookman Old Style" w:hAnsi="Bookman Old Style"/>
          <w:sz w:val="28"/>
          <w:szCs w:val="28"/>
        </w:rPr>
      </w:pPr>
    </w:p>
    <w:p w:rsidR="003A321E" w:rsidRPr="00326D27" w:rsidRDefault="003A321E" w:rsidP="003A321E">
      <w:pPr>
        <w:pStyle w:val="a3"/>
        <w:numPr>
          <w:ilvl w:val="0"/>
          <w:numId w:val="4"/>
        </w:numPr>
        <w:ind w:left="284"/>
        <w:jc w:val="both"/>
        <w:rPr>
          <w:rFonts w:ascii="Bookman Old Style" w:hAnsi="Bookman Old Style"/>
          <w:sz w:val="28"/>
          <w:szCs w:val="28"/>
          <w:u w:val="single"/>
        </w:rPr>
      </w:pPr>
      <w:r w:rsidRPr="00326D27">
        <w:rPr>
          <w:rFonts w:ascii="Bookman Old Style" w:hAnsi="Bookman Old Style"/>
          <w:sz w:val="28"/>
          <w:szCs w:val="28"/>
          <w:u w:val="single"/>
        </w:rPr>
        <w:lastRenderedPageBreak/>
        <w:t>Подготовительный этап</w:t>
      </w:r>
    </w:p>
    <w:p w:rsidR="003A321E" w:rsidRDefault="003A321E" w:rsidP="003A321E">
      <w:pPr>
        <w:pStyle w:val="a3"/>
        <w:ind w:left="284"/>
        <w:jc w:val="both"/>
        <w:rPr>
          <w:rFonts w:ascii="Bookman Old Style" w:hAnsi="Bookman Old Style"/>
          <w:i/>
          <w:sz w:val="28"/>
          <w:szCs w:val="28"/>
        </w:rPr>
      </w:pPr>
      <w:r w:rsidRPr="00326D27">
        <w:rPr>
          <w:rFonts w:ascii="Bookman Old Style" w:hAnsi="Bookman Old Style"/>
          <w:sz w:val="28"/>
          <w:szCs w:val="28"/>
          <w:u w:val="double"/>
        </w:rPr>
        <w:t>Цель</w:t>
      </w:r>
      <w:r w:rsidRPr="00326D27">
        <w:rPr>
          <w:rFonts w:ascii="Bookman Old Style" w:hAnsi="Bookman Old Style"/>
          <w:sz w:val="28"/>
          <w:szCs w:val="28"/>
        </w:rPr>
        <w:t xml:space="preserve">: </w:t>
      </w:r>
      <w:r w:rsidRPr="00326D27">
        <w:rPr>
          <w:rFonts w:ascii="Bookman Old Style" w:hAnsi="Bookman Old Style"/>
          <w:i/>
          <w:sz w:val="28"/>
          <w:szCs w:val="28"/>
        </w:rPr>
        <w:t>активизация знаний, полученных на предыдущих уроках, необходимых для изучения нового материала</w:t>
      </w:r>
    </w:p>
    <w:p w:rsidR="00684D00" w:rsidRDefault="00366AFF" w:rsidP="00684D00">
      <w:pPr>
        <w:pStyle w:val="a3"/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366AFF">
        <w:rPr>
          <w:rFonts w:ascii="Bookman Old Style" w:hAnsi="Bookman Old Style"/>
          <w:sz w:val="28"/>
          <w:szCs w:val="28"/>
        </w:rPr>
        <w:t>Ребята, мы с вами уже го</w:t>
      </w:r>
      <w:r>
        <w:rPr>
          <w:rFonts w:ascii="Bookman Old Style" w:hAnsi="Bookman Old Style"/>
          <w:sz w:val="28"/>
          <w:szCs w:val="28"/>
        </w:rPr>
        <w:t>ворили о кодировании информации. О</w:t>
      </w:r>
      <w:r w:rsidRPr="00366AFF">
        <w:rPr>
          <w:rFonts w:ascii="Bookman Old Style" w:hAnsi="Bookman Old Style"/>
          <w:sz w:val="28"/>
          <w:szCs w:val="28"/>
        </w:rPr>
        <w:t xml:space="preserve"> том, что нас в нашей повседневной жизни окружает множество кодов</w:t>
      </w:r>
      <w:r>
        <w:rPr>
          <w:rFonts w:ascii="Bookman Old Style" w:hAnsi="Bookman Old Style"/>
          <w:sz w:val="28"/>
          <w:szCs w:val="28"/>
        </w:rPr>
        <w:t xml:space="preserve">, и не нужно быть секретным агентом, чтобы ежедневно сталкиваться с закодированной информацией. </w:t>
      </w:r>
    </w:p>
    <w:p w:rsidR="003A321E" w:rsidRDefault="00366AFF" w:rsidP="00684D00">
      <w:pPr>
        <w:pStyle w:val="a3"/>
        <w:numPr>
          <w:ilvl w:val="0"/>
          <w:numId w:val="6"/>
        </w:numPr>
        <w:ind w:left="709"/>
        <w:jc w:val="both"/>
        <w:rPr>
          <w:rFonts w:ascii="Bookman Old Style" w:hAnsi="Bookman Old Style"/>
          <w:sz w:val="28"/>
          <w:szCs w:val="28"/>
        </w:rPr>
      </w:pPr>
      <w:r w:rsidRPr="00366AFF">
        <w:rPr>
          <w:rFonts w:ascii="Bookman Old Style" w:hAnsi="Bookman Old Style"/>
          <w:sz w:val="28"/>
          <w:szCs w:val="28"/>
          <w:u w:val="single"/>
        </w:rPr>
        <w:t>Проверка задания</w:t>
      </w:r>
      <w:r>
        <w:rPr>
          <w:rFonts w:ascii="Bookman Old Style" w:hAnsi="Bookman Old Style"/>
          <w:sz w:val="28"/>
          <w:szCs w:val="28"/>
        </w:rPr>
        <w:t>: проследить по дороге из школы до дома где мы встретились с закодированной информацией? (</w:t>
      </w:r>
      <w:proofErr w:type="gramStart"/>
      <w:r>
        <w:rPr>
          <w:rFonts w:ascii="Bookman Old Style" w:hAnsi="Bookman Old Style"/>
          <w:sz w:val="28"/>
          <w:szCs w:val="28"/>
        </w:rPr>
        <w:t>это</w:t>
      </w:r>
      <w:proofErr w:type="gramEnd"/>
      <w:r>
        <w:rPr>
          <w:rFonts w:ascii="Bookman Old Style" w:hAnsi="Bookman Old Style"/>
          <w:sz w:val="28"/>
          <w:szCs w:val="28"/>
        </w:rPr>
        <w:t xml:space="preserve"> могут быть: штрих коды в магазине, кодовые замки</w:t>
      </w:r>
      <w:r w:rsidR="00AC3702">
        <w:rPr>
          <w:rFonts w:ascii="Bookman Old Style" w:hAnsi="Bookman Old Style"/>
          <w:sz w:val="28"/>
          <w:szCs w:val="28"/>
        </w:rPr>
        <w:t xml:space="preserve"> (в виде цифр)</w:t>
      </w:r>
      <w:r>
        <w:rPr>
          <w:rFonts w:ascii="Bookman Old Style" w:hAnsi="Bookman Old Style"/>
          <w:sz w:val="28"/>
          <w:szCs w:val="28"/>
        </w:rPr>
        <w:t xml:space="preserve"> на дверях, пластиковые карты, пин-коды</w:t>
      </w:r>
      <w:r w:rsidR="00AC3702">
        <w:rPr>
          <w:rFonts w:ascii="Bookman Old Style" w:hAnsi="Bookman Old Style"/>
          <w:sz w:val="28"/>
          <w:szCs w:val="28"/>
        </w:rPr>
        <w:t xml:space="preserve"> (числа)</w:t>
      </w:r>
      <w:r>
        <w:rPr>
          <w:rFonts w:ascii="Bookman Old Style" w:hAnsi="Bookman Old Style"/>
          <w:sz w:val="28"/>
          <w:szCs w:val="28"/>
        </w:rPr>
        <w:t xml:space="preserve"> на телефонах и т.д.)</w:t>
      </w:r>
    </w:p>
    <w:p w:rsidR="00366AFF" w:rsidRDefault="00AC3702" w:rsidP="00AC3702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684D00">
        <w:rPr>
          <w:rFonts w:ascii="Bookman Old Style" w:hAnsi="Bookman Old Style"/>
          <w:sz w:val="28"/>
          <w:szCs w:val="28"/>
          <w:u w:val="single"/>
        </w:rPr>
        <w:t xml:space="preserve">Примеры </w:t>
      </w:r>
      <w:r>
        <w:rPr>
          <w:rFonts w:ascii="Bookman Old Style" w:hAnsi="Bookman Old Style"/>
          <w:sz w:val="28"/>
          <w:szCs w:val="28"/>
        </w:rPr>
        <w:t xml:space="preserve">закодированной информации: </w:t>
      </w:r>
    </w:p>
    <w:p w:rsidR="00AC3702" w:rsidRDefault="00AC3702" w:rsidP="00AC3702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математике – числа</w:t>
      </w:r>
    </w:p>
    <w:p w:rsidR="00AC3702" w:rsidRDefault="00AC3702" w:rsidP="00AC3702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Русский язык – буквы</w:t>
      </w:r>
    </w:p>
    <w:p w:rsidR="00AC3702" w:rsidRDefault="00AC3702" w:rsidP="00AC3702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Физика – формулы</w:t>
      </w:r>
    </w:p>
    <w:p w:rsidR="00AC3702" w:rsidRDefault="00AC3702" w:rsidP="00AC3702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Температура воздуха – градусы</w:t>
      </w:r>
    </w:p>
    <w:p w:rsidR="00AC3702" w:rsidRDefault="00AC3702" w:rsidP="00AC3702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Музыка – ноты</w:t>
      </w:r>
    </w:p>
    <w:p w:rsidR="00AC3702" w:rsidRDefault="00AC3702" w:rsidP="00AC3702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Правила дорожного движения – дорожные знаки</w:t>
      </w:r>
    </w:p>
    <w:p w:rsidR="00AC3702" w:rsidRDefault="00AC3702" w:rsidP="00AC3702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Оценки – цифры (5-2)</w:t>
      </w:r>
    </w:p>
    <w:p w:rsidR="00AC3702" w:rsidRDefault="00AC3702" w:rsidP="00AC3702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Населенный пункт – индекс (по индексу можно узнать куда отправится письмо)</w:t>
      </w:r>
    </w:p>
    <w:p w:rsidR="00AC3702" w:rsidRDefault="00AC3702" w:rsidP="00AC3702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Азбука для слепых (придумана в 19 веке) – каждая буква выдавливается на листе плотной бумаги</w:t>
      </w:r>
    </w:p>
    <w:p w:rsidR="00AC3702" w:rsidRDefault="00AC3702" w:rsidP="00AC3702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684D00" w:rsidRPr="00684D00" w:rsidRDefault="00684D00" w:rsidP="00AC3702">
      <w:pPr>
        <w:spacing w:line="240" w:lineRule="auto"/>
        <w:contextualSpacing/>
        <w:jc w:val="both"/>
        <w:rPr>
          <w:rFonts w:ascii="Bookman Old Style" w:hAnsi="Bookman Old Style"/>
          <w:i/>
          <w:sz w:val="28"/>
          <w:szCs w:val="28"/>
        </w:rPr>
      </w:pPr>
      <w:r w:rsidRPr="00684D00">
        <w:rPr>
          <w:rFonts w:ascii="Bookman Old Style" w:hAnsi="Bookman Old Style"/>
          <w:i/>
          <w:sz w:val="28"/>
          <w:szCs w:val="28"/>
        </w:rPr>
        <w:t>Кодирование – представление информации с помощью некоторого кода.</w:t>
      </w:r>
    </w:p>
    <w:p w:rsidR="00684D00" w:rsidRPr="00684D00" w:rsidRDefault="00684D00" w:rsidP="00AC3702">
      <w:pPr>
        <w:spacing w:line="240" w:lineRule="auto"/>
        <w:contextualSpacing/>
        <w:jc w:val="both"/>
        <w:rPr>
          <w:rFonts w:ascii="Bookman Old Style" w:hAnsi="Bookman Old Style"/>
          <w:i/>
          <w:sz w:val="28"/>
          <w:szCs w:val="28"/>
        </w:rPr>
      </w:pPr>
      <w:r w:rsidRPr="00684D00">
        <w:rPr>
          <w:rFonts w:ascii="Bookman Old Style" w:hAnsi="Bookman Old Style"/>
          <w:i/>
          <w:sz w:val="28"/>
          <w:szCs w:val="28"/>
        </w:rPr>
        <w:t xml:space="preserve">Декодирование - </w:t>
      </w:r>
      <w:r>
        <w:rPr>
          <w:rFonts w:ascii="Bookman Old Style" w:hAnsi="Bookman Old Style"/>
          <w:i/>
          <w:sz w:val="28"/>
          <w:szCs w:val="28"/>
        </w:rPr>
        <w:t xml:space="preserve"> процесс обратный кодированию, т.е. получение самого исходного сообщения из кода.</w:t>
      </w:r>
    </w:p>
    <w:p w:rsidR="003A321E" w:rsidRPr="00326D27" w:rsidRDefault="003A321E" w:rsidP="003A321E">
      <w:pPr>
        <w:pStyle w:val="a3"/>
        <w:ind w:left="1440"/>
        <w:jc w:val="both"/>
        <w:rPr>
          <w:rFonts w:ascii="Bookman Old Style" w:hAnsi="Bookman Old Style"/>
          <w:sz w:val="28"/>
          <w:szCs w:val="28"/>
        </w:rPr>
      </w:pPr>
    </w:p>
    <w:p w:rsidR="003A321E" w:rsidRPr="00326D27" w:rsidRDefault="003A321E" w:rsidP="003A321E">
      <w:pPr>
        <w:pStyle w:val="a3"/>
        <w:numPr>
          <w:ilvl w:val="0"/>
          <w:numId w:val="4"/>
        </w:numPr>
        <w:ind w:left="284"/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Ориентировочный этап</w:t>
      </w:r>
    </w:p>
    <w:p w:rsidR="00366AFF" w:rsidRDefault="003A321E" w:rsidP="00366AFF">
      <w:pPr>
        <w:spacing w:after="0" w:line="240" w:lineRule="auto"/>
        <w:ind w:left="66" w:right="140"/>
        <w:jc w:val="both"/>
        <w:rPr>
          <w:rFonts w:ascii="Bookman Old Style" w:hAnsi="Bookman Old Style"/>
          <w:i/>
          <w:sz w:val="28"/>
          <w:szCs w:val="28"/>
        </w:rPr>
      </w:pPr>
      <w:r w:rsidRPr="00366AFF">
        <w:rPr>
          <w:rFonts w:ascii="Bookman Old Style" w:hAnsi="Bookman Old Style"/>
          <w:sz w:val="28"/>
          <w:szCs w:val="28"/>
          <w:u w:val="double"/>
        </w:rPr>
        <w:t>Цель</w:t>
      </w:r>
      <w:r w:rsidRPr="00366AFF">
        <w:rPr>
          <w:rFonts w:ascii="Bookman Old Style" w:hAnsi="Bookman Old Style"/>
          <w:sz w:val="28"/>
          <w:szCs w:val="28"/>
        </w:rPr>
        <w:t xml:space="preserve">: </w:t>
      </w:r>
      <w:r w:rsidR="00366AFF" w:rsidRPr="00366AFF">
        <w:rPr>
          <w:rFonts w:ascii="Bookman Old Style" w:hAnsi="Bookman Old Style"/>
          <w:i/>
          <w:sz w:val="28"/>
          <w:szCs w:val="28"/>
        </w:rPr>
        <w:t xml:space="preserve">Показать многообразие способов кодирования, </w:t>
      </w:r>
      <w:r w:rsidR="00366AFF">
        <w:rPr>
          <w:rFonts w:ascii="Bookman Old Style" w:hAnsi="Bookman Old Style"/>
          <w:i/>
          <w:sz w:val="28"/>
          <w:szCs w:val="28"/>
        </w:rPr>
        <w:t>и</w:t>
      </w:r>
      <w:r w:rsidR="00366AFF" w:rsidRPr="00366AFF">
        <w:rPr>
          <w:rFonts w:ascii="Bookman Old Style" w:hAnsi="Bookman Old Style"/>
          <w:i/>
          <w:sz w:val="28"/>
          <w:szCs w:val="28"/>
        </w:rPr>
        <w:t>зучить способ кодирование графической информации</w:t>
      </w:r>
    </w:p>
    <w:p w:rsidR="00366AFF" w:rsidRDefault="00366AFF" w:rsidP="00366AFF">
      <w:pPr>
        <w:spacing w:after="0" w:line="240" w:lineRule="auto"/>
        <w:ind w:left="66" w:right="140"/>
        <w:jc w:val="both"/>
        <w:rPr>
          <w:rFonts w:ascii="Bookman Old Style" w:hAnsi="Bookman Old Style"/>
          <w:i/>
          <w:sz w:val="28"/>
          <w:szCs w:val="28"/>
        </w:rPr>
      </w:pPr>
    </w:p>
    <w:p w:rsidR="00366AFF" w:rsidRPr="00684D00" w:rsidRDefault="00366AFF" w:rsidP="00366AFF">
      <w:pPr>
        <w:spacing w:after="0" w:line="240" w:lineRule="auto"/>
        <w:ind w:left="66" w:right="140"/>
        <w:jc w:val="both"/>
        <w:rPr>
          <w:rFonts w:ascii="Bookman Old Style" w:hAnsi="Bookman Old Style"/>
          <w:b/>
          <w:i/>
          <w:sz w:val="28"/>
          <w:szCs w:val="28"/>
        </w:rPr>
      </w:pPr>
      <w:r w:rsidRPr="00684D00">
        <w:rPr>
          <w:rFonts w:ascii="Bookman Old Style" w:hAnsi="Bookman Old Style"/>
          <w:b/>
          <w:i/>
          <w:sz w:val="28"/>
          <w:szCs w:val="28"/>
        </w:rPr>
        <w:t>Демонстрация презентации:</w:t>
      </w:r>
    </w:p>
    <w:p w:rsidR="003A321E" w:rsidRDefault="007C112A" w:rsidP="007C112A">
      <w:pPr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Одна и та же информация может быть представлена разными кодами, иначе говоря в разных формах. Люди выработали множество форм представления информации. Слайд 2.</w:t>
      </w:r>
    </w:p>
    <w:p w:rsidR="00684D00" w:rsidRDefault="00684D00" w:rsidP="00DF191A">
      <w:pPr>
        <w:jc w:val="center"/>
        <w:rPr>
          <w:rFonts w:ascii="Bookman Old Style" w:hAnsi="Bookman Old Style"/>
          <w:i/>
          <w:sz w:val="28"/>
          <w:szCs w:val="28"/>
        </w:rPr>
      </w:pPr>
      <w:r w:rsidRPr="00684D00">
        <w:rPr>
          <w:rFonts w:ascii="Bookman Old Style" w:hAnsi="Bookman Old Style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98390" cy="2466975"/>
            <wp:effectExtent l="0" t="0" r="2540" b="0"/>
            <wp:docPr id="1" name="Рисунок 1" descr="C:\Users\1\Pictures\Формы представл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Формы представлен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742" cy="247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2A" w:rsidRDefault="007C112A" w:rsidP="007C112A">
      <w:pPr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Способ кодирования зависит от цели ради которой осуществляется кодирование. Слайд 3.</w:t>
      </w:r>
    </w:p>
    <w:p w:rsidR="00DF191A" w:rsidRDefault="00DF191A" w:rsidP="00DF191A">
      <w:pPr>
        <w:jc w:val="center"/>
        <w:rPr>
          <w:rFonts w:ascii="Bookman Old Style" w:hAnsi="Bookman Old Style"/>
          <w:i/>
          <w:sz w:val="28"/>
          <w:szCs w:val="28"/>
        </w:rPr>
      </w:pPr>
      <w:r w:rsidRPr="00DF191A">
        <w:rPr>
          <w:rFonts w:ascii="Bookman Old Style" w:hAnsi="Bookman Old Style"/>
          <w:i/>
          <w:noProof/>
          <w:sz w:val="28"/>
          <w:szCs w:val="28"/>
          <w:lang w:eastAsia="ru-RU"/>
        </w:rPr>
        <w:drawing>
          <wp:inline distT="0" distB="0" distL="0" distR="0">
            <wp:extent cx="3162300" cy="2440537"/>
            <wp:effectExtent l="0" t="0" r="0" b="0"/>
            <wp:docPr id="2" name="Рисунок 2" descr="C:\Users\1\Pictures\Цели кодиро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Цели кодирован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32" cy="246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2A" w:rsidRDefault="007C112A" w:rsidP="007C112A">
      <w:pPr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Чаще всего применяют следующие способы кодирования информации. Слайд 4.</w:t>
      </w:r>
    </w:p>
    <w:p w:rsidR="00DF191A" w:rsidRDefault="00DF191A" w:rsidP="00DF191A">
      <w:pPr>
        <w:jc w:val="center"/>
        <w:rPr>
          <w:rFonts w:ascii="Bookman Old Style" w:hAnsi="Bookman Old Style"/>
          <w:i/>
          <w:sz w:val="28"/>
          <w:szCs w:val="28"/>
        </w:rPr>
      </w:pPr>
      <w:r w:rsidRPr="00DF191A">
        <w:rPr>
          <w:rFonts w:ascii="Bookman Old Style" w:hAnsi="Bookman Old Style"/>
          <w:i/>
          <w:noProof/>
          <w:sz w:val="28"/>
          <w:szCs w:val="28"/>
          <w:lang w:eastAsia="ru-RU"/>
        </w:rPr>
        <w:drawing>
          <wp:inline distT="0" distB="0" distL="0" distR="0">
            <wp:extent cx="3124200" cy="2437362"/>
            <wp:effectExtent l="0" t="0" r="0" b="1270"/>
            <wp:docPr id="3" name="Рисунок 3" descr="C:\Users\1\Pictures\Способы кодиро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Способы кодирован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158" cy="244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C6" w:rsidRDefault="002D50C6" w:rsidP="007C112A">
      <w:pPr>
        <w:jc w:val="both"/>
        <w:rPr>
          <w:rFonts w:ascii="Bookman Old Style" w:hAnsi="Bookman Old Style"/>
          <w:i/>
          <w:sz w:val="28"/>
          <w:szCs w:val="28"/>
        </w:rPr>
      </w:pPr>
    </w:p>
    <w:p w:rsidR="002D50C6" w:rsidRDefault="002D50C6" w:rsidP="002D50C6">
      <w:pPr>
        <w:pStyle w:val="a3"/>
        <w:ind w:left="0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Сегодня мы подробно разберем один из способов кодирования – графический. Примеры: дорожные знаки, ребусы, картинки, цифровое табло и т.д.</w:t>
      </w:r>
    </w:p>
    <w:p w:rsidR="002D50C6" w:rsidRDefault="002D50C6" w:rsidP="002D50C6">
      <w:pPr>
        <w:pStyle w:val="a3"/>
        <w:ind w:left="0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Выполнение практической работы.</w:t>
      </w:r>
    </w:p>
    <w:p w:rsidR="002D50C6" w:rsidRPr="00326D27" w:rsidRDefault="002D50C6" w:rsidP="002D50C6">
      <w:pPr>
        <w:pStyle w:val="a3"/>
        <w:ind w:left="0" w:firstLine="567"/>
        <w:jc w:val="both"/>
        <w:rPr>
          <w:rFonts w:ascii="Bookman Old Style" w:hAnsi="Bookman Old Style"/>
          <w:sz w:val="28"/>
          <w:szCs w:val="28"/>
        </w:rPr>
      </w:pPr>
    </w:p>
    <w:p w:rsidR="00116A9A" w:rsidRPr="00F47775" w:rsidRDefault="00EB3EB8" w:rsidP="002D50C6">
      <w:pPr>
        <w:ind w:left="426"/>
        <w:jc w:val="both"/>
        <w:rPr>
          <w:rFonts w:ascii="Bookman Old Style" w:hAnsi="Bookman Old Style"/>
          <w:b/>
          <w:sz w:val="26"/>
          <w:szCs w:val="26"/>
        </w:rPr>
      </w:pPr>
      <w:r w:rsidRPr="00F47775">
        <w:rPr>
          <w:rFonts w:ascii="Bookman Old Style" w:hAnsi="Bookman Old Style"/>
          <w:b/>
          <w:sz w:val="26"/>
          <w:szCs w:val="26"/>
        </w:rPr>
        <w:t>Задание 1. Закодировать дату: 17.03.2014</w:t>
      </w:r>
    </w:p>
    <w:p w:rsidR="00EB3EB8" w:rsidRDefault="00EB3EB8" w:rsidP="002D50C6">
      <w:pPr>
        <w:ind w:left="426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Принцип кодирования: табло представлено в виде 7 ячеек,</w:t>
      </w:r>
      <w:r w:rsidR="00F47775">
        <w:rPr>
          <w:rFonts w:ascii="Bookman Old Style" w:hAnsi="Bookman Old Style"/>
          <w:sz w:val="26"/>
          <w:szCs w:val="26"/>
        </w:rPr>
        <w:t xml:space="preserve"> ячейка загорается если ее закодировать 1 и не загорается, если она закодирована 0.</w:t>
      </w:r>
    </w:p>
    <w:p w:rsidR="00F47775" w:rsidRDefault="00F47775" w:rsidP="002D50C6">
      <w:pPr>
        <w:ind w:left="426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Ответ:</w:t>
      </w:r>
    </w:p>
    <w:p w:rsidR="00F47775" w:rsidRPr="00AD74FE" w:rsidRDefault="00F47775" w:rsidP="002D50C6">
      <w:pPr>
        <w:ind w:left="426"/>
        <w:jc w:val="both"/>
        <w:rPr>
          <w:rFonts w:ascii="Bookman Old Style" w:hAnsi="Bookman Old Style"/>
          <w:sz w:val="26"/>
          <w:szCs w:val="26"/>
        </w:rPr>
      </w:pPr>
      <w:r w:rsidRPr="00F47775">
        <w:rPr>
          <w:rFonts w:ascii="Bookman Old Style" w:hAnsi="Bookman Old Style"/>
          <w:noProof/>
          <w:sz w:val="26"/>
          <w:szCs w:val="26"/>
          <w:lang w:eastAsia="ru-RU"/>
        </w:rPr>
        <w:drawing>
          <wp:inline distT="0" distB="0" distL="0" distR="0">
            <wp:extent cx="5162550" cy="2664357"/>
            <wp:effectExtent l="0" t="0" r="0" b="3175"/>
            <wp:docPr id="4" name="Рисунок 4" descr="C:\Users\1\Pictures\Таб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Табл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11" cy="26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B52" w:rsidRPr="00F47775" w:rsidRDefault="00F47775" w:rsidP="00125B52">
      <w:pPr>
        <w:ind w:left="-142" w:right="-284"/>
        <w:jc w:val="both"/>
        <w:rPr>
          <w:rFonts w:ascii="Bookman Old Style" w:hAnsi="Bookman Old Style"/>
          <w:b/>
          <w:sz w:val="28"/>
        </w:rPr>
      </w:pPr>
      <w:r w:rsidRPr="00F47775">
        <w:rPr>
          <w:rFonts w:ascii="Bookman Old Style" w:hAnsi="Bookman Old Style"/>
          <w:b/>
          <w:sz w:val="28"/>
        </w:rPr>
        <w:t>Задание 2. Декодировать картинку по имеющемуся коду:</w:t>
      </w:r>
    </w:p>
    <w:p w:rsidR="00403FC1" w:rsidRDefault="00F47775" w:rsidP="00125B52">
      <w:pPr>
        <w:ind w:left="-142" w:right="-284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Каждой цифре соответствует определенный цвет. После декодирования получается: </w:t>
      </w:r>
    </w:p>
    <w:p w:rsidR="00F47775" w:rsidRDefault="00F47775" w:rsidP="00403FC1">
      <w:pPr>
        <w:ind w:left="-142" w:right="-284"/>
        <w:jc w:val="center"/>
        <w:rPr>
          <w:rFonts w:ascii="Bookman Old Style" w:hAnsi="Bookman Old Style"/>
          <w:sz w:val="28"/>
        </w:rPr>
      </w:pPr>
      <w:r w:rsidRPr="00F47775">
        <w:rPr>
          <w:rFonts w:ascii="Bookman Old Style" w:hAnsi="Bookman Old Style"/>
          <w:noProof/>
          <w:sz w:val="28"/>
          <w:lang w:eastAsia="ru-RU"/>
        </w:rPr>
        <w:drawing>
          <wp:inline distT="0" distB="0" distL="0" distR="0">
            <wp:extent cx="4686300" cy="2882539"/>
            <wp:effectExtent l="0" t="0" r="0" b="0"/>
            <wp:docPr id="5" name="Рисунок 5" descr="C:\Users\1\Pictures\ПАРОВОЗ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ПАРОВОЗ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981" cy="288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775" w:rsidRDefault="00F47775" w:rsidP="00F47775">
      <w:pPr>
        <w:rPr>
          <w:rFonts w:ascii="Bookman Old Style" w:hAnsi="Bookman Old Style"/>
          <w:sz w:val="28"/>
        </w:rPr>
      </w:pPr>
      <w:r w:rsidRPr="00F47775">
        <w:rPr>
          <w:rFonts w:ascii="Bookman Old Style" w:hAnsi="Bookman Old Style"/>
          <w:b/>
          <w:sz w:val="28"/>
        </w:rPr>
        <w:lastRenderedPageBreak/>
        <w:t xml:space="preserve"> Дополнительное задание</w:t>
      </w:r>
      <w:r>
        <w:rPr>
          <w:rFonts w:ascii="Bookman Old Style" w:hAnsi="Bookman Old Style"/>
          <w:sz w:val="28"/>
        </w:rPr>
        <w:t xml:space="preserve"> (для учащихся успешно и быстро выполнивших два первых задания) </w:t>
      </w:r>
      <w:r w:rsidRPr="00F47775">
        <w:rPr>
          <w:rFonts w:ascii="Bookman Old Style" w:hAnsi="Bookman Old Style"/>
          <w:b/>
          <w:sz w:val="28"/>
        </w:rPr>
        <w:t>Восстановите код</w:t>
      </w:r>
      <w:r>
        <w:rPr>
          <w:rFonts w:ascii="Bookman Old Style" w:hAnsi="Bookman Old Style"/>
          <w:sz w:val="28"/>
        </w:rPr>
        <w:t>.</w:t>
      </w:r>
    </w:p>
    <w:p w:rsidR="00F47775" w:rsidRDefault="00F47775" w:rsidP="00F47775">
      <w:pPr>
        <w:rPr>
          <w:rFonts w:ascii="Bookman Old Style" w:hAnsi="Bookman Old Style"/>
          <w:sz w:val="28"/>
        </w:rPr>
      </w:pPr>
      <w:r w:rsidRPr="00F47775">
        <w:rPr>
          <w:rFonts w:ascii="Bookman Old Style" w:hAnsi="Bookman Old Style"/>
          <w:noProof/>
          <w:sz w:val="28"/>
          <w:lang w:eastAsia="ru-RU"/>
        </w:rPr>
        <w:drawing>
          <wp:inline distT="0" distB="0" distL="0" distR="0">
            <wp:extent cx="5915025" cy="4619625"/>
            <wp:effectExtent l="0" t="0" r="9525" b="9525"/>
            <wp:docPr id="6" name="Рисунок 6" descr="C:\Users\1\Pictures\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Pictures\Сов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775" w:rsidRPr="00403FC1" w:rsidRDefault="00F47775" w:rsidP="00F47775">
      <w:pPr>
        <w:rPr>
          <w:rFonts w:ascii="Bookman Old Style" w:hAnsi="Bookman Old Style"/>
          <w:b/>
          <w:color w:val="C00000"/>
          <w:sz w:val="28"/>
        </w:rPr>
      </w:pPr>
      <w:r w:rsidRPr="00403FC1">
        <w:rPr>
          <w:rFonts w:ascii="Bookman Old Style" w:hAnsi="Bookman Old Style"/>
          <w:b/>
          <w:color w:val="C00000"/>
          <w:sz w:val="28"/>
        </w:rPr>
        <w:t>Тест (содержит 5 вопросов)</w:t>
      </w:r>
    </w:p>
    <w:p w:rsidR="00F47775" w:rsidRDefault="00F47775" w:rsidP="00F47775">
      <w:pPr>
        <w:pStyle w:val="a3"/>
        <w:numPr>
          <w:ilvl w:val="0"/>
          <w:numId w:val="7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К какому способу можно отнести кодирование информации в дорожных знаках?</w:t>
      </w:r>
    </w:p>
    <w:p w:rsidR="00F47775" w:rsidRDefault="00F47775" w:rsidP="00F47775">
      <w:pPr>
        <w:pStyle w:val="a3"/>
        <w:numPr>
          <w:ilvl w:val="1"/>
          <w:numId w:val="7"/>
        </w:numPr>
        <w:rPr>
          <w:rFonts w:ascii="Bookman Old Style" w:hAnsi="Bookman Old Style"/>
          <w:sz w:val="28"/>
        </w:rPr>
      </w:pPr>
      <w:r w:rsidRPr="00403FC1">
        <w:rPr>
          <w:rFonts w:ascii="Bookman Old Style" w:hAnsi="Bookman Old Style"/>
          <w:b/>
          <w:sz w:val="28"/>
        </w:rPr>
        <w:t>Графическому</w:t>
      </w:r>
    </w:p>
    <w:p w:rsidR="00F47775" w:rsidRDefault="00F47775" w:rsidP="00F47775">
      <w:pPr>
        <w:pStyle w:val="a3"/>
        <w:numPr>
          <w:ilvl w:val="1"/>
          <w:numId w:val="7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Символьному</w:t>
      </w:r>
    </w:p>
    <w:p w:rsidR="00F47775" w:rsidRDefault="00F47775" w:rsidP="00F47775">
      <w:pPr>
        <w:pStyle w:val="a3"/>
        <w:numPr>
          <w:ilvl w:val="1"/>
          <w:numId w:val="7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Числовому</w:t>
      </w:r>
    </w:p>
    <w:p w:rsidR="00F47775" w:rsidRDefault="00F47775" w:rsidP="00F47775">
      <w:pPr>
        <w:pStyle w:val="a3"/>
        <w:numPr>
          <w:ilvl w:val="0"/>
          <w:numId w:val="7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Какую цель преследует шифровка сообщения?</w:t>
      </w:r>
    </w:p>
    <w:p w:rsidR="00F47775" w:rsidRDefault="00F47775" w:rsidP="00F47775">
      <w:pPr>
        <w:pStyle w:val="a3"/>
        <w:numPr>
          <w:ilvl w:val="1"/>
          <w:numId w:val="7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Сокращение записи</w:t>
      </w:r>
    </w:p>
    <w:p w:rsidR="00F47775" w:rsidRPr="00403FC1" w:rsidRDefault="00F47775" w:rsidP="00F47775">
      <w:pPr>
        <w:pStyle w:val="a3"/>
        <w:numPr>
          <w:ilvl w:val="1"/>
          <w:numId w:val="7"/>
        </w:numPr>
        <w:rPr>
          <w:rFonts w:ascii="Bookman Old Style" w:hAnsi="Bookman Old Style"/>
          <w:b/>
          <w:sz w:val="28"/>
        </w:rPr>
      </w:pPr>
      <w:r w:rsidRPr="00403FC1">
        <w:rPr>
          <w:rFonts w:ascii="Bookman Old Style" w:hAnsi="Bookman Old Style"/>
          <w:b/>
          <w:sz w:val="28"/>
        </w:rPr>
        <w:t>Засекречивание информации</w:t>
      </w:r>
    </w:p>
    <w:p w:rsidR="00F47775" w:rsidRDefault="00F47775" w:rsidP="00F47775">
      <w:pPr>
        <w:pStyle w:val="a3"/>
        <w:numPr>
          <w:ilvl w:val="1"/>
          <w:numId w:val="7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Удобство обработки</w:t>
      </w:r>
    </w:p>
    <w:p w:rsidR="00F47775" w:rsidRDefault="00F47775" w:rsidP="00F47775">
      <w:pPr>
        <w:pStyle w:val="a3"/>
        <w:numPr>
          <w:ilvl w:val="0"/>
          <w:numId w:val="7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Как называется действие по восстановлению первоначальной формы представления информации?</w:t>
      </w:r>
    </w:p>
    <w:p w:rsidR="00F47775" w:rsidRDefault="00F47775" w:rsidP="00F47775">
      <w:pPr>
        <w:pStyle w:val="a3"/>
        <w:numPr>
          <w:ilvl w:val="1"/>
          <w:numId w:val="7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Перекодирование</w:t>
      </w:r>
    </w:p>
    <w:p w:rsidR="00F47775" w:rsidRDefault="00F47775" w:rsidP="00F47775">
      <w:pPr>
        <w:pStyle w:val="a3"/>
        <w:numPr>
          <w:ilvl w:val="1"/>
          <w:numId w:val="7"/>
        </w:numPr>
        <w:rPr>
          <w:rFonts w:ascii="Bookman Old Style" w:hAnsi="Bookman Old Style"/>
          <w:sz w:val="28"/>
        </w:rPr>
      </w:pPr>
      <w:r w:rsidRPr="00403FC1">
        <w:rPr>
          <w:rFonts w:ascii="Bookman Old Style" w:hAnsi="Bookman Old Style"/>
          <w:b/>
          <w:sz w:val="28"/>
        </w:rPr>
        <w:t>Декодирование</w:t>
      </w:r>
    </w:p>
    <w:p w:rsidR="00F47775" w:rsidRDefault="00F47775" w:rsidP="00F47775">
      <w:pPr>
        <w:pStyle w:val="a3"/>
        <w:numPr>
          <w:ilvl w:val="1"/>
          <w:numId w:val="7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Кодирование</w:t>
      </w:r>
    </w:p>
    <w:p w:rsidR="00F47775" w:rsidRDefault="009E25FF" w:rsidP="00F47775">
      <w:pPr>
        <w:pStyle w:val="a3"/>
        <w:numPr>
          <w:ilvl w:val="0"/>
          <w:numId w:val="7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Графический способ кодирования информации – это кодирование…</w:t>
      </w:r>
    </w:p>
    <w:p w:rsidR="009E25FF" w:rsidRDefault="009E25FF" w:rsidP="009E25FF">
      <w:pPr>
        <w:pStyle w:val="a3"/>
        <w:numPr>
          <w:ilvl w:val="1"/>
          <w:numId w:val="7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>С помощью чисел</w:t>
      </w:r>
    </w:p>
    <w:p w:rsidR="009E25FF" w:rsidRDefault="009E25FF" w:rsidP="009E25FF">
      <w:pPr>
        <w:pStyle w:val="a3"/>
        <w:numPr>
          <w:ilvl w:val="1"/>
          <w:numId w:val="7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С помощью текста</w:t>
      </w:r>
    </w:p>
    <w:p w:rsidR="009E25FF" w:rsidRPr="00403FC1" w:rsidRDefault="009E25FF" w:rsidP="009E25FF">
      <w:pPr>
        <w:pStyle w:val="a3"/>
        <w:numPr>
          <w:ilvl w:val="1"/>
          <w:numId w:val="7"/>
        </w:numPr>
        <w:rPr>
          <w:rFonts w:ascii="Bookman Old Style" w:hAnsi="Bookman Old Style"/>
          <w:b/>
          <w:sz w:val="28"/>
        </w:rPr>
      </w:pPr>
      <w:r w:rsidRPr="00403FC1">
        <w:rPr>
          <w:rFonts w:ascii="Bookman Old Style" w:hAnsi="Bookman Old Style"/>
          <w:b/>
          <w:sz w:val="28"/>
        </w:rPr>
        <w:t>С помощью рисунков и знаков</w:t>
      </w:r>
    </w:p>
    <w:p w:rsidR="009E25FF" w:rsidRDefault="009E25FF" w:rsidP="009E25FF">
      <w:pPr>
        <w:pStyle w:val="a3"/>
        <w:numPr>
          <w:ilvl w:val="0"/>
          <w:numId w:val="7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Какой числовой ряд соответствует коду рисунка</w:t>
      </w:r>
      <w:r w:rsidR="00403FC1">
        <w:rPr>
          <w:rFonts w:ascii="Bookman Old Style" w:hAnsi="Bookman Old Style"/>
          <w:sz w:val="28"/>
        </w:rPr>
        <w:t>?</w:t>
      </w:r>
    </w:p>
    <w:p w:rsidR="00403FC1" w:rsidRDefault="00403FC1" w:rsidP="00403FC1">
      <w:pPr>
        <w:pStyle w:val="a3"/>
        <w:numPr>
          <w:ilvl w:val="1"/>
          <w:numId w:val="7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00110010</w:t>
      </w:r>
    </w:p>
    <w:p w:rsidR="00403FC1" w:rsidRDefault="00403FC1" w:rsidP="00403FC1">
      <w:pPr>
        <w:pStyle w:val="a3"/>
        <w:numPr>
          <w:ilvl w:val="1"/>
          <w:numId w:val="7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10100010</w:t>
      </w:r>
    </w:p>
    <w:p w:rsidR="00403FC1" w:rsidRDefault="00403FC1" w:rsidP="00403FC1">
      <w:pPr>
        <w:pStyle w:val="a3"/>
        <w:numPr>
          <w:ilvl w:val="1"/>
          <w:numId w:val="7"/>
        </w:numPr>
        <w:rPr>
          <w:rFonts w:ascii="Bookman Old Style" w:hAnsi="Bookman Old Style"/>
          <w:b/>
          <w:sz w:val="28"/>
        </w:rPr>
      </w:pPr>
      <w:r w:rsidRPr="00403FC1">
        <w:rPr>
          <w:rFonts w:ascii="Bookman Old Style" w:hAnsi="Bookman Old Style"/>
          <w:b/>
          <w:sz w:val="28"/>
        </w:rPr>
        <w:t>10110010</w:t>
      </w:r>
    </w:p>
    <w:p w:rsidR="00403FC1" w:rsidRDefault="00403FC1" w:rsidP="00403FC1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Итоги урока: </w:t>
      </w:r>
    </w:p>
    <w:p w:rsidR="00403FC1" w:rsidRDefault="00403FC1" w:rsidP="00403FC1">
      <w:pPr>
        <w:rPr>
          <w:rFonts w:ascii="Bookman Old Style" w:hAnsi="Bookman Old Style"/>
          <w:sz w:val="28"/>
        </w:rPr>
      </w:pPr>
      <w:r w:rsidRPr="00403FC1">
        <w:rPr>
          <w:rFonts w:ascii="Bookman Old Style" w:hAnsi="Bookman Old Style"/>
          <w:sz w:val="28"/>
        </w:rPr>
        <w:t>Сегодня мы узнали, что существуют три основных способа кодирования информации:</w:t>
      </w:r>
      <w:r>
        <w:rPr>
          <w:rFonts w:ascii="Bookman Old Style" w:hAnsi="Bookman Old Style"/>
          <w:sz w:val="28"/>
        </w:rPr>
        <w:t xml:space="preserve"> графический, символьный и числовой.</w:t>
      </w:r>
    </w:p>
    <w:p w:rsidR="00403FC1" w:rsidRDefault="00403FC1" w:rsidP="00403FC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Выбор способа кодирования зависит от цели кодирования.</w:t>
      </w:r>
    </w:p>
    <w:p w:rsidR="00403FC1" w:rsidRPr="00403FC1" w:rsidRDefault="00403FC1" w:rsidP="00403FC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Чтобы декодировать сообщение необходимо знать код.</w:t>
      </w:r>
      <w:bookmarkStart w:id="0" w:name="_GoBack"/>
      <w:bookmarkEnd w:id="0"/>
    </w:p>
    <w:sectPr w:rsidR="00403FC1" w:rsidRPr="0040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F6FD8"/>
    <w:multiLevelType w:val="multilevel"/>
    <w:tmpl w:val="EE9A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F63359"/>
    <w:multiLevelType w:val="hybridMultilevel"/>
    <w:tmpl w:val="CDBA0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50783"/>
    <w:multiLevelType w:val="hybridMultilevel"/>
    <w:tmpl w:val="66EA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C2C23"/>
    <w:multiLevelType w:val="hybridMultilevel"/>
    <w:tmpl w:val="E87A4A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C17CA7"/>
    <w:multiLevelType w:val="hybridMultilevel"/>
    <w:tmpl w:val="E454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B6E9B"/>
    <w:multiLevelType w:val="hybridMultilevel"/>
    <w:tmpl w:val="AC56FF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EF3149"/>
    <w:multiLevelType w:val="hybridMultilevel"/>
    <w:tmpl w:val="F9F6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52"/>
    <w:rsid w:val="00000C4C"/>
    <w:rsid w:val="00116A9A"/>
    <w:rsid w:val="00125B52"/>
    <w:rsid w:val="0023645C"/>
    <w:rsid w:val="002D50C6"/>
    <w:rsid w:val="00366AFF"/>
    <w:rsid w:val="003A321E"/>
    <w:rsid w:val="003C54B7"/>
    <w:rsid w:val="00403FC1"/>
    <w:rsid w:val="0045623E"/>
    <w:rsid w:val="00684D00"/>
    <w:rsid w:val="006D2209"/>
    <w:rsid w:val="007C112A"/>
    <w:rsid w:val="009E25FF"/>
    <w:rsid w:val="00AC3702"/>
    <w:rsid w:val="00B40357"/>
    <w:rsid w:val="00D35AD7"/>
    <w:rsid w:val="00DF191A"/>
    <w:rsid w:val="00EA192F"/>
    <w:rsid w:val="00EB3EB8"/>
    <w:rsid w:val="00F4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1BDE3-2DFD-4B5D-82FA-4012873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2014-03-16T06:47:00Z</dcterms:created>
  <dcterms:modified xsi:type="dcterms:W3CDTF">2014-03-16T07:17:00Z</dcterms:modified>
</cp:coreProperties>
</file>