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DE" w:rsidRPr="001952C0" w:rsidRDefault="002856DE" w:rsidP="00801BC9">
      <w:pPr>
        <w:pStyle w:val="a6"/>
        <w:ind w:left="-567" w:right="283"/>
        <w:jc w:val="center"/>
        <w:rPr>
          <w:rFonts w:ascii="Times New Roman" w:hAnsi="Times New Roman"/>
          <w:b/>
          <w:sz w:val="24"/>
          <w:szCs w:val="24"/>
        </w:rPr>
      </w:pPr>
      <w:r w:rsidRPr="007C3B18">
        <w:rPr>
          <w:rFonts w:ascii="Times New Roman" w:hAnsi="Times New Roman"/>
          <w:b/>
          <w:sz w:val="32"/>
          <w:szCs w:val="24"/>
        </w:rPr>
        <w:t>Конспект урока</w:t>
      </w:r>
    </w:p>
    <w:p w:rsidR="002856DE" w:rsidRPr="001952C0" w:rsidRDefault="002856DE" w:rsidP="00801BC9">
      <w:pPr>
        <w:pStyle w:val="a6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2856DE" w:rsidRPr="001952C0" w:rsidRDefault="002856DE" w:rsidP="000A46DB">
      <w:pPr>
        <w:pStyle w:val="a6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1952C0">
        <w:rPr>
          <w:rFonts w:ascii="Times New Roman" w:hAnsi="Times New Roman"/>
          <w:sz w:val="24"/>
          <w:szCs w:val="24"/>
        </w:rPr>
        <w:t>«Устройства ввода и вывода информации»</w:t>
      </w:r>
    </w:p>
    <w:p w:rsidR="002856DE" w:rsidRPr="001952C0" w:rsidRDefault="002856DE" w:rsidP="000A46DB">
      <w:pPr>
        <w:pStyle w:val="a6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>Предмет:</w:t>
      </w:r>
      <w:r w:rsidRPr="001952C0">
        <w:rPr>
          <w:rFonts w:ascii="Times New Roman" w:hAnsi="Times New Roman"/>
          <w:sz w:val="24"/>
          <w:szCs w:val="24"/>
        </w:rPr>
        <w:t xml:space="preserve"> информатика</w:t>
      </w:r>
    </w:p>
    <w:p w:rsidR="002856DE" w:rsidRPr="001952C0" w:rsidRDefault="002856DE" w:rsidP="000A46DB">
      <w:pPr>
        <w:pStyle w:val="a6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>Класс:</w:t>
      </w:r>
      <w:r w:rsidRPr="001952C0">
        <w:rPr>
          <w:rFonts w:ascii="Times New Roman" w:hAnsi="Times New Roman"/>
          <w:sz w:val="24"/>
          <w:szCs w:val="24"/>
        </w:rPr>
        <w:t xml:space="preserve"> 5</w:t>
      </w:r>
    </w:p>
    <w:p w:rsidR="002856DE" w:rsidRPr="001952C0" w:rsidRDefault="002856DE" w:rsidP="000A46DB">
      <w:pPr>
        <w:pStyle w:val="a6"/>
        <w:ind w:left="-567" w:right="283"/>
        <w:jc w:val="both"/>
        <w:rPr>
          <w:rFonts w:ascii="Times New Roman" w:hAnsi="Times New Roman"/>
          <w:b/>
          <w:sz w:val="24"/>
          <w:szCs w:val="24"/>
        </w:rPr>
      </w:pPr>
    </w:p>
    <w:p w:rsidR="002856DE" w:rsidRPr="007C3B18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 xml:space="preserve">Цели: </w:t>
      </w: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i/>
          <w:sz w:val="24"/>
          <w:szCs w:val="24"/>
        </w:rPr>
        <w:t xml:space="preserve">образовательная  </w:t>
      </w:r>
      <w:r w:rsidRPr="001952C0">
        <w:rPr>
          <w:rFonts w:ascii="Times New Roman" w:hAnsi="Times New Roman"/>
          <w:sz w:val="24"/>
          <w:szCs w:val="24"/>
        </w:rPr>
        <w:t>–</w:t>
      </w:r>
      <w:r w:rsidRPr="001952C0">
        <w:rPr>
          <w:rFonts w:ascii="Times New Roman" w:hAnsi="Times New Roman"/>
          <w:i/>
          <w:sz w:val="24"/>
          <w:szCs w:val="24"/>
        </w:rPr>
        <w:t xml:space="preserve"> </w:t>
      </w:r>
      <w:r w:rsidRPr="001952C0">
        <w:rPr>
          <w:rFonts w:ascii="Times New Roman" w:hAnsi="Times New Roman"/>
          <w:sz w:val="24"/>
          <w:szCs w:val="24"/>
        </w:rPr>
        <w:t xml:space="preserve"> обеспечить формирование и использование учащимися знаний об устройствах ввода и вывода информации</w:t>
      </w: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i/>
          <w:sz w:val="24"/>
          <w:szCs w:val="24"/>
        </w:rPr>
      </w:pPr>
      <w:r w:rsidRPr="001952C0">
        <w:rPr>
          <w:rFonts w:ascii="Times New Roman" w:hAnsi="Times New Roman"/>
          <w:i/>
          <w:sz w:val="24"/>
          <w:szCs w:val="24"/>
        </w:rPr>
        <w:t xml:space="preserve">воспитательная </w:t>
      </w:r>
      <w:r w:rsidRPr="001952C0">
        <w:rPr>
          <w:rFonts w:ascii="Times New Roman" w:hAnsi="Times New Roman"/>
          <w:sz w:val="24"/>
          <w:szCs w:val="24"/>
        </w:rPr>
        <w:t>– воспитание сознательного подхода к работе</w:t>
      </w: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i/>
          <w:sz w:val="24"/>
          <w:szCs w:val="24"/>
        </w:rPr>
        <w:t xml:space="preserve">развивающая </w:t>
      </w:r>
      <w:r w:rsidRPr="001952C0">
        <w:rPr>
          <w:rFonts w:ascii="Times New Roman" w:hAnsi="Times New Roman"/>
          <w:sz w:val="24"/>
          <w:szCs w:val="24"/>
        </w:rPr>
        <w:t>–</w:t>
      </w:r>
      <w:r w:rsidRPr="001952C0">
        <w:rPr>
          <w:rFonts w:ascii="Times New Roman" w:hAnsi="Times New Roman"/>
          <w:i/>
          <w:sz w:val="24"/>
          <w:szCs w:val="24"/>
        </w:rPr>
        <w:t xml:space="preserve"> </w:t>
      </w:r>
      <w:r w:rsidR="000D04A5" w:rsidRPr="001952C0">
        <w:rPr>
          <w:rFonts w:ascii="Times New Roman" w:hAnsi="Times New Roman"/>
          <w:sz w:val="24"/>
          <w:szCs w:val="24"/>
        </w:rPr>
        <w:t>развитие умения анализировать и делать выводы, расширение кругозора учеников</w:t>
      </w: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>Оборудование:</w:t>
      </w:r>
      <w:r w:rsidRPr="001952C0">
        <w:rPr>
          <w:rFonts w:ascii="Times New Roman" w:hAnsi="Times New Roman"/>
          <w:sz w:val="24"/>
          <w:szCs w:val="24"/>
        </w:rPr>
        <w:t xml:space="preserve"> </w:t>
      </w:r>
      <w:r w:rsidR="000A46DB">
        <w:rPr>
          <w:rFonts w:ascii="Times New Roman" w:hAnsi="Times New Roman"/>
          <w:sz w:val="24"/>
          <w:szCs w:val="24"/>
        </w:rPr>
        <w:t>мультимедийный проектор, экран.</w:t>
      </w: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</w:p>
    <w:p w:rsidR="002856DE" w:rsidRPr="001952C0" w:rsidRDefault="002856DE" w:rsidP="000A46DB">
      <w:pPr>
        <w:pStyle w:val="a6"/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>Программное обеспечение:</w:t>
      </w:r>
      <w:r w:rsidRPr="001952C0">
        <w:rPr>
          <w:rFonts w:ascii="Times New Roman" w:hAnsi="Times New Roman"/>
          <w:sz w:val="24"/>
          <w:szCs w:val="24"/>
        </w:rPr>
        <w:t xml:space="preserve"> </w:t>
      </w:r>
      <w:r w:rsidR="000D04A5" w:rsidRPr="001952C0">
        <w:rPr>
          <w:rFonts w:ascii="Times New Roman" w:hAnsi="Times New Roman"/>
          <w:sz w:val="24"/>
          <w:szCs w:val="24"/>
          <w:lang w:val="en-US"/>
        </w:rPr>
        <w:t>Microsoft</w:t>
      </w:r>
      <w:r w:rsidRPr="001952C0">
        <w:rPr>
          <w:rFonts w:ascii="Times New Roman" w:hAnsi="Times New Roman"/>
          <w:sz w:val="24"/>
          <w:szCs w:val="24"/>
        </w:rPr>
        <w:t xml:space="preserve"> </w:t>
      </w:r>
      <w:r w:rsidRPr="001952C0">
        <w:rPr>
          <w:rFonts w:ascii="Times New Roman" w:hAnsi="Times New Roman"/>
          <w:sz w:val="24"/>
          <w:szCs w:val="24"/>
          <w:lang w:val="en-US"/>
        </w:rPr>
        <w:t>PowerPoint</w:t>
      </w:r>
      <w:r w:rsidR="000D04A5" w:rsidRPr="001952C0">
        <w:rPr>
          <w:rFonts w:ascii="Times New Roman" w:hAnsi="Times New Roman"/>
          <w:sz w:val="24"/>
          <w:szCs w:val="24"/>
        </w:rPr>
        <w:t xml:space="preserve"> (демонстрация презентации</w:t>
      </w:r>
      <w:r w:rsidR="008D20BD">
        <w:rPr>
          <w:rFonts w:ascii="Times New Roman" w:hAnsi="Times New Roman"/>
          <w:sz w:val="24"/>
          <w:szCs w:val="24"/>
        </w:rPr>
        <w:t>).</w:t>
      </w:r>
    </w:p>
    <w:p w:rsidR="000D04A5" w:rsidRPr="001952C0" w:rsidRDefault="000D04A5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>Тип урока:</w:t>
      </w:r>
      <w:r w:rsidRPr="001952C0">
        <w:rPr>
          <w:rFonts w:ascii="Times New Roman" w:hAnsi="Times New Roman"/>
          <w:sz w:val="24"/>
          <w:szCs w:val="24"/>
        </w:rPr>
        <w:t xml:space="preserve"> изучение нового материала.</w:t>
      </w:r>
    </w:p>
    <w:p w:rsidR="002856DE" w:rsidRPr="001952C0" w:rsidRDefault="002856DE" w:rsidP="000A46DB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</w:p>
    <w:p w:rsidR="00801BC9" w:rsidRPr="001952C0" w:rsidRDefault="00801BC9" w:rsidP="00EA2A47">
      <w:pPr>
        <w:pStyle w:val="a3"/>
        <w:ind w:right="283"/>
        <w:jc w:val="both"/>
        <w:rPr>
          <w:b/>
        </w:rPr>
      </w:pPr>
      <w:r w:rsidRPr="001952C0">
        <w:rPr>
          <w:b/>
        </w:rPr>
        <w:t>План урока</w:t>
      </w:r>
    </w:p>
    <w:p w:rsidR="00EA2A47" w:rsidRPr="001952C0" w:rsidRDefault="00801BC9" w:rsidP="00490585">
      <w:pPr>
        <w:pStyle w:val="a8"/>
        <w:numPr>
          <w:ilvl w:val="0"/>
          <w:numId w:val="8"/>
        </w:numPr>
      </w:pPr>
      <w:r w:rsidRPr="001952C0">
        <w:t>Организационный момент</w:t>
      </w:r>
    </w:p>
    <w:p w:rsidR="00801BC9" w:rsidRPr="001952C0" w:rsidRDefault="0016121C" w:rsidP="00490585">
      <w:pPr>
        <w:pStyle w:val="a8"/>
        <w:numPr>
          <w:ilvl w:val="0"/>
          <w:numId w:val="8"/>
        </w:numPr>
      </w:pPr>
      <w:r w:rsidRPr="001952C0">
        <w:t>Актуализация знаний учащихся</w:t>
      </w:r>
    </w:p>
    <w:p w:rsidR="00801BC9" w:rsidRPr="001952C0" w:rsidRDefault="00801BC9" w:rsidP="00490585">
      <w:pPr>
        <w:pStyle w:val="a8"/>
        <w:numPr>
          <w:ilvl w:val="0"/>
          <w:numId w:val="8"/>
        </w:numPr>
      </w:pPr>
      <w:r w:rsidRPr="001952C0">
        <w:t xml:space="preserve">Мотивационное начало урока </w:t>
      </w:r>
    </w:p>
    <w:p w:rsidR="00801BC9" w:rsidRPr="001952C0" w:rsidRDefault="00801BC9" w:rsidP="00490585">
      <w:pPr>
        <w:pStyle w:val="a8"/>
        <w:numPr>
          <w:ilvl w:val="0"/>
          <w:numId w:val="8"/>
        </w:numPr>
      </w:pPr>
      <w:r w:rsidRPr="001952C0">
        <w:t>Изучение нового материала</w:t>
      </w:r>
    </w:p>
    <w:p w:rsidR="00490585" w:rsidRPr="001952C0" w:rsidRDefault="00490585" w:rsidP="00490585">
      <w:pPr>
        <w:pStyle w:val="a8"/>
        <w:numPr>
          <w:ilvl w:val="0"/>
          <w:numId w:val="8"/>
        </w:numPr>
      </w:pPr>
      <w:r w:rsidRPr="001952C0">
        <w:t>Проверка усвоения материала</w:t>
      </w:r>
    </w:p>
    <w:p w:rsidR="00801BC9" w:rsidRPr="001952C0" w:rsidRDefault="00801BC9" w:rsidP="00490585">
      <w:pPr>
        <w:pStyle w:val="a8"/>
        <w:numPr>
          <w:ilvl w:val="0"/>
          <w:numId w:val="8"/>
        </w:numPr>
      </w:pPr>
      <w:r w:rsidRPr="001952C0">
        <w:t>Физкультминутка</w:t>
      </w:r>
    </w:p>
    <w:p w:rsidR="00801BC9" w:rsidRPr="001952C0" w:rsidRDefault="00801BC9" w:rsidP="00490585">
      <w:pPr>
        <w:pStyle w:val="a8"/>
        <w:numPr>
          <w:ilvl w:val="0"/>
          <w:numId w:val="8"/>
        </w:numPr>
      </w:pPr>
      <w:r w:rsidRPr="001952C0">
        <w:t>Подведение итогов урока</w:t>
      </w:r>
    </w:p>
    <w:p w:rsidR="00801BC9" w:rsidRPr="001952C0" w:rsidRDefault="00801BC9" w:rsidP="00490585">
      <w:pPr>
        <w:pStyle w:val="a8"/>
        <w:numPr>
          <w:ilvl w:val="0"/>
          <w:numId w:val="8"/>
        </w:numPr>
      </w:pPr>
      <w:r w:rsidRPr="001952C0">
        <w:t>Рефлексия урока</w:t>
      </w:r>
    </w:p>
    <w:p w:rsidR="00801BC9" w:rsidRPr="001952C0" w:rsidRDefault="00801BC9" w:rsidP="00801BC9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sz w:val="24"/>
          <w:szCs w:val="24"/>
        </w:rPr>
      </w:pPr>
    </w:p>
    <w:p w:rsidR="002856DE" w:rsidRPr="001952C0" w:rsidRDefault="002856DE" w:rsidP="00801BC9">
      <w:pPr>
        <w:pStyle w:val="a6"/>
        <w:tabs>
          <w:tab w:val="left" w:pos="1276"/>
        </w:tabs>
        <w:ind w:left="-567"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1952C0">
        <w:rPr>
          <w:rFonts w:ascii="Times New Roman" w:hAnsi="Times New Roman"/>
          <w:b/>
          <w:sz w:val="24"/>
          <w:szCs w:val="24"/>
        </w:rPr>
        <w:t>Ход урока</w:t>
      </w:r>
    </w:p>
    <w:p w:rsidR="002856DE" w:rsidRPr="001952C0" w:rsidRDefault="002856DE" w:rsidP="00801BC9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567" w:type="dxa"/>
        <w:tblLayout w:type="fixed"/>
        <w:tblLook w:val="04A0"/>
      </w:tblPr>
      <w:tblGrid>
        <w:gridCol w:w="675"/>
        <w:gridCol w:w="1560"/>
        <w:gridCol w:w="992"/>
        <w:gridCol w:w="4536"/>
        <w:gridCol w:w="2375"/>
      </w:tblGrid>
      <w:tr w:rsidR="00D81CF3" w:rsidRPr="001952C0" w:rsidTr="007C3B18">
        <w:trPr>
          <w:trHeight w:val="751"/>
        </w:trPr>
        <w:tc>
          <w:tcPr>
            <w:tcW w:w="675" w:type="dxa"/>
            <w:vAlign w:val="center"/>
          </w:tcPr>
          <w:p w:rsidR="00801BC9" w:rsidRPr="001952C0" w:rsidRDefault="00801BC9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Align w:val="center"/>
          </w:tcPr>
          <w:p w:rsidR="00801BC9" w:rsidRPr="001952C0" w:rsidRDefault="00801BC9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992" w:type="dxa"/>
            <w:vAlign w:val="center"/>
          </w:tcPr>
          <w:p w:rsidR="00801BC9" w:rsidRPr="001952C0" w:rsidRDefault="00801BC9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4536" w:type="dxa"/>
            <w:vAlign w:val="center"/>
          </w:tcPr>
          <w:p w:rsidR="00801BC9" w:rsidRPr="001952C0" w:rsidRDefault="00801BC9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  <w:vAlign w:val="center"/>
          </w:tcPr>
          <w:p w:rsidR="00801BC9" w:rsidRPr="001952C0" w:rsidRDefault="00801BC9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EA2A47" w:rsidRPr="001952C0" w:rsidRDefault="00EA2A47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A2A47" w:rsidRPr="001952C0" w:rsidRDefault="00EA2A47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992" w:type="dxa"/>
            <w:vAlign w:val="center"/>
          </w:tcPr>
          <w:p w:rsidR="00EA2A47" w:rsidRPr="001952C0" w:rsidRDefault="00EA2A47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A2A47" w:rsidRPr="001952C0" w:rsidRDefault="0016121C" w:rsidP="00CB254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A47" w:rsidRPr="001952C0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  <w:p w:rsidR="00EA2A47" w:rsidRPr="001952C0" w:rsidRDefault="0016121C" w:rsidP="00CB2543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A47" w:rsidRPr="001952C0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готовности учащихся к уроку</w:t>
            </w:r>
          </w:p>
        </w:tc>
        <w:tc>
          <w:tcPr>
            <w:tcW w:w="2375" w:type="dxa"/>
          </w:tcPr>
          <w:p w:rsidR="0016121C" w:rsidRPr="001952C0" w:rsidRDefault="0016121C" w:rsidP="0062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A47" w:rsidRPr="001952C0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 на уроке</w:t>
            </w:r>
          </w:p>
          <w:p w:rsidR="00EA2A47" w:rsidRPr="001952C0" w:rsidRDefault="0016121C" w:rsidP="0062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2A47" w:rsidRPr="001952C0">
              <w:rPr>
                <w:rFonts w:ascii="Times New Roman" w:hAnsi="Times New Roman" w:cs="Times New Roman"/>
                <w:sz w:val="24"/>
                <w:szCs w:val="24"/>
              </w:rPr>
              <w:t>проверяют наличие всех необходимых принадлежностей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EA2A47" w:rsidRPr="001952C0" w:rsidRDefault="00EA2A47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A2A47" w:rsidRPr="001952C0" w:rsidRDefault="0016121C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2" w:type="dxa"/>
            <w:vAlign w:val="center"/>
          </w:tcPr>
          <w:p w:rsidR="00EA2A47" w:rsidRPr="001952C0" w:rsidRDefault="00342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:rsidR="00EA2A47" w:rsidRPr="007C3B18" w:rsidRDefault="00342BD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="0016121C" w:rsidRPr="001952C0">
              <w:rPr>
                <w:rFonts w:ascii="Times New Roman" w:hAnsi="Times New Roman" w:cs="Times New Roman"/>
                <w:sz w:val="24"/>
                <w:szCs w:val="24"/>
              </w:rPr>
              <w:t>изуальная проверка выполнения домашнего задания в рабочей тетради</w:t>
            </w:r>
          </w:p>
          <w:p w:rsidR="00342BD2" w:rsidRPr="001952C0" w:rsidRDefault="00342BD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 фронтальный опрос учащихся</w:t>
            </w:r>
            <w:r w:rsidR="00490585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85"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2)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689" w:rsidRPr="001952C0" w:rsidRDefault="004A345E" w:rsidP="00CB254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Что такое информация?</w:t>
            </w:r>
          </w:p>
          <w:p w:rsidR="00015689" w:rsidRPr="001952C0" w:rsidRDefault="004A345E" w:rsidP="00CB254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Какие виды информации по способу восприятия вы знаете?</w:t>
            </w:r>
            <w:r w:rsidR="00CB2543"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2543"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5689" w:rsidRPr="001952C0" w:rsidRDefault="004A345E" w:rsidP="00CB2543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примеры информации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способу представления:</w:t>
            </w:r>
          </w:p>
          <w:p w:rsidR="00015689" w:rsidRPr="001952C0" w:rsidRDefault="004A345E" w:rsidP="00CB254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</w:p>
          <w:p w:rsidR="00015689" w:rsidRPr="001952C0" w:rsidRDefault="004A345E" w:rsidP="00CB254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</w:p>
          <w:p w:rsidR="00015689" w:rsidRPr="001952C0" w:rsidRDefault="004A345E" w:rsidP="00CB254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</w:p>
          <w:p w:rsidR="00015689" w:rsidRPr="001952C0" w:rsidRDefault="004A345E" w:rsidP="00CB254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  <w:p w:rsidR="00015689" w:rsidRPr="001952C0" w:rsidRDefault="004A345E" w:rsidP="00CB2543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Видеоинформации</w:t>
            </w:r>
          </w:p>
          <w:p w:rsidR="00342BD2" w:rsidRPr="001952C0" w:rsidRDefault="00342BD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A2A47" w:rsidRPr="001952C0" w:rsidRDefault="00D241BA" w:rsidP="00D2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некоторые учащиеся зачитывают свои варианты  ответов в рабочей тетради</w:t>
            </w:r>
          </w:p>
          <w:p w:rsidR="00D241BA" w:rsidRPr="001952C0" w:rsidRDefault="00D241BA" w:rsidP="00D2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 некоторые учащиеся отвечают на вопросы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490585" w:rsidRPr="001952C0" w:rsidRDefault="00490585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vAlign w:val="center"/>
          </w:tcPr>
          <w:p w:rsidR="00490585" w:rsidRPr="001952C0" w:rsidRDefault="00490585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7C3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ция темы</w:t>
            </w:r>
          </w:p>
        </w:tc>
        <w:tc>
          <w:tcPr>
            <w:tcW w:w="992" w:type="dxa"/>
            <w:vAlign w:val="center"/>
          </w:tcPr>
          <w:p w:rsidR="00490585" w:rsidRPr="001952C0" w:rsidRDefault="00490585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81CF3" w:rsidRPr="001952C0" w:rsidRDefault="00CB254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задает </w:t>
            </w:r>
            <w:r w:rsidR="00490585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490585"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3)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, контролирует</w:t>
            </w:r>
            <w:r w:rsidR="00490585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ость и полноту ответа, дополняет</w:t>
            </w:r>
            <w:r w:rsidR="00490585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ответы.</w:t>
            </w:r>
            <w:r w:rsidR="00D81CF3"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1CF3" w:rsidRPr="001952C0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обменивается информацией с внешним миром с помощью периферийных устройств. Только благодаря периферийным устройствам человек может взаимодействовать с компьютером, а также со всеми подключенными к нему устройствами. Любое подключенное периферийное устройство в каждый момент времени может быть или занято выполнением порученной ему работы или пребывать в ожидании нового задания.</w:t>
            </w:r>
          </w:p>
          <w:p w:rsidR="00D81CF3" w:rsidRPr="001952C0" w:rsidRDefault="00D81CF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В компьютерной терминологии термин «периферия» объединяет собой все устройства ПК, кроме процессора и оперативной памяти. </w:t>
            </w:r>
          </w:p>
          <w:p w:rsidR="00D81CF3" w:rsidRPr="001952C0" w:rsidRDefault="00D81CF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F3" w:rsidRPr="001952C0" w:rsidRDefault="00D81CF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Мы с вами сегодня рассмотрим 2 вида устройств – ввода и вывода.</w:t>
            </w:r>
          </w:p>
          <w:p w:rsidR="00D81CF3" w:rsidRPr="001952C0" w:rsidRDefault="00D81CF3" w:rsidP="0062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81CF3" w:rsidRPr="001952C0" w:rsidRDefault="00490585" w:rsidP="0062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 некоторые учащиеся отвечают на вопросы</w:t>
            </w:r>
          </w:p>
          <w:p w:rsidR="00490585" w:rsidRPr="001952C0" w:rsidRDefault="00D81CF3" w:rsidP="00D81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0585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490585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учителя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EA2A47" w:rsidRPr="001952C0" w:rsidRDefault="00EA2A47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A2A47" w:rsidRPr="001952C0" w:rsidRDefault="00490585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(устройства ввода)</w:t>
            </w:r>
          </w:p>
        </w:tc>
        <w:tc>
          <w:tcPr>
            <w:tcW w:w="992" w:type="dxa"/>
            <w:vAlign w:val="center"/>
          </w:tcPr>
          <w:p w:rsidR="00EA2A47" w:rsidRPr="001952C0" w:rsidRDefault="00490585" w:rsidP="007C3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536" w:type="dxa"/>
          </w:tcPr>
          <w:p w:rsidR="00EA2A47" w:rsidRPr="001952C0" w:rsidRDefault="00D81CF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Устройства ввода информации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 – это устройства, которые переводят информацию с языка человека на машинный язык. </w:t>
            </w:r>
            <w:r w:rsidR="00DC4CC0" w:rsidRPr="001952C0">
              <w:rPr>
                <w:rFonts w:ascii="Times New Roman" w:hAnsi="Times New Roman" w:cs="Times New Roman"/>
                <w:sz w:val="24"/>
                <w:szCs w:val="24"/>
              </w:rPr>
              <w:t>Давайте посмотрим</w:t>
            </w:r>
            <w:r w:rsidR="00DC4CC0" w:rsidRPr="007C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CC0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устройства ввода </w:t>
            </w:r>
            <w:r w:rsidR="00DC4CC0"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4).</w:t>
            </w:r>
          </w:p>
          <w:p w:rsidR="00D81CF3" w:rsidRPr="001952C0" w:rsidRDefault="00D81CF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543" w:rsidRPr="001952C0" w:rsidRDefault="00D81CF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(слайд 5)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Клавиатура является основным устройством ввода информации в компьютер. Давайте запишем определение. Пока учащиеся переписывают со слайда</w:t>
            </w:r>
            <w:r w:rsidR="00CB2543" w:rsidRPr="00195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рассказ. Работой клавиатуры управляет контроллер клавиатуры, расположенный на материнской плате и подключаемый к ней через разъем на задней панели компьютера. При нажатии пользователем клавиши на клавиатуре, контроллер клавиатуры преобразует код нажатой клавиши в соответствующую последовательность битов и передает их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компьютеру.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4CC0" w:rsidRPr="001952C0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DC4CC0" w:rsidRPr="007C3B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4CC0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когда появилась первая клавиатура? </w:t>
            </w:r>
            <w:r w:rsidR="00DC4CC0"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6)</w:t>
            </w:r>
          </w:p>
          <w:p w:rsidR="00CB2543" w:rsidRPr="001952C0" w:rsidRDefault="00D81CF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  <w:t>А какие бывают ви</w:t>
            </w:r>
            <w:r w:rsidR="00CB2543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ды клавиатур? </w:t>
            </w:r>
            <w:r w:rsidR="00CB2543"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7)</w:t>
            </w:r>
          </w:p>
          <w:p w:rsidR="00D57862" w:rsidRPr="001952C0" w:rsidRDefault="00D5786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Для начала можно поделить на две большие группы:</w:t>
            </w:r>
          </w:p>
          <w:p w:rsidR="00D57862" w:rsidRPr="001952C0" w:rsidRDefault="00CB2543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- проводные клавиатуры</w:t>
            </w:r>
          </w:p>
          <w:p w:rsidR="00D57862" w:rsidRPr="001952C0" w:rsidRDefault="00D5786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- беспроводные.</w:t>
            </w:r>
          </w:p>
          <w:p w:rsidR="00D57862" w:rsidRPr="001952C0" w:rsidRDefault="00D5786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62" w:rsidRPr="001952C0" w:rsidRDefault="00D5786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Следующая группа более разнообразная</w:t>
            </w:r>
            <w:r w:rsidR="00CB2543" w:rsidRPr="001952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3A1" w:rsidRPr="001952C0" w:rsidRDefault="00D5786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- Стандартная (на фото обычн</w:t>
            </w:r>
            <w:r w:rsidR="002B63A1" w:rsidRPr="001952C0">
              <w:rPr>
                <w:rFonts w:ascii="Times New Roman" w:hAnsi="Times New Roman" w:cs="Times New Roman"/>
                <w:sz w:val="24"/>
                <w:szCs w:val="24"/>
              </w:rPr>
              <w:t>ая прямоугольная клавиатура)</w:t>
            </w:r>
          </w:p>
          <w:p w:rsidR="00D57862" w:rsidRPr="001952C0" w:rsidRDefault="00D57862" w:rsidP="00CB254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- гибкая (водонепроницаемая, силиконовая)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  <w:t>- мульмедийная (</w:t>
            </w:r>
            <w:r w:rsidRPr="00195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клавиатура с дополнительными клавишами, например для запуска калькулятора, изменения громкости звука, запуска музыкального проигрывателя и т.д.</w:t>
            </w:r>
            <w:r w:rsidRPr="00195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 xml:space="preserve">- эргономичная (вернемся на </w:t>
            </w:r>
            <w:r w:rsidRPr="001952C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слайд 4</w:t>
            </w:r>
            <w:r w:rsidRPr="00195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для просмотра фото, это клавиатура для максимального удобства расположения рук)</w:t>
            </w:r>
            <w:r w:rsidR="002B63A1" w:rsidRPr="00195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57862" w:rsidRPr="001952C0" w:rsidRDefault="00D57862" w:rsidP="00CB254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73570" w:rsidRPr="001952C0" w:rsidRDefault="00D57862" w:rsidP="00CB2543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95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Следующая  группа устройств – манипуляторы </w:t>
            </w:r>
            <w:r w:rsidRPr="001952C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(слайд 8)</w:t>
            </w:r>
            <w:r w:rsidRPr="001952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Самый популярный манипулятор конечно компьютерная мышь. Запишем определения. И еще 2 вида манипуляторов </w:t>
            </w:r>
            <w:r w:rsidRPr="001952C0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(слайд 9).</w:t>
            </w:r>
          </w:p>
          <w:p w:rsidR="005D04F1" w:rsidRPr="001952C0" w:rsidRDefault="005D04F1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устройство ввода – это сканер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10)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. Самой важной характеристикой сканера является разрешающая способность, которая измеряется в точках на дюйм (dpi). </w:t>
            </w:r>
          </w:p>
          <w:p w:rsidR="00D57862" w:rsidRPr="001952C0" w:rsidRDefault="005D04F1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Давайте запишем определения.  Пока учащиеся переписывают со слайда определения продолжаем рассказ.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Сканируемый объект кладется на стекло </w:t>
            </w:r>
            <w:r w:rsidR="00017242" w:rsidRPr="00195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сканера</w:t>
            </w:r>
            <w:r w:rsidRPr="00195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сканируемой поверхностью вниз. Под стеклом располагается подвижная лампа</w:t>
            </w:r>
            <w:r w:rsidR="00017242" w:rsidRPr="00195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5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Свет, отраженный от объекта, через систему зеркал попадает на матрицу, далее на АЦП и передается в компьютер. За каждый шаг двигателя сканируется полоска объекта, которые потом объединяются программным обеспечением в общее изображение.</w:t>
            </w:r>
          </w:p>
          <w:p w:rsidR="00017242" w:rsidRPr="001952C0" w:rsidRDefault="0001724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570" w:rsidRPr="007C3B18" w:rsidRDefault="00017242" w:rsidP="00CB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Далее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11)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- графический планшет. Запишем определение.</w:t>
            </w:r>
          </w:p>
          <w:p w:rsidR="00D81CF3" w:rsidRPr="001952C0" w:rsidRDefault="00017242" w:rsidP="00200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а как можно голос  перенести в компьютер? Правильно – через микрофон.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12).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Запишем определение.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0B23" w:rsidRPr="001952C0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</w:t>
            </w:r>
            <w:r w:rsidR="00200B23" w:rsidRPr="00195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какие еще бывают устройства ввода информации (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слайд 13).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Фото и видео камера, миди-клавиатура, </w:t>
            </w:r>
            <w:r w:rsidRPr="00195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-тюнер, игровой руль </w:t>
            </w:r>
            <w:r w:rsidRPr="00195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-камера.</w:t>
            </w:r>
            <w:r w:rsidR="00D81CF3" w:rsidRPr="00195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75" w:type="dxa"/>
          </w:tcPr>
          <w:p w:rsidR="00EA2A47" w:rsidRPr="001952C0" w:rsidRDefault="00D57862" w:rsidP="00EA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учащиеся слушают учителя, отвечают на вопросы, записывают материал в тетради</w:t>
            </w:r>
          </w:p>
          <w:p w:rsidR="00D57862" w:rsidRPr="001952C0" w:rsidRDefault="00D57862" w:rsidP="00EA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EA2A47" w:rsidRPr="001952C0" w:rsidRDefault="00EA2A47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Align w:val="center"/>
          </w:tcPr>
          <w:p w:rsidR="00EA2A47" w:rsidRPr="001952C0" w:rsidRDefault="00490585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992" w:type="dxa"/>
            <w:vAlign w:val="center"/>
          </w:tcPr>
          <w:p w:rsidR="00EA2A47" w:rsidRPr="001952C0" w:rsidRDefault="00490585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7242" w:rsidRPr="001952C0" w:rsidRDefault="00017242" w:rsidP="0001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А теперь проверим</w:t>
            </w:r>
            <w:r w:rsidR="00200B23" w:rsidRPr="00195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как вы усвоили информацию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14).</w:t>
            </w:r>
          </w:p>
          <w:p w:rsidR="00017242" w:rsidRPr="001952C0" w:rsidRDefault="00017242" w:rsidP="00490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90585" w:rsidRPr="001952C0" w:rsidRDefault="00490585" w:rsidP="0049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iCs/>
                <w:sz w:val="24"/>
                <w:szCs w:val="24"/>
              </w:rPr>
              <w:t>Какие устройства служат для ввода следующей информации?</w:t>
            </w:r>
            <w:r w:rsidR="00A44BD2" w:rsidRPr="001952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A2A47" w:rsidRPr="001952C0" w:rsidRDefault="00EA2A47" w:rsidP="00EA2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A2A47" w:rsidRPr="001952C0" w:rsidRDefault="00490585" w:rsidP="00EA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 некоторые учащиеся отвечают на вопросы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A44BD2" w:rsidRPr="001952C0" w:rsidRDefault="00A44BD2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 w:rsidR="00E67F91" w:rsidRPr="00195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минутка</w:t>
            </w:r>
          </w:p>
        </w:tc>
        <w:tc>
          <w:tcPr>
            <w:tcW w:w="992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44BD2" w:rsidRPr="001952C0" w:rsidRDefault="00E67F91" w:rsidP="00A4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Учитель показывает упражнения.</w:t>
            </w:r>
          </w:p>
        </w:tc>
        <w:tc>
          <w:tcPr>
            <w:tcW w:w="2375" w:type="dxa"/>
          </w:tcPr>
          <w:p w:rsidR="00A44BD2" w:rsidRPr="001952C0" w:rsidRDefault="00E67F91" w:rsidP="00621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 учащиеся повторяют упражнения за учителем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A44BD2" w:rsidRPr="001952C0" w:rsidRDefault="00A44BD2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(устройства вывода)</w:t>
            </w:r>
          </w:p>
        </w:tc>
        <w:tc>
          <w:tcPr>
            <w:tcW w:w="992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67F91" w:rsidRPr="001952C0" w:rsidRDefault="004A345E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После ввода пользователем исходных данных компьютер должен их обработать в соответствии с заданной программой и вывести результаты в форме, удобной для восприятия пользователем посредством устройств вывода</w:t>
            </w:r>
            <w:r w:rsidR="00E67F91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F91"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15)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67F91" w:rsidRPr="001952C0" w:rsidRDefault="00E67F91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F91" w:rsidRPr="001952C0" w:rsidRDefault="00E67F91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Основным устройством вывода конечно является монитор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16)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. Запишем определения. </w:t>
            </w:r>
            <w:r w:rsidR="00F8237C" w:rsidRPr="001952C0">
              <w:rPr>
                <w:rFonts w:ascii="Times New Roman" w:hAnsi="Times New Roman" w:cs="Times New Roman"/>
                <w:sz w:val="24"/>
                <w:szCs w:val="24"/>
              </w:rPr>
              <w:t>Пока учащиеся пишут определение</w:t>
            </w:r>
            <w:r w:rsidR="00F823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237C"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рассказ.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Даже люди, не обладающие особыми знаниями о компьютерной технике, знают, что первые мониторы имели большой, объемный вид и очень напоминали старые цветные телевизоры, причем не только внешне, но и по принципу устройства.</w:t>
            </w:r>
          </w:p>
          <w:p w:rsidR="00E67F91" w:rsidRPr="001952C0" w:rsidRDefault="00E67F91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Подобные мониторы выпускают и сейчас, в современном, модернизированном виде. Их называют ЭЛТ, или мониторы с электроннолучевой трубкой. ЭЛТ — это монитор, который является электронно-вакуумным прибором в стеклянной колбе. Информация отображается на экране при помощи электроннолучевой трубки.</w:t>
            </w:r>
          </w:p>
          <w:p w:rsidR="00BF4FAC" w:rsidRPr="001952C0" w:rsidRDefault="00BF4FAC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называется устройство, на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котором мы распечатываем документы? Правильно – принтер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17)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FAC" w:rsidRPr="001952C0" w:rsidRDefault="00BF4FAC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Запишем определение. В определении намеренно не используется слово «бумага», ведь вы знаете, что в последние годы распространена печать и на кружках и на футболках и на прочих предметах. Поэтому мы будем использовать в словосочетание «физический носитель». Видов принтеров очень много. Рассмотрим основные их них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18)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.Зарисуйте себе эту схему. Позже мы будем подробно изучать виды принтеров, а пока расскажу очень кратно. Струйные принтеры – высокое качество печати, низкая скорость печати и дороговизна отпечатка. Даже чёрно-белая текстовая страница в несколько раз дороже аналогичной лазерной. Зато струйный принтер отлично подходит для фотопечати. А вот большое количество текстовых страниц гораздо выгоднее и быстрее печатать на лазерном принтере. Матричный принтер ныне не очень популярен, качество его печати не высокое, зато стоимость отпечатка низкая. Матричный принтер можно найти в банках, билетных кассах, различных бюро, лабораториях, медицинских учреждениях, в составе кассовых аппаратов.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br/>
              <w:t>В отличи</w:t>
            </w:r>
            <w:r w:rsidR="00F8237C" w:rsidRPr="001952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от традиционных принтеров, тем или иным способом создающих изображение на плоских носителях - на бумаге, пленке или металлической фольге, 3D принтеры могут наносить изображение на трехмерные (объемные) объекты, например на кружки, мобильные телефоны, сувениры, </w:t>
            </w:r>
            <w:r w:rsidR="00F8237C" w:rsidRPr="001952C0">
              <w:rPr>
                <w:rFonts w:ascii="Times New Roman" w:hAnsi="Times New Roman" w:cs="Times New Roman"/>
                <w:sz w:val="24"/>
                <w:szCs w:val="24"/>
              </w:rPr>
              <w:t>брелоки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ручки и другие самые обычные изделия. Работа 3D принтеров, как правило, основана на применении струйной печати, подобно струйным принтерам, только механизм протягивания бумаги заменен на устройство ориентирующее запечатываемый объект во время печати.</w:t>
            </w:r>
          </w:p>
          <w:p w:rsidR="001952C0" w:rsidRPr="001952C0" w:rsidRDefault="001952C0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устройство – проектор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19)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. Запишем определение.</w:t>
            </w:r>
          </w:p>
          <w:p w:rsidR="001952C0" w:rsidRPr="001952C0" w:rsidRDefault="001952C0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Далее – колонки и наушники 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(слайд 20)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. Записываем определение.</w:t>
            </w:r>
          </w:p>
          <w:p w:rsidR="00015689" w:rsidRPr="001952C0" w:rsidRDefault="001952C0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другие устройства вывода – плоттер и очки виртуальной реальности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(слайд 21</w:t>
            </w:r>
            <w:r w:rsidRPr="001952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BD2" w:rsidRPr="001952C0" w:rsidRDefault="00A44BD2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44BD2" w:rsidRPr="001952C0" w:rsidRDefault="00A44BD2" w:rsidP="00621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A44BD2" w:rsidRPr="001952C0" w:rsidRDefault="00A44BD2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Проверка усвоения материала</w:t>
            </w:r>
          </w:p>
        </w:tc>
        <w:tc>
          <w:tcPr>
            <w:tcW w:w="992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52C0" w:rsidRPr="001952C0" w:rsidRDefault="000D5B3B" w:rsidP="000D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375" w:type="dxa"/>
          </w:tcPr>
          <w:p w:rsidR="00A44BD2" w:rsidRPr="001952C0" w:rsidRDefault="000D5B3B" w:rsidP="00A4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A44BD2" w:rsidRPr="001952C0" w:rsidRDefault="00A44BD2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992" w:type="dxa"/>
            <w:vAlign w:val="center"/>
          </w:tcPr>
          <w:p w:rsidR="00A44BD2" w:rsidRPr="001952C0" w:rsidRDefault="007C3B18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44BD2" w:rsidRPr="001952C0" w:rsidRDefault="00C03570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выставляет оценки, озвучивает домашнее задание.</w:t>
            </w:r>
          </w:p>
        </w:tc>
        <w:tc>
          <w:tcPr>
            <w:tcW w:w="2375" w:type="dxa"/>
          </w:tcPr>
          <w:p w:rsidR="00A44BD2" w:rsidRPr="001952C0" w:rsidRDefault="00C03570" w:rsidP="00EA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записывают домашнее задание</w:t>
            </w:r>
          </w:p>
        </w:tc>
      </w:tr>
      <w:tr w:rsidR="00D81CF3" w:rsidRPr="001952C0" w:rsidTr="007C3B18">
        <w:tc>
          <w:tcPr>
            <w:tcW w:w="675" w:type="dxa"/>
            <w:vAlign w:val="center"/>
          </w:tcPr>
          <w:p w:rsidR="00A44BD2" w:rsidRPr="001952C0" w:rsidRDefault="00A44BD2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44BD2" w:rsidRPr="001952C0" w:rsidRDefault="00A44BD2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Рефлексия урока</w:t>
            </w:r>
          </w:p>
          <w:p w:rsidR="00A44BD2" w:rsidRPr="001952C0" w:rsidRDefault="00A44BD2" w:rsidP="009F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BD2" w:rsidRPr="001952C0" w:rsidRDefault="007C3B18" w:rsidP="009F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44BD2" w:rsidRPr="001952C0" w:rsidRDefault="001952C0" w:rsidP="00C0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Учитель спрашивает у учеников, все ли им было понятно на уроке, насколько интересен был для них урок.</w:t>
            </w:r>
          </w:p>
        </w:tc>
        <w:tc>
          <w:tcPr>
            <w:tcW w:w="2375" w:type="dxa"/>
          </w:tcPr>
          <w:p w:rsidR="00A44BD2" w:rsidRPr="001952C0" w:rsidRDefault="001952C0" w:rsidP="00EA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>Ученики высказывают свое мнение об уроке.</w:t>
            </w:r>
          </w:p>
        </w:tc>
      </w:tr>
    </w:tbl>
    <w:p w:rsidR="00B4242E" w:rsidRPr="005A61BE" w:rsidRDefault="00A05984" w:rsidP="00B4242E">
      <w:pPr>
        <w:pStyle w:val="a3"/>
        <w:spacing w:after="120"/>
        <w:rPr>
          <w:sz w:val="28"/>
          <w:szCs w:val="28"/>
        </w:rPr>
      </w:pPr>
      <w:r>
        <w:br/>
      </w:r>
      <w:r>
        <w:br/>
      </w:r>
    </w:p>
    <w:p w:rsidR="00F1145A" w:rsidRPr="00B4242E" w:rsidRDefault="00B4242E" w:rsidP="00B4242E">
      <w:pPr>
        <w:pStyle w:val="a3"/>
        <w:ind w:left="-142" w:hanging="425"/>
        <w:jc w:val="both"/>
        <w:rPr>
          <w:szCs w:val="28"/>
        </w:rPr>
      </w:pPr>
      <w:r w:rsidRPr="00B4242E">
        <w:rPr>
          <w:rStyle w:val="aa"/>
          <w:szCs w:val="28"/>
        </w:rPr>
        <w:t>Используемая литература:</w:t>
      </w:r>
    </w:p>
    <w:p w:rsidR="00015689" w:rsidRPr="00B4242E" w:rsidRDefault="004A345E" w:rsidP="00B4242E">
      <w:pPr>
        <w:pStyle w:val="a8"/>
        <w:numPr>
          <w:ilvl w:val="0"/>
          <w:numId w:val="12"/>
        </w:numPr>
        <w:ind w:left="-142" w:hanging="425"/>
        <w:jc w:val="both"/>
      </w:pPr>
      <w:r w:rsidRPr="00B4242E">
        <w:rPr>
          <w:rFonts w:eastAsiaTheme="minorEastAsia"/>
        </w:rPr>
        <w:t>Алексеев Е.Г., Богатырев С.Д. Информатика. Мультимедийный электронный учебник</w:t>
      </w:r>
    </w:p>
    <w:p w:rsidR="00B4242E" w:rsidRPr="00B4242E" w:rsidRDefault="00B4242E" w:rsidP="00B4242E">
      <w:pPr>
        <w:pStyle w:val="a8"/>
        <w:numPr>
          <w:ilvl w:val="0"/>
          <w:numId w:val="12"/>
        </w:numPr>
        <w:ind w:left="-142" w:hanging="425"/>
        <w:jc w:val="both"/>
      </w:pPr>
      <w:r w:rsidRPr="00B4242E">
        <w:t xml:space="preserve">Гасов В.М. Средства ввода-вывода информации (под ред. В.Н. Четверикова).М.: Высшая школа, 2006. </w:t>
      </w:r>
    </w:p>
    <w:p w:rsidR="00015689" w:rsidRPr="00B4242E" w:rsidRDefault="004A345E" w:rsidP="00B4242E">
      <w:pPr>
        <w:pStyle w:val="a8"/>
        <w:numPr>
          <w:ilvl w:val="0"/>
          <w:numId w:val="12"/>
        </w:numPr>
        <w:ind w:left="-142" w:hanging="425"/>
        <w:jc w:val="both"/>
      </w:pPr>
      <w:r w:rsidRPr="00B4242E">
        <w:rPr>
          <w:rFonts w:eastAsiaTheme="minorEastAsia"/>
        </w:rPr>
        <w:t>Гинзбург А.С., Милчев М.К., Солоницын Ю.И. Периферийные устройства: принтеры, сканеры, цифровые к</w:t>
      </w:r>
      <w:r w:rsidR="00B4242E" w:rsidRPr="00B4242E">
        <w:t>амеры. СПб.: Питер, 2001.</w:t>
      </w:r>
    </w:p>
    <w:p w:rsidR="00015689" w:rsidRPr="00B4242E" w:rsidRDefault="004A345E" w:rsidP="00B4242E">
      <w:pPr>
        <w:pStyle w:val="a8"/>
        <w:numPr>
          <w:ilvl w:val="0"/>
          <w:numId w:val="12"/>
        </w:numPr>
        <w:ind w:left="-142" w:hanging="425"/>
        <w:jc w:val="both"/>
      </w:pPr>
      <w:r w:rsidRPr="00B4242E">
        <w:rPr>
          <w:rFonts w:eastAsiaTheme="minorEastAsia"/>
        </w:rPr>
        <w:t>Могилев А.В., Пак Н.И., Хеннер Е.К. Практикум по информатике: учеб. пособие. М.: Издательский центр «Академия», 2005. 370 с.</w:t>
      </w:r>
    </w:p>
    <w:p w:rsidR="00015689" w:rsidRPr="00B4242E" w:rsidRDefault="004A345E" w:rsidP="00B4242E">
      <w:pPr>
        <w:pStyle w:val="a8"/>
        <w:numPr>
          <w:ilvl w:val="0"/>
          <w:numId w:val="12"/>
        </w:numPr>
        <w:ind w:left="-142" w:hanging="425"/>
        <w:jc w:val="both"/>
      </w:pPr>
      <w:r w:rsidRPr="00B4242E">
        <w:rPr>
          <w:rFonts w:eastAsiaTheme="minorEastAsia"/>
        </w:rPr>
        <w:t>Википедия – свободная энциклопедия http://ru.wikipedia.org</w:t>
      </w:r>
    </w:p>
    <w:p w:rsidR="002420DB" w:rsidRDefault="004A345E" w:rsidP="00B4242E">
      <w:r>
        <w:br/>
      </w:r>
      <w:r>
        <w:br/>
      </w:r>
    </w:p>
    <w:p w:rsidR="004A345E" w:rsidRPr="004A345E" w:rsidRDefault="004A345E" w:rsidP="004A345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A345E" w:rsidRPr="004A345E" w:rsidSect="000A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67F"/>
    <w:multiLevelType w:val="hybridMultilevel"/>
    <w:tmpl w:val="32B6ECC4"/>
    <w:lvl w:ilvl="0" w:tplc="589E31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2DBB"/>
    <w:multiLevelType w:val="hybridMultilevel"/>
    <w:tmpl w:val="701A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767"/>
    <w:multiLevelType w:val="hybridMultilevel"/>
    <w:tmpl w:val="18BE8FEA"/>
    <w:lvl w:ilvl="0" w:tplc="9C4A4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D0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C0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6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60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81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8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A0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E6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063A5B"/>
    <w:multiLevelType w:val="hybridMultilevel"/>
    <w:tmpl w:val="01CA2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778F6"/>
    <w:multiLevelType w:val="hybridMultilevel"/>
    <w:tmpl w:val="93DC03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15F52"/>
    <w:multiLevelType w:val="hybridMultilevel"/>
    <w:tmpl w:val="26F254C8"/>
    <w:lvl w:ilvl="0" w:tplc="FC3E70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3EF5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C628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848B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F2D7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14DF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66D8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F9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9272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6374D21"/>
    <w:multiLevelType w:val="hybridMultilevel"/>
    <w:tmpl w:val="701A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B71A6"/>
    <w:multiLevelType w:val="hybridMultilevel"/>
    <w:tmpl w:val="560C65C4"/>
    <w:lvl w:ilvl="0" w:tplc="A1A601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F67C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E47C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7A98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6A25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F633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12B0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DAB5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B66F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5E7C75C7"/>
    <w:multiLevelType w:val="hybridMultilevel"/>
    <w:tmpl w:val="5E52F292"/>
    <w:lvl w:ilvl="0" w:tplc="836405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2C94A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4C82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5E18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AE3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C2D1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E668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A67E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3A3E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2DA0D2B"/>
    <w:multiLevelType w:val="hybridMultilevel"/>
    <w:tmpl w:val="CFCEA2E6"/>
    <w:lvl w:ilvl="0" w:tplc="E2989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EB252A"/>
    <w:multiLevelType w:val="hybridMultilevel"/>
    <w:tmpl w:val="03AAD604"/>
    <w:lvl w:ilvl="0" w:tplc="E0EE8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584A9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680E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02AB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F694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78B0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30F3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C0A2AB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54EE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23660"/>
    <w:multiLevelType w:val="hybridMultilevel"/>
    <w:tmpl w:val="5F86104C"/>
    <w:lvl w:ilvl="0" w:tplc="258CC812">
      <w:start w:val="1"/>
      <w:numFmt w:val="bullet"/>
      <w:lvlText w:val=""/>
      <w:lvlJc w:val="left"/>
      <w:pPr>
        <w:tabs>
          <w:tab w:val="num" w:pos="890"/>
        </w:tabs>
        <w:ind w:left="66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F8"/>
    <w:rsid w:val="00015689"/>
    <w:rsid w:val="00017242"/>
    <w:rsid w:val="000A46DB"/>
    <w:rsid w:val="000A7757"/>
    <w:rsid w:val="000D04A5"/>
    <w:rsid w:val="000D5B3B"/>
    <w:rsid w:val="0016121C"/>
    <w:rsid w:val="001952C0"/>
    <w:rsid w:val="001C68F1"/>
    <w:rsid w:val="00200B23"/>
    <w:rsid w:val="00263B66"/>
    <w:rsid w:val="002856DE"/>
    <w:rsid w:val="002B63A1"/>
    <w:rsid w:val="00310FDB"/>
    <w:rsid w:val="00342BD2"/>
    <w:rsid w:val="00344C2E"/>
    <w:rsid w:val="00490585"/>
    <w:rsid w:val="004A345E"/>
    <w:rsid w:val="005D04F1"/>
    <w:rsid w:val="00677C37"/>
    <w:rsid w:val="0072390F"/>
    <w:rsid w:val="00770119"/>
    <w:rsid w:val="007C3B18"/>
    <w:rsid w:val="007E3236"/>
    <w:rsid w:val="00801BC9"/>
    <w:rsid w:val="008D20BD"/>
    <w:rsid w:val="009E23CA"/>
    <w:rsid w:val="009F4007"/>
    <w:rsid w:val="00A05984"/>
    <w:rsid w:val="00A44BD2"/>
    <w:rsid w:val="00A73570"/>
    <w:rsid w:val="00B4242E"/>
    <w:rsid w:val="00BC6163"/>
    <w:rsid w:val="00BF4FAC"/>
    <w:rsid w:val="00C03570"/>
    <w:rsid w:val="00CB2543"/>
    <w:rsid w:val="00D025D9"/>
    <w:rsid w:val="00D241BA"/>
    <w:rsid w:val="00D57862"/>
    <w:rsid w:val="00D81CF3"/>
    <w:rsid w:val="00DC4CC0"/>
    <w:rsid w:val="00E2397E"/>
    <w:rsid w:val="00E67F91"/>
    <w:rsid w:val="00E72DE6"/>
    <w:rsid w:val="00EA2A47"/>
    <w:rsid w:val="00F1145A"/>
    <w:rsid w:val="00F727F8"/>
    <w:rsid w:val="00F8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2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90F"/>
  </w:style>
  <w:style w:type="paragraph" w:styleId="a3">
    <w:name w:val="Normal (Web)"/>
    <w:basedOn w:val="a"/>
    <w:unhideWhenUsed/>
    <w:rsid w:val="0034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6D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0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2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67F91"/>
    <w:rPr>
      <w:color w:val="0000FF"/>
      <w:u w:val="single"/>
    </w:rPr>
  </w:style>
  <w:style w:type="character" w:styleId="aa">
    <w:name w:val="Strong"/>
    <w:basedOn w:val="a0"/>
    <w:qFormat/>
    <w:rsid w:val="00B424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72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90F"/>
  </w:style>
  <w:style w:type="paragraph" w:styleId="a3">
    <w:name w:val="Normal (Web)"/>
    <w:basedOn w:val="a"/>
    <w:unhideWhenUsed/>
    <w:rsid w:val="0034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6D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0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2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67F91"/>
    <w:rPr>
      <w:color w:val="0000FF"/>
      <w:u w:val="single"/>
    </w:rPr>
  </w:style>
  <w:style w:type="character" w:styleId="aa">
    <w:name w:val="Strong"/>
    <w:basedOn w:val="a0"/>
    <w:qFormat/>
    <w:rsid w:val="00B42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894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4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6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88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6115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858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525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679">
          <w:marLeft w:val="113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722E-DC56-4A15-BC18-2C342C2A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Ходарин</dc:creator>
  <cp:lastModifiedBy>ученик</cp:lastModifiedBy>
  <cp:revision>28</cp:revision>
  <dcterms:created xsi:type="dcterms:W3CDTF">2014-01-08T18:04:00Z</dcterms:created>
  <dcterms:modified xsi:type="dcterms:W3CDTF">2014-03-10T03:00:00Z</dcterms:modified>
</cp:coreProperties>
</file>