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13" w:rsidRDefault="00BD4513" w:rsidP="00E646B0">
      <w:pPr>
        <w:spacing w:before="120" w:after="0"/>
        <w:jc w:val="center"/>
        <w:rPr>
          <w:b/>
          <w:color w:val="FF0000"/>
          <w:sz w:val="28"/>
          <w:szCs w:val="28"/>
        </w:rPr>
      </w:pPr>
    </w:p>
    <w:p w:rsidR="00BD4513" w:rsidRDefault="00BD4513" w:rsidP="00E646B0">
      <w:pPr>
        <w:spacing w:before="120" w:after="0"/>
        <w:jc w:val="center"/>
        <w:rPr>
          <w:b/>
          <w:color w:val="FF0000"/>
          <w:sz w:val="28"/>
          <w:szCs w:val="28"/>
        </w:rPr>
      </w:pPr>
    </w:p>
    <w:p w:rsidR="00BD4513" w:rsidRDefault="00BD4513" w:rsidP="00E646B0">
      <w:pPr>
        <w:spacing w:before="120" w:after="0"/>
        <w:jc w:val="center"/>
        <w:rPr>
          <w:b/>
          <w:color w:val="FF0000"/>
          <w:sz w:val="28"/>
          <w:szCs w:val="28"/>
        </w:rPr>
      </w:pPr>
    </w:p>
    <w:p w:rsidR="00BD4513" w:rsidRPr="00BD4513" w:rsidRDefault="00BD4513" w:rsidP="00E646B0">
      <w:pPr>
        <w:spacing w:before="120"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Голактионова</w:t>
      </w:r>
      <w:proofErr w:type="spellEnd"/>
      <w:r>
        <w:rPr>
          <w:sz w:val="28"/>
          <w:szCs w:val="28"/>
        </w:rPr>
        <w:t xml:space="preserve"> Лариса В</w:t>
      </w:r>
      <w:r w:rsidRPr="00BD4513">
        <w:rPr>
          <w:sz w:val="28"/>
          <w:szCs w:val="28"/>
        </w:rPr>
        <w:t>икторовна,</w:t>
      </w:r>
    </w:p>
    <w:p w:rsidR="00BD4513" w:rsidRDefault="00BD4513" w:rsidP="00BD4513">
      <w:pPr>
        <w:spacing w:before="120" w:after="0"/>
        <w:jc w:val="center"/>
        <w:rPr>
          <w:sz w:val="28"/>
          <w:szCs w:val="28"/>
        </w:rPr>
      </w:pPr>
      <w:r w:rsidRPr="00BD4513">
        <w:rPr>
          <w:sz w:val="28"/>
          <w:szCs w:val="28"/>
        </w:rPr>
        <w:t xml:space="preserve">учитель русского </w:t>
      </w:r>
      <w:r>
        <w:rPr>
          <w:sz w:val="28"/>
          <w:szCs w:val="28"/>
        </w:rPr>
        <w:t>языка и литературы,</w:t>
      </w:r>
      <w:r>
        <w:rPr>
          <w:sz w:val="28"/>
          <w:szCs w:val="28"/>
        </w:rPr>
        <w:br/>
        <w:t xml:space="preserve">МБОУ </w:t>
      </w:r>
      <w:proofErr w:type="spellStart"/>
      <w:r>
        <w:rPr>
          <w:sz w:val="28"/>
          <w:szCs w:val="28"/>
        </w:rPr>
        <w:t>Кыштовской</w:t>
      </w:r>
      <w:proofErr w:type="spellEnd"/>
      <w:r>
        <w:rPr>
          <w:sz w:val="28"/>
          <w:szCs w:val="28"/>
        </w:rPr>
        <w:t xml:space="preserve"> средней общеобразовательной школы №1,</w:t>
      </w:r>
    </w:p>
    <w:p w:rsidR="00BD4513" w:rsidRDefault="00BD4513" w:rsidP="00BD4513">
      <w:pPr>
        <w:spacing w:before="120"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руководительРМО</w:t>
      </w:r>
      <w:proofErr w:type="spellEnd"/>
      <w:r>
        <w:rPr>
          <w:sz w:val="28"/>
          <w:szCs w:val="28"/>
        </w:rPr>
        <w:t xml:space="preserve"> и ШМО</w:t>
      </w:r>
    </w:p>
    <w:p w:rsidR="00BD4513" w:rsidRDefault="00BD4513" w:rsidP="00BD4513">
      <w:pPr>
        <w:spacing w:before="120" w:after="0"/>
        <w:jc w:val="center"/>
        <w:rPr>
          <w:sz w:val="28"/>
          <w:szCs w:val="28"/>
        </w:rPr>
      </w:pPr>
    </w:p>
    <w:p w:rsidR="00BD4513" w:rsidRDefault="00BD4513" w:rsidP="00BD4513">
      <w:pPr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предметной недели</w:t>
      </w:r>
      <w:r w:rsidR="00512FB6">
        <w:rPr>
          <w:sz w:val="28"/>
          <w:szCs w:val="28"/>
        </w:rPr>
        <w:t xml:space="preserve"> по русскому языку и литературе</w:t>
      </w:r>
    </w:p>
    <w:p w:rsidR="00BD4513" w:rsidRPr="00BD4513" w:rsidRDefault="00BD4513" w:rsidP="00BD4513">
      <w:pPr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</w:rPr>
        <w:t>(5-11 классы)</w:t>
      </w:r>
    </w:p>
    <w:p w:rsidR="00BD4513" w:rsidRPr="00BD4513" w:rsidRDefault="00BD4513" w:rsidP="00E646B0">
      <w:pPr>
        <w:spacing w:before="120" w:after="0"/>
        <w:jc w:val="center"/>
        <w:rPr>
          <w:sz w:val="28"/>
          <w:szCs w:val="28"/>
        </w:rPr>
      </w:pPr>
    </w:p>
    <w:p w:rsidR="00BD4513" w:rsidRDefault="00BD4513" w:rsidP="00E646B0">
      <w:pPr>
        <w:spacing w:before="120" w:after="0"/>
        <w:jc w:val="center"/>
        <w:rPr>
          <w:b/>
          <w:color w:val="FF0000"/>
          <w:sz w:val="28"/>
          <w:szCs w:val="28"/>
        </w:rPr>
      </w:pPr>
    </w:p>
    <w:p w:rsidR="00BD4513" w:rsidRDefault="00BD4513" w:rsidP="00E646B0">
      <w:pPr>
        <w:spacing w:before="120" w:after="0"/>
        <w:jc w:val="center"/>
        <w:rPr>
          <w:b/>
          <w:color w:val="FF0000"/>
          <w:sz w:val="28"/>
          <w:szCs w:val="28"/>
        </w:rPr>
      </w:pPr>
    </w:p>
    <w:p w:rsidR="00BD4513" w:rsidRDefault="00BD4513" w:rsidP="00E646B0">
      <w:pPr>
        <w:spacing w:before="120" w:after="0"/>
        <w:jc w:val="center"/>
        <w:rPr>
          <w:b/>
          <w:color w:val="FF0000"/>
          <w:sz w:val="28"/>
          <w:szCs w:val="28"/>
        </w:rPr>
      </w:pPr>
    </w:p>
    <w:p w:rsidR="00BD4513" w:rsidRDefault="00BD4513" w:rsidP="00E646B0">
      <w:pPr>
        <w:spacing w:before="120" w:after="0"/>
        <w:jc w:val="center"/>
        <w:rPr>
          <w:b/>
          <w:color w:val="FF0000"/>
          <w:sz w:val="28"/>
          <w:szCs w:val="28"/>
        </w:rPr>
      </w:pPr>
    </w:p>
    <w:p w:rsidR="00BD4513" w:rsidRDefault="00BD4513" w:rsidP="00E646B0">
      <w:pPr>
        <w:spacing w:before="120" w:after="0"/>
        <w:jc w:val="center"/>
        <w:rPr>
          <w:b/>
          <w:color w:val="FF0000"/>
          <w:sz w:val="28"/>
          <w:szCs w:val="28"/>
        </w:rPr>
      </w:pPr>
    </w:p>
    <w:p w:rsidR="00BD4513" w:rsidRDefault="00BD4513" w:rsidP="00E646B0">
      <w:pPr>
        <w:spacing w:before="120" w:after="0"/>
        <w:jc w:val="center"/>
        <w:rPr>
          <w:b/>
          <w:color w:val="FF0000"/>
          <w:sz w:val="28"/>
          <w:szCs w:val="28"/>
        </w:rPr>
      </w:pPr>
    </w:p>
    <w:p w:rsidR="00BD4513" w:rsidRDefault="00BD4513" w:rsidP="00E646B0">
      <w:pPr>
        <w:spacing w:before="120" w:after="0"/>
        <w:jc w:val="center"/>
        <w:rPr>
          <w:b/>
          <w:color w:val="FF0000"/>
          <w:sz w:val="28"/>
          <w:szCs w:val="28"/>
        </w:rPr>
      </w:pPr>
    </w:p>
    <w:p w:rsidR="00BD4513" w:rsidRDefault="00BD4513" w:rsidP="00E646B0">
      <w:pPr>
        <w:spacing w:before="120" w:after="0"/>
        <w:jc w:val="center"/>
        <w:rPr>
          <w:b/>
          <w:color w:val="FF0000"/>
          <w:sz w:val="28"/>
          <w:szCs w:val="28"/>
        </w:rPr>
      </w:pPr>
    </w:p>
    <w:p w:rsidR="00BD4513" w:rsidRDefault="00BD4513" w:rsidP="00E646B0">
      <w:pPr>
        <w:spacing w:before="120" w:after="0"/>
        <w:jc w:val="center"/>
        <w:rPr>
          <w:b/>
          <w:color w:val="FF0000"/>
          <w:sz w:val="28"/>
          <w:szCs w:val="28"/>
        </w:rPr>
      </w:pPr>
    </w:p>
    <w:p w:rsidR="00BD4513" w:rsidRDefault="00BD4513" w:rsidP="00E646B0">
      <w:pPr>
        <w:spacing w:before="120" w:after="0"/>
        <w:jc w:val="center"/>
        <w:rPr>
          <w:b/>
          <w:color w:val="FF0000"/>
          <w:sz w:val="28"/>
          <w:szCs w:val="28"/>
        </w:rPr>
      </w:pPr>
    </w:p>
    <w:p w:rsidR="00BD4513" w:rsidRDefault="00BD4513" w:rsidP="00E646B0">
      <w:pPr>
        <w:spacing w:before="120" w:after="0"/>
        <w:jc w:val="center"/>
        <w:rPr>
          <w:b/>
          <w:color w:val="FF0000"/>
          <w:sz w:val="28"/>
          <w:szCs w:val="28"/>
        </w:rPr>
      </w:pPr>
    </w:p>
    <w:p w:rsidR="00BD4513" w:rsidRDefault="00BD4513" w:rsidP="00E646B0">
      <w:pPr>
        <w:spacing w:before="120" w:after="0"/>
        <w:jc w:val="center"/>
        <w:rPr>
          <w:b/>
          <w:color w:val="FF0000"/>
          <w:sz w:val="28"/>
          <w:szCs w:val="28"/>
        </w:rPr>
      </w:pPr>
    </w:p>
    <w:p w:rsidR="00BD4513" w:rsidRDefault="00BD4513" w:rsidP="00E646B0">
      <w:pPr>
        <w:spacing w:before="120" w:after="0"/>
        <w:jc w:val="center"/>
        <w:rPr>
          <w:b/>
          <w:color w:val="FF0000"/>
          <w:sz w:val="28"/>
          <w:szCs w:val="28"/>
        </w:rPr>
      </w:pPr>
    </w:p>
    <w:p w:rsidR="00BD4513" w:rsidRDefault="00BD4513" w:rsidP="00E646B0">
      <w:pPr>
        <w:spacing w:before="120" w:after="0"/>
        <w:jc w:val="center"/>
        <w:rPr>
          <w:b/>
          <w:color w:val="FF0000"/>
          <w:sz w:val="28"/>
          <w:szCs w:val="28"/>
        </w:rPr>
      </w:pPr>
    </w:p>
    <w:p w:rsidR="00BD4513" w:rsidRDefault="00BD4513" w:rsidP="00E646B0">
      <w:pPr>
        <w:spacing w:before="120" w:after="0"/>
        <w:jc w:val="center"/>
        <w:rPr>
          <w:b/>
          <w:color w:val="FF0000"/>
          <w:sz w:val="28"/>
          <w:szCs w:val="28"/>
        </w:rPr>
      </w:pPr>
    </w:p>
    <w:p w:rsidR="00BD4513" w:rsidRDefault="00BD4513" w:rsidP="00E646B0">
      <w:pPr>
        <w:spacing w:before="120" w:after="0"/>
        <w:jc w:val="center"/>
        <w:rPr>
          <w:b/>
          <w:color w:val="FF0000"/>
          <w:sz w:val="28"/>
          <w:szCs w:val="28"/>
        </w:rPr>
      </w:pPr>
    </w:p>
    <w:p w:rsidR="00BD4513" w:rsidRDefault="00BD4513" w:rsidP="00E646B0">
      <w:pPr>
        <w:spacing w:before="120" w:after="0"/>
        <w:jc w:val="center"/>
        <w:rPr>
          <w:b/>
          <w:color w:val="FF0000"/>
          <w:sz w:val="28"/>
          <w:szCs w:val="28"/>
        </w:rPr>
      </w:pPr>
    </w:p>
    <w:p w:rsidR="003511FE" w:rsidRPr="00E646B0" w:rsidRDefault="00BD4513" w:rsidP="00BD4513">
      <w:pPr>
        <w:spacing w:before="120"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                            </w:t>
      </w:r>
      <w:r w:rsidR="003511FE" w:rsidRPr="00E646B0">
        <w:rPr>
          <w:b/>
          <w:color w:val="FF0000"/>
          <w:sz w:val="28"/>
          <w:szCs w:val="28"/>
        </w:rPr>
        <w:t>Проведение предметной недели.</w:t>
      </w:r>
    </w:p>
    <w:p w:rsidR="003511FE" w:rsidRPr="009009D3" w:rsidRDefault="003511FE" w:rsidP="00BD4513">
      <w:pPr>
        <w:spacing w:after="0"/>
        <w:rPr>
          <w:i/>
          <w:sz w:val="24"/>
          <w:szCs w:val="24"/>
        </w:rPr>
      </w:pPr>
      <w:r w:rsidRPr="009009D3">
        <w:rPr>
          <w:i/>
          <w:sz w:val="24"/>
          <w:szCs w:val="24"/>
        </w:rPr>
        <w:t xml:space="preserve">                                             </w:t>
      </w:r>
      <w:r w:rsidR="009009D3">
        <w:rPr>
          <w:i/>
          <w:sz w:val="24"/>
          <w:szCs w:val="24"/>
        </w:rPr>
        <w:t xml:space="preserve">                              </w:t>
      </w:r>
    </w:p>
    <w:p w:rsidR="00125269" w:rsidRDefault="003511F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09D3">
        <w:rPr>
          <w:sz w:val="28"/>
          <w:szCs w:val="28"/>
        </w:rPr>
        <w:t xml:space="preserve"> </w:t>
      </w:r>
      <w:r w:rsidR="0087165B">
        <w:rPr>
          <w:sz w:val="28"/>
          <w:szCs w:val="28"/>
        </w:rPr>
        <w:t>В практике работы методического объединения учителей-словесников</w:t>
      </w:r>
      <w:r w:rsidR="009009D3">
        <w:rPr>
          <w:sz w:val="28"/>
          <w:szCs w:val="28"/>
        </w:rPr>
        <w:t xml:space="preserve"> нашей школы </w:t>
      </w:r>
      <w:r w:rsidR="0087165B">
        <w:rPr>
          <w:sz w:val="28"/>
          <w:szCs w:val="28"/>
        </w:rPr>
        <w:t>давно стало хорошей традиц</w:t>
      </w:r>
      <w:r w:rsidR="0076121E">
        <w:rPr>
          <w:sz w:val="28"/>
          <w:szCs w:val="28"/>
        </w:rPr>
        <w:t>ией проведение предметных недель</w:t>
      </w:r>
      <w:r w:rsidR="0087165B">
        <w:rPr>
          <w:sz w:val="28"/>
          <w:szCs w:val="28"/>
        </w:rPr>
        <w:t xml:space="preserve">. Их популярность </w:t>
      </w:r>
      <w:proofErr w:type="gramStart"/>
      <w:r w:rsidR="0087165B">
        <w:rPr>
          <w:sz w:val="28"/>
          <w:szCs w:val="28"/>
        </w:rPr>
        <w:t>вызвана</w:t>
      </w:r>
      <w:proofErr w:type="gramEnd"/>
      <w:r w:rsidR="0087165B">
        <w:rPr>
          <w:sz w:val="28"/>
          <w:szCs w:val="28"/>
        </w:rPr>
        <w:t xml:space="preserve"> прежде всего тем, что мероприятия, проводимые в рамках недели включают различные формы как урочной, так и внеурочной деятельности:</w:t>
      </w:r>
      <w:r w:rsidR="006A2269">
        <w:rPr>
          <w:sz w:val="28"/>
          <w:szCs w:val="28"/>
        </w:rPr>
        <w:t xml:space="preserve"> нестандартные уроки, олимпиады,</w:t>
      </w:r>
      <w:r w:rsidR="0087165B">
        <w:rPr>
          <w:sz w:val="28"/>
          <w:szCs w:val="28"/>
        </w:rPr>
        <w:t xml:space="preserve"> конкурсы, выпуск газет, заседания в литературной гостиной,</w:t>
      </w:r>
      <w:r w:rsidR="006A2269">
        <w:rPr>
          <w:sz w:val="28"/>
          <w:szCs w:val="28"/>
        </w:rPr>
        <w:t xml:space="preserve"> вечера, утренники, встречи с писателями, внеклассные мероприятия между параллеля</w:t>
      </w:r>
      <w:r w:rsidR="00125269">
        <w:rPr>
          <w:sz w:val="28"/>
          <w:szCs w:val="28"/>
        </w:rPr>
        <w:t>ми. Именно предметная Н</w:t>
      </w:r>
      <w:r w:rsidR="006A2269">
        <w:rPr>
          <w:sz w:val="28"/>
          <w:szCs w:val="28"/>
        </w:rPr>
        <w:t>еделя помогает раскрывать</w:t>
      </w:r>
      <w:r w:rsidR="00D04427">
        <w:rPr>
          <w:sz w:val="28"/>
          <w:szCs w:val="28"/>
        </w:rPr>
        <w:t xml:space="preserve"> и развивать </w:t>
      </w:r>
      <w:r w:rsidR="006A2269">
        <w:rPr>
          <w:sz w:val="28"/>
          <w:szCs w:val="28"/>
        </w:rPr>
        <w:t xml:space="preserve">творческие способности </w:t>
      </w:r>
      <w:r w:rsidR="00D04427">
        <w:rPr>
          <w:sz w:val="28"/>
          <w:szCs w:val="28"/>
        </w:rPr>
        <w:t>детей при выполнении исследовательских заданий, творческих работ</w:t>
      </w:r>
      <w:proofErr w:type="gramStart"/>
      <w:r w:rsidR="00B30F6C">
        <w:rPr>
          <w:sz w:val="28"/>
          <w:szCs w:val="28"/>
        </w:rPr>
        <w:t xml:space="preserve"> ,</w:t>
      </w:r>
      <w:proofErr w:type="gramEnd"/>
      <w:r w:rsidR="00B30F6C">
        <w:rPr>
          <w:sz w:val="28"/>
          <w:szCs w:val="28"/>
        </w:rPr>
        <w:t xml:space="preserve"> </w:t>
      </w:r>
      <w:r w:rsidR="00D04427">
        <w:rPr>
          <w:sz w:val="28"/>
          <w:szCs w:val="28"/>
        </w:rPr>
        <w:t xml:space="preserve"> способствует расширению кругозора учащихся, позволяя по-новому взглянуть на знакомый предмет </w:t>
      </w:r>
      <w:r w:rsidR="00C93649">
        <w:rPr>
          <w:sz w:val="28"/>
          <w:szCs w:val="28"/>
        </w:rPr>
        <w:t xml:space="preserve">и даже определить свой дальнейший профиль. </w:t>
      </w:r>
      <w:r w:rsidR="00D04427">
        <w:rPr>
          <w:sz w:val="28"/>
          <w:szCs w:val="28"/>
        </w:rPr>
        <w:t xml:space="preserve">Кроме того, предметная неделя является одной из форм учебной деятельности, которая может повлиять на развитие </w:t>
      </w:r>
      <w:r w:rsidR="00B30F6C">
        <w:rPr>
          <w:sz w:val="28"/>
          <w:szCs w:val="28"/>
        </w:rPr>
        <w:t xml:space="preserve">личностных особенностей ученика. При этом каждый ребёнок </w:t>
      </w:r>
      <w:r w:rsidR="00D04427">
        <w:rPr>
          <w:sz w:val="28"/>
          <w:szCs w:val="28"/>
        </w:rPr>
        <w:t xml:space="preserve"> стремится</w:t>
      </w:r>
      <w:r w:rsidR="00B30F6C">
        <w:rPr>
          <w:sz w:val="28"/>
          <w:szCs w:val="28"/>
        </w:rPr>
        <w:t xml:space="preserve"> к самореализации, у него формируются навыки планирования и самоконтроля, ему приходится проявлять интеллектуальную сферу своего развития</w:t>
      </w:r>
      <w:r w:rsidR="00C93649">
        <w:rPr>
          <w:sz w:val="28"/>
          <w:szCs w:val="28"/>
        </w:rPr>
        <w:t xml:space="preserve">. </w:t>
      </w:r>
      <w:r w:rsidR="00125269">
        <w:rPr>
          <w:sz w:val="28"/>
          <w:szCs w:val="28"/>
        </w:rPr>
        <w:t>Содержание предметной Н</w:t>
      </w:r>
      <w:r w:rsidR="00C93649">
        <w:rPr>
          <w:sz w:val="28"/>
          <w:szCs w:val="28"/>
        </w:rPr>
        <w:t xml:space="preserve">едели и компоновка соответствующих мероприятий зависят от того, учащихся какого возраста (класса) планируется привлечь к участию; от времени, определённого организаторами недели на подготовку; от координации действий учителей </w:t>
      </w:r>
      <w:r w:rsidR="0076121E">
        <w:rPr>
          <w:sz w:val="28"/>
          <w:szCs w:val="28"/>
        </w:rPr>
        <w:t>школы – членов методического объединения словесников. Большую роль играет и создание праздничной творческой атмосферы в самой школе – и на время подготовки недели, и во время её проведения. Опыт многих лет показал, что</w:t>
      </w:r>
      <w:r w:rsidR="00125269">
        <w:rPr>
          <w:sz w:val="28"/>
          <w:szCs w:val="28"/>
        </w:rPr>
        <w:t xml:space="preserve"> удобнее проводить Неделю по тематическим дням. Это даёт возможность затронуть наиболее интересные вопросы, сконцентрироваться на определённой теме. Заранее продумывается план, составляются мероприятия, назначаются ответственные. </w:t>
      </w:r>
      <w:r>
        <w:rPr>
          <w:sz w:val="28"/>
          <w:szCs w:val="28"/>
        </w:rPr>
        <w:t>Так к</w:t>
      </w:r>
      <w:r w:rsidR="00572B3F">
        <w:rPr>
          <w:sz w:val="28"/>
          <w:szCs w:val="28"/>
        </w:rPr>
        <w:t>ак и любая форма внеклассной работы</w:t>
      </w:r>
      <w:r>
        <w:rPr>
          <w:sz w:val="28"/>
          <w:szCs w:val="28"/>
        </w:rPr>
        <w:t xml:space="preserve"> не терпит строгих</w:t>
      </w:r>
      <w:r w:rsidR="00125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регламентаций и шаблона, то к предлагаемому проекту проведения Неде</w:t>
      </w:r>
      <w:r w:rsidR="008A3C41">
        <w:rPr>
          <w:sz w:val="28"/>
          <w:szCs w:val="28"/>
        </w:rPr>
        <w:t>ли словесности можно подходить  творчески</w:t>
      </w:r>
      <w:r>
        <w:rPr>
          <w:sz w:val="28"/>
          <w:szCs w:val="28"/>
        </w:rPr>
        <w:t xml:space="preserve">. </w:t>
      </w:r>
      <w:r w:rsidR="00125269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646B0" w:rsidRDefault="00E646B0" w:rsidP="00E646B0">
      <w:pPr>
        <w:rPr>
          <w:b/>
          <w:sz w:val="28"/>
          <w:szCs w:val="28"/>
        </w:rPr>
      </w:pPr>
    </w:p>
    <w:p w:rsidR="008A3C41" w:rsidRPr="00E646B0" w:rsidRDefault="00E646B0" w:rsidP="00E646B0">
      <w:pPr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8A3C41" w:rsidRPr="00E646B0">
        <w:rPr>
          <w:b/>
          <w:color w:val="0070C0"/>
          <w:sz w:val="28"/>
          <w:szCs w:val="28"/>
        </w:rPr>
        <w:t>Подготовительная работа.</w:t>
      </w:r>
    </w:p>
    <w:p w:rsidR="00D341DF" w:rsidRPr="00D341DF" w:rsidRDefault="008A3C41" w:rsidP="00D341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41DF">
        <w:rPr>
          <w:sz w:val="28"/>
          <w:szCs w:val="28"/>
        </w:rPr>
        <w:t>Продумать план и форму проведения Недели.</w:t>
      </w:r>
    </w:p>
    <w:p w:rsidR="008A3C41" w:rsidRDefault="008A3C41" w:rsidP="008A3C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Оформление литературной гостиной.</w:t>
      </w:r>
    </w:p>
    <w:p w:rsidR="008A3C41" w:rsidRDefault="008A3C41" w:rsidP="008A3C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совместно с библиотекой выставки литературы.</w:t>
      </w:r>
    </w:p>
    <w:p w:rsidR="008A3C41" w:rsidRDefault="008A3C41" w:rsidP="008A3C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Оформить плакаты, газе</w:t>
      </w:r>
      <w:r w:rsidR="00B720A3">
        <w:rPr>
          <w:sz w:val="28"/>
          <w:szCs w:val="28"/>
        </w:rPr>
        <w:t>ты, витрины детского творчества, календарь по дням Недели.</w:t>
      </w:r>
    </w:p>
    <w:p w:rsidR="008A3C41" w:rsidRDefault="008A3C41" w:rsidP="008A3C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Объявить темы </w:t>
      </w:r>
      <w:r w:rsidR="00C202F9">
        <w:rPr>
          <w:sz w:val="28"/>
          <w:szCs w:val="28"/>
        </w:rPr>
        <w:t xml:space="preserve">конкурсов чтецов и </w:t>
      </w:r>
      <w:r>
        <w:rPr>
          <w:sz w:val="28"/>
          <w:szCs w:val="28"/>
        </w:rPr>
        <w:t>сочинений.</w:t>
      </w:r>
    </w:p>
    <w:p w:rsidR="00DE3752" w:rsidRDefault="00DE3752" w:rsidP="008A3C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Подобрать материалы к беседам, викторинам, внеклассным мероприятиям.</w:t>
      </w:r>
    </w:p>
    <w:p w:rsidR="00DE3752" w:rsidRDefault="00DE3752" w:rsidP="008A3C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Продумать проведение открытых уроков и внеклассных мероприятий.</w:t>
      </w:r>
    </w:p>
    <w:p w:rsidR="00DE3752" w:rsidRDefault="00DE3752" w:rsidP="008A3C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Продумать  эмблему Недели и девиз.</w:t>
      </w:r>
    </w:p>
    <w:p w:rsidR="00DE3752" w:rsidRDefault="00DE3752" w:rsidP="008A3C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Приготовить праздничное открытие недели (костюмы литературных героев, приветствие любителей словесности)</w:t>
      </w:r>
    </w:p>
    <w:p w:rsidR="007D5EE2" w:rsidRDefault="007D5EE2" w:rsidP="008A3C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Оформление эпиграфов, высказываний.</w:t>
      </w:r>
    </w:p>
    <w:p w:rsidR="007D5EE2" w:rsidRDefault="007D5EE2" w:rsidP="008A3C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Привлечь учащихся начальной школы к участию в неделе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уроки-экскурсии в Литературной гостиной).</w:t>
      </w:r>
    </w:p>
    <w:p w:rsidR="007D5EE2" w:rsidRDefault="007D5EE2" w:rsidP="008A3C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Привлечь родителей и общественность к проведению Недели.</w:t>
      </w:r>
    </w:p>
    <w:p w:rsidR="004146F9" w:rsidRPr="00ED3125" w:rsidRDefault="00FE5864" w:rsidP="00ED3125">
      <w:pPr>
        <w:rPr>
          <w:b/>
          <w:i/>
          <w:color w:val="0070C0"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4146F9" w:rsidRPr="00FE5864">
        <w:rPr>
          <w:b/>
          <w:sz w:val="28"/>
          <w:szCs w:val="28"/>
        </w:rPr>
        <w:t xml:space="preserve">Во время проведения недели </w:t>
      </w:r>
      <w:r w:rsidR="004146F9" w:rsidRPr="00FE5864">
        <w:rPr>
          <w:b/>
          <w:i/>
          <w:color w:val="0070C0"/>
          <w:sz w:val="32"/>
          <w:szCs w:val="32"/>
        </w:rPr>
        <w:t>каждый ребёнок может</w:t>
      </w:r>
      <w:r w:rsidR="005C6624">
        <w:rPr>
          <w:b/>
          <w:i/>
          <w:color w:val="0070C0"/>
          <w:sz w:val="32"/>
          <w:szCs w:val="32"/>
        </w:rPr>
        <w:t xml:space="preserve"> </w:t>
      </w:r>
      <w:r w:rsidR="00ED3125">
        <w:rPr>
          <w:sz w:val="28"/>
          <w:szCs w:val="28"/>
        </w:rPr>
        <w:t>я</w:t>
      </w:r>
      <w:r w:rsidR="004146F9" w:rsidRPr="005C6624">
        <w:rPr>
          <w:sz w:val="28"/>
          <w:szCs w:val="28"/>
        </w:rPr>
        <w:t>вляться активным участником всех событий Недели</w:t>
      </w:r>
      <w:r w:rsidR="00ED3125">
        <w:rPr>
          <w:sz w:val="28"/>
          <w:szCs w:val="28"/>
        </w:rPr>
        <w:t>,</w:t>
      </w:r>
      <w:r w:rsidR="004146F9" w:rsidRPr="00ED3125">
        <w:rPr>
          <w:sz w:val="28"/>
          <w:szCs w:val="28"/>
        </w:rPr>
        <w:t xml:space="preserve"> попробовать себя в</w:t>
      </w:r>
      <w:r w:rsidR="00ED3125" w:rsidRPr="00ED3125">
        <w:rPr>
          <w:sz w:val="28"/>
          <w:szCs w:val="28"/>
        </w:rPr>
        <w:t xml:space="preserve"> разных ролях и различных видах </w:t>
      </w:r>
      <w:r w:rsidR="004146F9" w:rsidRPr="00ED3125">
        <w:rPr>
          <w:sz w:val="28"/>
          <w:szCs w:val="28"/>
        </w:rPr>
        <w:t>деятельности</w:t>
      </w:r>
      <w:r w:rsidR="00ED3125">
        <w:rPr>
          <w:sz w:val="28"/>
          <w:szCs w:val="28"/>
        </w:rPr>
        <w:t xml:space="preserve">,   </w:t>
      </w:r>
      <w:r w:rsidR="004146F9" w:rsidRPr="00ED3125">
        <w:rPr>
          <w:sz w:val="28"/>
          <w:szCs w:val="28"/>
        </w:rPr>
        <w:t>мастерить, фантазировать, выдвигать идеи, реализовывать их, рисовать</w:t>
      </w:r>
      <w:r w:rsidR="00ED3125">
        <w:rPr>
          <w:sz w:val="28"/>
          <w:szCs w:val="28"/>
        </w:rPr>
        <w:t xml:space="preserve">, </w:t>
      </w:r>
      <w:r w:rsidR="004146F9" w:rsidRPr="00ED3125">
        <w:rPr>
          <w:sz w:val="28"/>
          <w:szCs w:val="28"/>
        </w:rPr>
        <w:t>участвовать в театральных постановках</w:t>
      </w:r>
      <w:r w:rsidR="00ED3125">
        <w:rPr>
          <w:sz w:val="28"/>
          <w:szCs w:val="28"/>
        </w:rPr>
        <w:t xml:space="preserve">, </w:t>
      </w:r>
      <w:r w:rsidR="004146F9" w:rsidRPr="00ED3125">
        <w:rPr>
          <w:sz w:val="28"/>
          <w:szCs w:val="28"/>
        </w:rPr>
        <w:t>загадывать и разгадывать свои и уже существующ</w:t>
      </w:r>
      <w:r w:rsidR="00994B40">
        <w:rPr>
          <w:sz w:val="28"/>
          <w:szCs w:val="28"/>
        </w:rPr>
        <w:t xml:space="preserve">ие задачи и загадки, готовить доклады и </w:t>
      </w:r>
      <w:r w:rsidR="004146F9" w:rsidRPr="00ED3125">
        <w:rPr>
          <w:sz w:val="28"/>
          <w:szCs w:val="28"/>
        </w:rPr>
        <w:t>выступать с</w:t>
      </w:r>
      <w:r w:rsidR="005C6624" w:rsidRPr="00ED3125">
        <w:rPr>
          <w:sz w:val="28"/>
          <w:szCs w:val="28"/>
        </w:rPr>
        <w:t xml:space="preserve"> </w:t>
      </w:r>
      <w:r w:rsidR="00994B40">
        <w:rPr>
          <w:sz w:val="28"/>
          <w:szCs w:val="28"/>
        </w:rPr>
        <w:t>ними.</w:t>
      </w:r>
    </w:p>
    <w:p w:rsidR="00ED3125" w:rsidRDefault="00ED3125" w:rsidP="00ED31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84363" w:rsidRPr="00ED3125">
        <w:rPr>
          <w:b/>
          <w:sz w:val="28"/>
          <w:szCs w:val="28"/>
        </w:rPr>
        <w:t>Форма проведения недел</w:t>
      </w:r>
      <w:r w:rsidR="001235E3" w:rsidRPr="00ED3125">
        <w:rPr>
          <w:b/>
          <w:sz w:val="28"/>
          <w:szCs w:val="28"/>
        </w:rPr>
        <w:t>я</w:t>
      </w:r>
    </w:p>
    <w:p w:rsidR="00ED3125" w:rsidRDefault="00984363" w:rsidP="00ED3125">
      <w:pPr>
        <w:rPr>
          <w:b/>
          <w:sz w:val="28"/>
          <w:szCs w:val="28"/>
        </w:rPr>
      </w:pPr>
      <w:r w:rsidRPr="00ED3125">
        <w:rPr>
          <w:sz w:val="28"/>
          <w:szCs w:val="28"/>
        </w:rPr>
        <w:t xml:space="preserve">Неделя </w:t>
      </w:r>
      <w:r w:rsidR="00620656">
        <w:rPr>
          <w:sz w:val="28"/>
          <w:szCs w:val="28"/>
        </w:rPr>
        <w:t xml:space="preserve">в феврале этого года </w:t>
      </w:r>
      <w:r w:rsidRPr="00ED3125">
        <w:rPr>
          <w:sz w:val="28"/>
          <w:szCs w:val="28"/>
        </w:rPr>
        <w:t xml:space="preserve">проходила в форме </w:t>
      </w:r>
      <w:r w:rsidR="00620656">
        <w:rPr>
          <w:sz w:val="28"/>
          <w:szCs w:val="28"/>
        </w:rPr>
        <w:t>путешествия.</w:t>
      </w:r>
      <w:r w:rsidR="00FE5864" w:rsidRPr="00ED3125">
        <w:rPr>
          <w:sz w:val="28"/>
          <w:szCs w:val="28"/>
        </w:rPr>
        <w:t xml:space="preserve"> Н</w:t>
      </w:r>
      <w:r w:rsidRPr="00ED3125">
        <w:rPr>
          <w:sz w:val="28"/>
          <w:szCs w:val="28"/>
        </w:rPr>
        <w:t xml:space="preserve">а </w:t>
      </w:r>
      <w:r w:rsidR="00FE5864" w:rsidRPr="00ED3125">
        <w:rPr>
          <w:sz w:val="28"/>
          <w:szCs w:val="28"/>
        </w:rPr>
        <w:t>стене в Литературной гостиной была помещена Карта Планеты Словесности, где  располагались объекты, которые  в течение недели  должны были посетить все классы, заполняя при это</w:t>
      </w:r>
      <w:r w:rsidR="00620656">
        <w:rPr>
          <w:sz w:val="28"/>
          <w:szCs w:val="28"/>
        </w:rPr>
        <w:t>м</w:t>
      </w:r>
      <w:r w:rsidR="00FE5864" w:rsidRPr="00ED3125">
        <w:rPr>
          <w:sz w:val="28"/>
          <w:szCs w:val="28"/>
        </w:rPr>
        <w:t xml:space="preserve"> маршрутные листы</w:t>
      </w:r>
      <w:proofErr w:type="gramStart"/>
      <w:r w:rsidRPr="00ED3125">
        <w:rPr>
          <w:sz w:val="28"/>
          <w:szCs w:val="28"/>
        </w:rPr>
        <w:t xml:space="preserve"> </w:t>
      </w:r>
      <w:r w:rsidR="00FE5864" w:rsidRPr="00ED3125">
        <w:rPr>
          <w:sz w:val="28"/>
          <w:szCs w:val="28"/>
        </w:rPr>
        <w:t>.</w:t>
      </w:r>
      <w:proofErr w:type="gramEnd"/>
      <w:r w:rsidR="001235E3" w:rsidRPr="00ED3125">
        <w:rPr>
          <w:sz w:val="28"/>
          <w:szCs w:val="28"/>
        </w:rPr>
        <w:t xml:space="preserve"> </w:t>
      </w:r>
      <w:r w:rsidR="00620656">
        <w:rPr>
          <w:sz w:val="28"/>
          <w:szCs w:val="28"/>
        </w:rPr>
        <w:t xml:space="preserve">Учащиеся </w:t>
      </w:r>
      <w:r w:rsidR="001235E3" w:rsidRPr="00ED3125">
        <w:rPr>
          <w:sz w:val="28"/>
          <w:szCs w:val="28"/>
        </w:rPr>
        <w:t>побывал</w:t>
      </w:r>
      <w:r w:rsidR="00994B40">
        <w:rPr>
          <w:sz w:val="28"/>
          <w:szCs w:val="28"/>
        </w:rPr>
        <w:t>и</w:t>
      </w:r>
      <w:r w:rsidR="001235E3" w:rsidRPr="00ED3125">
        <w:rPr>
          <w:sz w:val="28"/>
          <w:szCs w:val="28"/>
        </w:rPr>
        <w:t xml:space="preserve"> в Долине УНТ, открыл</w:t>
      </w:r>
      <w:r w:rsidR="00994B40">
        <w:rPr>
          <w:sz w:val="28"/>
          <w:szCs w:val="28"/>
        </w:rPr>
        <w:t>и</w:t>
      </w:r>
      <w:r w:rsidR="001235E3" w:rsidRPr="00ED3125">
        <w:rPr>
          <w:sz w:val="28"/>
          <w:szCs w:val="28"/>
        </w:rPr>
        <w:t xml:space="preserve"> Пещеру Сокр</w:t>
      </w:r>
      <w:r w:rsidR="00ED3125" w:rsidRPr="00ED3125">
        <w:rPr>
          <w:sz w:val="28"/>
          <w:szCs w:val="28"/>
        </w:rPr>
        <w:t>овищ.  П</w:t>
      </w:r>
      <w:r w:rsidR="001235E3" w:rsidRPr="00ED3125">
        <w:rPr>
          <w:sz w:val="28"/>
          <w:szCs w:val="28"/>
        </w:rPr>
        <w:t>реодолевая хребет ошибок</w:t>
      </w:r>
      <w:r w:rsidR="00ED3125" w:rsidRPr="00ED3125">
        <w:rPr>
          <w:sz w:val="28"/>
          <w:szCs w:val="28"/>
        </w:rPr>
        <w:t>,  покорив   Золотую гору любознательных, достиг</w:t>
      </w:r>
      <w:r w:rsidR="00620656">
        <w:rPr>
          <w:sz w:val="28"/>
          <w:szCs w:val="28"/>
        </w:rPr>
        <w:t>ли</w:t>
      </w:r>
      <w:r w:rsidR="00994B40">
        <w:rPr>
          <w:sz w:val="28"/>
          <w:szCs w:val="28"/>
        </w:rPr>
        <w:t xml:space="preserve"> </w:t>
      </w:r>
      <w:r w:rsidR="00ED3125" w:rsidRPr="00ED3125">
        <w:rPr>
          <w:sz w:val="28"/>
          <w:szCs w:val="28"/>
        </w:rPr>
        <w:t xml:space="preserve"> Пика занимательности, п</w:t>
      </w:r>
      <w:r w:rsidR="00ED3125">
        <w:rPr>
          <w:sz w:val="28"/>
          <w:szCs w:val="28"/>
        </w:rPr>
        <w:t>огостил</w:t>
      </w:r>
      <w:r w:rsidR="00994B40">
        <w:rPr>
          <w:sz w:val="28"/>
          <w:szCs w:val="28"/>
        </w:rPr>
        <w:t xml:space="preserve">и </w:t>
      </w:r>
      <w:r w:rsidR="00ED3125">
        <w:rPr>
          <w:sz w:val="28"/>
          <w:szCs w:val="28"/>
        </w:rPr>
        <w:t xml:space="preserve"> на Плоскогорье М</w:t>
      </w:r>
      <w:r w:rsidR="00ED3125" w:rsidRPr="00ED3125">
        <w:rPr>
          <w:sz w:val="28"/>
          <w:szCs w:val="28"/>
        </w:rPr>
        <w:t>астеров.</w:t>
      </w:r>
      <w:r w:rsidR="00994B40">
        <w:rPr>
          <w:sz w:val="28"/>
          <w:szCs w:val="28"/>
        </w:rPr>
        <w:t xml:space="preserve"> Плывя  п</w:t>
      </w:r>
      <w:r w:rsidR="00ED3125" w:rsidRPr="00ED3125">
        <w:rPr>
          <w:sz w:val="28"/>
          <w:szCs w:val="28"/>
        </w:rPr>
        <w:t xml:space="preserve">о реке Мудрости </w:t>
      </w:r>
      <w:r w:rsidR="00994B40">
        <w:rPr>
          <w:sz w:val="28"/>
          <w:szCs w:val="28"/>
        </w:rPr>
        <w:t>,</w:t>
      </w:r>
      <w:r w:rsidR="00620656">
        <w:rPr>
          <w:sz w:val="28"/>
          <w:szCs w:val="28"/>
        </w:rPr>
        <w:t xml:space="preserve"> погостили в стране</w:t>
      </w:r>
      <w:r w:rsidR="00994B40">
        <w:rPr>
          <w:sz w:val="28"/>
          <w:szCs w:val="28"/>
        </w:rPr>
        <w:t xml:space="preserve"> </w:t>
      </w:r>
      <w:proofErr w:type="spellStart"/>
      <w:r w:rsidR="00994B40">
        <w:rPr>
          <w:sz w:val="28"/>
          <w:szCs w:val="28"/>
        </w:rPr>
        <w:t>Читалии</w:t>
      </w:r>
      <w:proofErr w:type="spellEnd"/>
      <w:r w:rsidR="00994B40">
        <w:rPr>
          <w:sz w:val="28"/>
          <w:szCs w:val="28"/>
        </w:rPr>
        <w:t>, произвели  высадку на</w:t>
      </w:r>
      <w:r w:rsidR="00545C5A">
        <w:rPr>
          <w:sz w:val="28"/>
          <w:szCs w:val="28"/>
        </w:rPr>
        <w:t xml:space="preserve"> острове Филологии</w:t>
      </w:r>
      <w:r w:rsidR="00620656">
        <w:rPr>
          <w:sz w:val="28"/>
          <w:szCs w:val="28"/>
        </w:rPr>
        <w:t xml:space="preserve"> , совершив </w:t>
      </w:r>
      <w:r w:rsidR="00994B40">
        <w:rPr>
          <w:sz w:val="28"/>
          <w:szCs w:val="28"/>
        </w:rPr>
        <w:t xml:space="preserve">экскурсию по городу </w:t>
      </w:r>
      <w:proofErr w:type="spellStart"/>
      <w:r w:rsidR="00994B40">
        <w:rPr>
          <w:sz w:val="28"/>
          <w:szCs w:val="28"/>
        </w:rPr>
        <w:t>Языкограду</w:t>
      </w:r>
      <w:proofErr w:type="spellEnd"/>
      <w:r w:rsidR="00994B40">
        <w:rPr>
          <w:sz w:val="28"/>
          <w:szCs w:val="28"/>
        </w:rPr>
        <w:t xml:space="preserve">. </w:t>
      </w:r>
      <w:r w:rsidR="005C6624">
        <w:rPr>
          <w:b/>
          <w:sz w:val="28"/>
          <w:szCs w:val="28"/>
        </w:rPr>
        <w:t xml:space="preserve"> </w:t>
      </w:r>
    </w:p>
    <w:p w:rsidR="00994B40" w:rsidRDefault="00994B40" w:rsidP="00ED3125">
      <w:pPr>
        <w:rPr>
          <w:b/>
          <w:color w:val="7030A0"/>
          <w:sz w:val="28"/>
          <w:szCs w:val="28"/>
        </w:rPr>
      </w:pPr>
    </w:p>
    <w:p w:rsidR="00994B40" w:rsidRDefault="00994B40" w:rsidP="00ED3125">
      <w:pPr>
        <w:rPr>
          <w:b/>
          <w:color w:val="7030A0"/>
          <w:sz w:val="28"/>
          <w:szCs w:val="28"/>
        </w:rPr>
      </w:pPr>
    </w:p>
    <w:p w:rsidR="00BD4513" w:rsidRDefault="00BD4513" w:rsidP="00ED3125">
      <w:pPr>
        <w:rPr>
          <w:b/>
          <w:color w:val="7030A0"/>
          <w:sz w:val="28"/>
          <w:szCs w:val="28"/>
        </w:rPr>
      </w:pPr>
    </w:p>
    <w:p w:rsidR="00C202F9" w:rsidRPr="00ED3125" w:rsidRDefault="00C202F9" w:rsidP="00ED3125">
      <w:pPr>
        <w:rPr>
          <w:b/>
          <w:sz w:val="28"/>
          <w:szCs w:val="28"/>
        </w:rPr>
      </w:pPr>
      <w:r w:rsidRPr="005C6624">
        <w:rPr>
          <w:b/>
          <w:color w:val="7030A0"/>
          <w:sz w:val="28"/>
          <w:szCs w:val="28"/>
        </w:rPr>
        <w:lastRenderedPageBreak/>
        <w:t>Эмблема недели</w:t>
      </w:r>
      <w:r w:rsidRPr="005C6624">
        <w:rPr>
          <w:sz w:val="28"/>
          <w:szCs w:val="28"/>
        </w:rPr>
        <w:t xml:space="preserve">  (</w:t>
      </w:r>
      <w:proofErr w:type="gramStart"/>
      <w:r w:rsidRPr="005C6624">
        <w:rPr>
          <w:sz w:val="28"/>
          <w:szCs w:val="28"/>
        </w:rPr>
        <w:t>см</w:t>
      </w:r>
      <w:proofErr w:type="gramEnd"/>
      <w:r w:rsidRPr="005C6624">
        <w:rPr>
          <w:sz w:val="28"/>
          <w:szCs w:val="28"/>
        </w:rPr>
        <w:t>. фотографию)</w:t>
      </w:r>
    </w:p>
    <w:p w:rsidR="00C202F9" w:rsidRDefault="00C202F9" w:rsidP="00E646B0">
      <w:pPr>
        <w:pStyle w:val="a3"/>
        <w:spacing w:after="120"/>
        <w:rPr>
          <w:sz w:val="28"/>
          <w:szCs w:val="28"/>
        </w:rPr>
      </w:pPr>
    </w:p>
    <w:p w:rsidR="00C202F9" w:rsidRPr="00E646B0" w:rsidRDefault="00C202F9" w:rsidP="00E646B0">
      <w:pPr>
        <w:pStyle w:val="a3"/>
        <w:spacing w:after="120"/>
        <w:rPr>
          <w:b/>
          <w:color w:val="0070C0"/>
          <w:sz w:val="28"/>
          <w:szCs w:val="28"/>
        </w:rPr>
      </w:pPr>
      <w:r w:rsidRPr="00E646B0">
        <w:rPr>
          <w:b/>
          <w:color w:val="0070C0"/>
          <w:sz w:val="28"/>
          <w:szCs w:val="28"/>
        </w:rPr>
        <w:t>Девиз</w:t>
      </w:r>
      <w:proofErr w:type="gramStart"/>
      <w:r w:rsidRPr="00E646B0">
        <w:rPr>
          <w:b/>
          <w:color w:val="0070C0"/>
          <w:sz w:val="28"/>
          <w:szCs w:val="28"/>
        </w:rPr>
        <w:t xml:space="preserve"> :</w:t>
      </w:r>
      <w:proofErr w:type="gramEnd"/>
    </w:p>
    <w:p w:rsidR="00C202F9" w:rsidRDefault="00C202F9" w:rsidP="00E646B0">
      <w:pPr>
        <w:pStyle w:val="a3"/>
        <w:spacing w:after="120"/>
        <w:rPr>
          <w:i/>
          <w:sz w:val="28"/>
          <w:szCs w:val="28"/>
        </w:rPr>
      </w:pPr>
      <w:r w:rsidRPr="00C202F9">
        <w:rPr>
          <w:i/>
          <w:sz w:val="28"/>
          <w:szCs w:val="28"/>
        </w:rPr>
        <w:t>«Мы любим литературу и изучаем великий русский язык».</w:t>
      </w:r>
    </w:p>
    <w:p w:rsidR="00B720A3" w:rsidRDefault="00B720A3" w:rsidP="00E646B0">
      <w:pPr>
        <w:pStyle w:val="a3"/>
        <w:spacing w:after="120"/>
        <w:rPr>
          <w:i/>
          <w:sz w:val="28"/>
          <w:szCs w:val="28"/>
        </w:rPr>
      </w:pPr>
    </w:p>
    <w:p w:rsidR="00C202F9" w:rsidRPr="00E646B0" w:rsidRDefault="002C07FF" w:rsidP="00E646B0">
      <w:pPr>
        <w:spacing w:after="120"/>
        <w:jc w:val="center"/>
        <w:rPr>
          <w:b/>
          <w:color w:val="7030A0"/>
          <w:sz w:val="28"/>
          <w:szCs w:val="28"/>
        </w:rPr>
      </w:pPr>
      <w:r w:rsidRPr="00E646B0">
        <w:rPr>
          <w:b/>
          <w:color w:val="7030A0"/>
          <w:sz w:val="28"/>
          <w:szCs w:val="28"/>
        </w:rPr>
        <w:t>Цели</w:t>
      </w:r>
      <w:proofErr w:type="gramStart"/>
      <w:r w:rsidRPr="00E646B0">
        <w:rPr>
          <w:b/>
          <w:color w:val="7030A0"/>
          <w:sz w:val="28"/>
          <w:szCs w:val="28"/>
        </w:rPr>
        <w:t xml:space="preserve"> :</w:t>
      </w:r>
      <w:proofErr w:type="gramEnd"/>
    </w:p>
    <w:p w:rsidR="002C07FF" w:rsidRPr="00E646B0" w:rsidRDefault="002C07FF" w:rsidP="00E646B0">
      <w:pPr>
        <w:spacing w:after="120"/>
        <w:rPr>
          <w:i/>
          <w:sz w:val="28"/>
          <w:szCs w:val="28"/>
        </w:rPr>
      </w:pPr>
      <w:r w:rsidRPr="00E646B0">
        <w:rPr>
          <w:i/>
          <w:sz w:val="28"/>
          <w:szCs w:val="28"/>
        </w:rPr>
        <w:t xml:space="preserve">1)привитие интереса к искусству слова через </w:t>
      </w:r>
      <w:r w:rsidR="00E646B0" w:rsidRPr="00E646B0">
        <w:rPr>
          <w:i/>
          <w:sz w:val="28"/>
          <w:szCs w:val="28"/>
        </w:rPr>
        <w:t>внеклассную и урочную деятельность;</w:t>
      </w:r>
    </w:p>
    <w:p w:rsidR="002C07FF" w:rsidRPr="00E646B0" w:rsidRDefault="002C07FF" w:rsidP="00E646B0">
      <w:pPr>
        <w:spacing w:after="120"/>
        <w:rPr>
          <w:i/>
          <w:sz w:val="28"/>
          <w:szCs w:val="28"/>
        </w:rPr>
      </w:pPr>
      <w:r w:rsidRPr="00E646B0">
        <w:rPr>
          <w:i/>
          <w:sz w:val="28"/>
          <w:szCs w:val="28"/>
        </w:rPr>
        <w:t>2)повышение профессиональной компетентности учителей.</w:t>
      </w:r>
    </w:p>
    <w:p w:rsidR="00E646B0" w:rsidRDefault="002C07FF" w:rsidP="00E646B0">
      <w:pPr>
        <w:spacing w:after="120"/>
        <w:jc w:val="center"/>
        <w:rPr>
          <w:b/>
          <w:color w:val="0070C0"/>
          <w:sz w:val="28"/>
          <w:szCs w:val="28"/>
        </w:rPr>
      </w:pPr>
      <w:r w:rsidRPr="00E646B0">
        <w:rPr>
          <w:b/>
          <w:color w:val="0070C0"/>
          <w:sz w:val="28"/>
          <w:szCs w:val="28"/>
        </w:rPr>
        <w:t>Задачи:</w:t>
      </w:r>
    </w:p>
    <w:p w:rsidR="00B720A3" w:rsidRPr="00E646B0" w:rsidRDefault="002C07FF" w:rsidP="00E646B0">
      <w:pPr>
        <w:spacing w:after="120"/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2C07FF">
        <w:rPr>
          <w:sz w:val="28"/>
          <w:szCs w:val="28"/>
        </w:rPr>
        <w:t>в</w:t>
      </w:r>
      <w:r w:rsidR="00B720A3" w:rsidRPr="002C07FF">
        <w:rPr>
          <w:sz w:val="28"/>
          <w:szCs w:val="28"/>
        </w:rPr>
        <w:t xml:space="preserve">ыявление </w:t>
      </w:r>
      <w:r w:rsidRPr="002C07FF">
        <w:rPr>
          <w:sz w:val="28"/>
          <w:szCs w:val="28"/>
        </w:rPr>
        <w:t>творческого потенциала учащихся;</w:t>
      </w:r>
    </w:p>
    <w:p w:rsidR="002C07FF" w:rsidRDefault="002C07FF" w:rsidP="00E646B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98E">
        <w:rPr>
          <w:sz w:val="28"/>
          <w:szCs w:val="28"/>
        </w:rPr>
        <w:t>-</w:t>
      </w:r>
      <w:r w:rsidR="00E646B0">
        <w:rPr>
          <w:sz w:val="28"/>
          <w:szCs w:val="28"/>
        </w:rPr>
        <w:t xml:space="preserve">  </w:t>
      </w:r>
      <w:r w:rsidR="00F4798E">
        <w:rPr>
          <w:sz w:val="28"/>
          <w:szCs w:val="28"/>
        </w:rPr>
        <w:t>в</w:t>
      </w:r>
      <w:r w:rsidR="00B720A3" w:rsidRPr="002C07FF">
        <w:rPr>
          <w:sz w:val="28"/>
          <w:szCs w:val="28"/>
        </w:rPr>
        <w:t>оспитание ком</w:t>
      </w:r>
      <w:r>
        <w:rPr>
          <w:sz w:val="28"/>
          <w:szCs w:val="28"/>
        </w:rPr>
        <w:t>муникативной культуры школьника;</w:t>
      </w:r>
    </w:p>
    <w:p w:rsidR="00B720A3" w:rsidRPr="002C07FF" w:rsidRDefault="00E646B0" w:rsidP="00E646B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2C07FF">
        <w:rPr>
          <w:sz w:val="28"/>
          <w:szCs w:val="28"/>
        </w:rPr>
        <w:t>р</w:t>
      </w:r>
      <w:r w:rsidR="00B720A3" w:rsidRPr="002C07FF">
        <w:rPr>
          <w:sz w:val="28"/>
          <w:szCs w:val="28"/>
        </w:rPr>
        <w:t xml:space="preserve">асширение и углубление  запаса знаний учеников и формирование их </w:t>
      </w:r>
      <w:r w:rsidR="002C07F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компетентности</w:t>
      </w:r>
      <w:r w:rsidR="002C07FF">
        <w:rPr>
          <w:sz w:val="28"/>
          <w:szCs w:val="28"/>
        </w:rPr>
        <w:t xml:space="preserve"> по предметам словесности;</w:t>
      </w:r>
    </w:p>
    <w:p w:rsidR="00B720A3" w:rsidRPr="002C07FF" w:rsidRDefault="002C07FF" w:rsidP="00E646B0">
      <w:pPr>
        <w:spacing w:after="120"/>
        <w:rPr>
          <w:sz w:val="28"/>
          <w:szCs w:val="28"/>
        </w:rPr>
      </w:pPr>
      <w:r w:rsidRPr="002C07FF">
        <w:rPr>
          <w:sz w:val="28"/>
          <w:szCs w:val="28"/>
        </w:rPr>
        <w:t>- п</w:t>
      </w:r>
      <w:r w:rsidR="00B720A3" w:rsidRPr="002C07FF">
        <w:rPr>
          <w:sz w:val="28"/>
          <w:szCs w:val="28"/>
        </w:rPr>
        <w:t xml:space="preserve">оддержка и воспитание веры в свои </w:t>
      </w:r>
      <w:r>
        <w:rPr>
          <w:sz w:val="28"/>
          <w:szCs w:val="28"/>
        </w:rPr>
        <w:t>силы у слабоуспевающих учащихся;</w:t>
      </w:r>
    </w:p>
    <w:p w:rsidR="00B720A3" w:rsidRDefault="002C07FF" w:rsidP="00E646B0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р</w:t>
      </w:r>
      <w:r w:rsidR="00B720A3" w:rsidRPr="002C07FF">
        <w:rPr>
          <w:sz w:val="28"/>
          <w:szCs w:val="28"/>
        </w:rPr>
        <w:t>азвитие и совершенствование психологических качеств личности школьников: любознательности, инициативности, трудолюбия, воли, настойчивости, самостоятельности в приобретении знаний.</w:t>
      </w:r>
    </w:p>
    <w:p w:rsidR="00F4798E" w:rsidRPr="00E646B0" w:rsidRDefault="00F4798E" w:rsidP="00E646B0">
      <w:pPr>
        <w:spacing w:after="120"/>
        <w:jc w:val="center"/>
        <w:rPr>
          <w:b/>
          <w:color w:val="7030A0"/>
          <w:sz w:val="28"/>
          <w:szCs w:val="28"/>
        </w:rPr>
      </w:pPr>
      <w:r w:rsidRPr="00E646B0">
        <w:rPr>
          <w:b/>
          <w:color w:val="7030A0"/>
          <w:sz w:val="28"/>
          <w:szCs w:val="28"/>
        </w:rPr>
        <w:t>Принципы проведения недели:</w:t>
      </w:r>
    </w:p>
    <w:p w:rsidR="007D5EE2" w:rsidRDefault="005C6624" w:rsidP="00E646B0">
      <w:pPr>
        <w:spacing w:after="120"/>
        <w:rPr>
          <w:sz w:val="28"/>
          <w:szCs w:val="28"/>
        </w:rPr>
      </w:pPr>
      <w:r>
        <w:rPr>
          <w:sz w:val="28"/>
          <w:szCs w:val="28"/>
        </w:rPr>
        <w:t>*научность</w:t>
      </w:r>
    </w:p>
    <w:p w:rsidR="005C6624" w:rsidRDefault="005C6624" w:rsidP="00E646B0">
      <w:pPr>
        <w:spacing w:after="120"/>
        <w:rPr>
          <w:sz w:val="28"/>
          <w:szCs w:val="28"/>
        </w:rPr>
      </w:pPr>
      <w:r>
        <w:rPr>
          <w:sz w:val="28"/>
          <w:szCs w:val="28"/>
        </w:rPr>
        <w:t>*последовательность и системность</w:t>
      </w:r>
    </w:p>
    <w:p w:rsidR="005C6624" w:rsidRDefault="005C6624" w:rsidP="00E646B0">
      <w:pPr>
        <w:spacing w:after="120"/>
        <w:rPr>
          <w:sz w:val="28"/>
          <w:szCs w:val="28"/>
        </w:rPr>
      </w:pPr>
      <w:r>
        <w:rPr>
          <w:sz w:val="28"/>
          <w:szCs w:val="28"/>
        </w:rPr>
        <w:t>*доступность восприятия материала</w:t>
      </w:r>
    </w:p>
    <w:p w:rsidR="005C6624" w:rsidRDefault="005C6624" w:rsidP="00E646B0">
      <w:pPr>
        <w:spacing w:after="120"/>
        <w:rPr>
          <w:sz w:val="28"/>
          <w:szCs w:val="28"/>
        </w:rPr>
      </w:pPr>
      <w:r>
        <w:rPr>
          <w:sz w:val="28"/>
          <w:szCs w:val="28"/>
        </w:rPr>
        <w:t>*наглядность</w:t>
      </w:r>
    </w:p>
    <w:p w:rsidR="005C6624" w:rsidRDefault="005C6624" w:rsidP="00E646B0">
      <w:pPr>
        <w:spacing w:after="120"/>
        <w:rPr>
          <w:sz w:val="28"/>
          <w:szCs w:val="28"/>
        </w:rPr>
      </w:pPr>
      <w:r>
        <w:rPr>
          <w:sz w:val="28"/>
          <w:szCs w:val="28"/>
        </w:rPr>
        <w:t>*информативность</w:t>
      </w:r>
    </w:p>
    <w:p w:rsidR="005C6624" w:rsidRDefault="005C6624" w:rsidP="00E646B0">
      <w:pPr>
        <w:spacing w:after="120"/>
        <w:rPr>
          <w:sz w:val="28"/>
          <w:szCs w:val="28"/>
        </w:rPr>
      </w:pPr>
      <w:r>
        <w:rPr>
          <w:sz w:val="28"/>
          <w:szCs w:val="28"/>
        </w:rPr>
        <w:t>*поощрение</w:t>
      </w:r>
    </w:p>
    <w:p w:rsidR="005C6624" w:rsidRDefault="005C6624" w:rsidP="00E646B0">
      <w:pPr>
        <w:spacing w:after="120"/>
        <w:rPr>
          <w:sz w:val="28"/>
          <w:szCs w:val="28"/>
        </w:rPr>
      </w:pPr>
    </w:p>
    <w:p w:rsidR="007D5EE2" w:rsidRDefault="007D5EE2" w:rsidP="00E646B0">
      <w:pPr>
        <w:spacing w:after="120"/>
        <w:rPr>
          <w:sz w:val="28"/>
          <w:szCs w:val="28"/>
        </w:rPr>
      </w:pPr>
    </w:p>
    <w:p w:rsidR="007D5EE2" w:rsidRDefault="007D5EE2" w:rsidP="00E646B0">
      <w:pPr>
        <w:spacing w:after="120"/>
        <w:rPr>
          <w:sz w:val="28"/>
          <w:szCs w:val="28"/>
        </w:rPr>
      </w:pPr>
    </w:p>
    <w:p w:rsidR="004766CF" w:rsidRDefault="004766CF" w:rsidP="007848F2">
      <w:pPr>
        <w:spacing w:after="120"/>
        <w:jc w:val="center"/>
        <w:rPr>
          <w:b/>
          <w:color w:val="FF0000"/>
          <w:sz w:val="32"/>
          <w:szCs w:val="32"/>
        </w:rPr>
      </w:pPr>
    </w:p>
    <w:p w:rsidR="004766CF" w:rsidRDefault="004766CF" w:rsidP="007848F2">
      <w:pPr>
        <w:spacing w:after="120"/>
        <w:jc w:val="center"/>
        <w:rPr>
          <w:b/>
          <w:color w:val="FF0000"/>
          <w:sz w:val="32"/>
          <w:szCs w:val="32"/>
        </w:rPr>
      </w:pPr>
    </w:p>
    <w:p w:rsidR="007D5EE2" w:rsidRPr="007848F2" w:rsidRDefault="007D5EE2" w:rsidP="007848F2">
      <w:pPr>
        <w:spacing w:after="120"/>
        <w:jc w:val="center"/>
        <w:rPr>
          <w:b/>
          <w:color w:val="FF0000"/>
          <w:sz w:val="32"/>
          <w:szCs w:val="32"/>
        </w:rPr>
      </w:pPr>
      <w:r w:rsidRPr="007848F2">
        <w:rPr>
          <w:b/>
          <w:color w:val="FF0000"/>
          <w:sz w:val="32"/>
          <w:szCs w:val="32"/>
        </w:rPr>
        <w:lastRenderedPageBreak/>
        <w:t>План проведения недели словесности</w:t>
      </w:r>
    </w:p>
    <w:tbl>
      <w:tblPr>
        <w:tblStyle w:val="a4"/>
        <w:tblW w:w="0" w:type="auto"/>
        <w:tblLook w:val="04A0"/>
      </w:tblPr>
      <w:tblGrid>
        <w:gridCol w:w="1883"/>
        <w:gridCol w:w="1520"/>
        <w:gridCol w:w="6168"/>
      </w:tblGrid>
      <w:tr w:rsidR="007D5EE2" w:rsidTr="007848F2">
        <w:tc>
          <w:tcPr>
            <w:tcW w:w="1668" w:type="dxa"/>
          </w:tcPr>
          <w:p w:rsidR="007D5EE2" w:rsidRDefault="007848F2" w:rsidP="00E646B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275" w:type="dxa"/>
          </w:tcPr>
          <w:p w:rsidR="007D5EE2" w:rsidRDefault="007848F2" w:rsidP="00E646B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628" w:type="dxa"/>
          </w:tcPr>
          <w:p w:rsidR="007D5EE2" w:rsidRDefault="007848F2" w:rsidP="00E646B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и форма проведения мероприятия</w:t>
            </w:r>
          </w:p>
        </w:tc>
      </w:tr>
      <w:tr w:rsidR="007D5EE2" w:rsidTr="007848F2">
        <w:tc>
          <w:tcPr>
            <w:tcW w:w="1668" w:type="dxa"/>
          </w:tcPr>
          <w:p w:rsidR="007D5EE2" w:rsidRPr="003615A7" w:rsidRDefault="007848F2" w:rsidP="007848F2">
            <w:pPr>
              <w:spacing w:after="120"/>
              <w:jc w:val="center"/>
              <w:rPr>
                <w:b/>
                <w:color w:val="FF0000"/>
                <w:sz w:val="26"/>
                <w:szCs w:val="26"/>
              </w:rPr>
            </w:pPr>
            <w:r w:rsidRPr="003615A7">
              <w:rPr>
                <w:b/>
                <w:color w:val="FF0000"/>
                <w:sz w:val="26"/>
                <w:szCs w:val="26"/>
              </w:rPr>
              <w:t>1</w:t>
            </w:r>
          </w:p>
          <w:p w:rsidR="007848F2" w:rsidRPr="003615A7" w:rsidRDefault="007848F2" w:rsidP="007848F2">
            <w:pPr>
              <w:spacing w:after="120"/>
              <w:jc w:val="center"/>
              <w:rPr>
                <w:b/>
                <w:i/>
                <w:color w:val="FF00FF"/>
                <w:sz w:val="26"/>
                <w:szCs w:val="26"/>
              </w:rPr>
            </w:pPr>
            <w:r w:rsidRPr="003615A7">
              <w:rPr>
                <w:b/>
                <w:i/>
                <w:color w:val="FF00FF"/>
                <w:sz w:val="26"/>
                <w:szCs w:val="26"/>
              </w:rPr>
              <w:t>День поэзии и любви</w:t>
            </w:r>
          </w:p>
        </w:tc>
        <w:tc>
          <w:tcPr>
            <w:tcW w:w="1275" w:type="dxa"/>
          </w:tcPr>
          <w:p w:rsidR="007D5EE2" w:rsidRPr="003615A7" w:rsidRDefault="007D5EE2" w:rsidP="00E646B0">
            <w:pPr>
              <w:spacing w:after="120"/>
              <w:rPr>
                <w:sz w:val="26"/>
                <w:szCs w:val="26"/>
              </w:rPr>
            </w:pPr>
          </w:p>
          <w:p w:rsidR="00AC780B" w:rsidRPr="003615A7" w:rsidRDefault="00AC780B" w:rsidP="00855D90">
            <w:pPr>
              <w:spacing w:after="120"/>
              <w:jc w:val="center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11</w:t>
            </w:r>
          </w:p>
          <w:p w:rsidR="00AC780B" w:rsidRPr="003615A7" w:rsidRDefault="00AC780B" w:rsidP="00855D90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AC780B" w:rsidRPr="003615A7" w:rsidRDefault="00AC780B" w:rsidP="00855D90">
            <w:pPr>
              <w:spacing w:after="120"/>
              <w:jc w:val="center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9, 10, 11</w:t>
            </w:r>
          </w:p>
          <w:p w:rsidR="00AC780B" w:rsidRPr="003615A7" w:rsidRDefault="00AC780B" w:rsidP="00855D90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AC780B" w:rsidRPr="003615A7" w:rsidRDefault="00AC780B" w:rsidP="00855D90">
            <w:pPr>
              <w:spacing w:after="120"/>
              <w:jc w:val="center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9, 10, 11</w:t>
            </w:r>
          </w:p>
        </w:tc>
        <w:tc>
          <w:tcPr>
            <w:tcW w:w="6628" w:type="dxa"/>
          </w:tcPr>
          <w:p w:rsidR="007D5EE2" w:rsidRPr="003615A7" w:rsidRDefault="007848F2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Открытие литературной гостиной.</w:t>
            </w:r>
          </w:p>
          <w:p w:rsidR="007848F2" w:rsidRPr="003615A7" w:rsidRDefault="007848F2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Поздравительные «</w:t>
            </w:r>
            <w:proofErr w:type="spellStart"/>
            <w:r w:rsidRPr="003615A7">
              <w:rPr>
                <w:sz w:val="26"/>
                <w:szCs w:val="26"/>
              </w:rPr>
              <w:t>валентинки</w:t>
            </w:r>
            <w:proofErr w:type="spellEnd"/>
            <w:r w:rsidRPr="003615A7">
              <w:rPr>
                <w:sz w:val="26"/>
                <w:szCs w:val="26"/>
              </w:rPr>
              <w:t>» от литературных героев</w:t>
            </w:r>
            <w:r w:rsidR="00AC780B" w:rsidRPr="003615A7">
              <w:rPr>
                <w:sz w:val="26"/>
                <w:szCs w:val="26"/>
              </w:rPr>
              <w:t xml:space="preserve"> </w:t>
            </w:r>
            <w:proofErr w:type="gramStart"/>
            <w:r w:rsidR="00AC780B" w:rsidRPr="003615A7">
              <w:rPr>
                <w:sz w:val="26"/>
                <w:szCs w:val="26"/>
              </w:rPr>
              <w:t xml:space="preserve">( </w:t>
            </w:r>
            <w:proofErr w:type="gramEnd"/>
            <w:r w:rsidR="00AC780B" w:rsidRPr="003615A7">
              <w:rPr>
                <w:sz w:val="26"/>
                <w:szCs w:val="26"/>
              </w:rPr>
              <w:t>учащиеся в костюмах литературных героев).</w:t>
            </w:r>
          </w:p>
          <w:p w:rsidR="007848F2" w:rsidRPr="003615A7" w:rsidRDefault="007848F2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Поэтические  и музыкальные переменки (встречи в литературной г</w:t>
            </w:r>
            <w:r w:rsidR="00AC780B" w:rsidRPr="003615A7">
              <w:rPr>
                <w:sz w:val="26"/>
                <w:szCs w:val="26"/>
              </w:rPr>
              <w:t>остиной, стихи, песни о любви).</w:t>
            </w:r>
          </w:p>
          <w:p w:rsidR="00AC780B" w:rsidRPr="003615A7" w:rsidRDefault="00AC780B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Творческие презентации «Как они любили»</w:t>
            </w:r>
          </w:p>
          <w:p w:rsidR="00AC780B" w:rsidRPr="003615A7" w:rsidRDefault="00AC780B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Оформление:</w:t>
            </w:r>
          </w:p>
          <w:p w:rsidR="00AC780B" w:rsidRPr="003615A7" w:rsidRDefault="00AC780B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 xml:space="preserve">-литературные вестники </w:t>
            </w:r>
            <w:proofErr w:type="gramStart"/>
            <w:r w:rsidRPr="003615A7">
              <w:rPr>
                <w:sz w:val="26"/>
                <w:szCs w:val="26"/>
              </w:rPr>
              <w:t xml:space="preserve">( </w:t>
            </w:r>
            <w:proofErr w:type="gramEnd"/>
            <w:r w:rsidRPr="003615A7">
              <w:rPr>
                <w:i/>
                <w:sz w:val="26"/>
                <w:szCs w:val="26"/>
              </w:rPr>
              <w:t>«Мир поэзии», «Ликующая</w:t>
            </w:r>
            <w:r w:rsidRPr="003615A7">
              <w:rPr>
                <w:sz w:val="26"/>
                <w:szCs w:val="26"/>
              </w:rPr>
              <w:t xml:space="preserve"> </w:t>
            </w:r>
            <w:r w:rsidRPr="003615A7">
              <w:rPr>
                <w:i/>
                <w:sz w:val="26"/>
                <w:szCs w:val="26"/>
              </w:rPr>
              <w:t>муза», «Три века поэзии»);</w:t>
            </w:r>
          </w:p>
          <w:p w:rsidR="00AC780B" w:rsidRPr="003615A7" w:rsidRDefault="00AC780B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-выставки «</w:t>
            </w:r>
            <w:r w:rsidRPr="003615A7">
              <w:rPr>
                <w:i/>
                <w:sz w:val="26"/>
                <w:szCs w:val="26"/>
              </w:rPr>
              <w:t>Любовь в жизни классиков»</w:t>
            </w:r>
          </w:p>
          <w:p w:rsidR="00AC780B" w:rsidRPr="003615A7" w:rsidRDefault="00AC780B" w:rsidP="00E646B0">
            <w:pPr>
              <w:spacing w:after="120"/>
              <w:rPr>
                <w:b/>
                <w:i/>
                <w:sz w:val="26"/>
                <w:szCs w:val="26"/>
              </w:rPr>
            </w:pPr>
            <w:r w:rsidRPr="003615A7">
              <w:rPr>
                <w:b/>
                <w:i/>
                <w:sz w:val="26"/>
                <w:szCs w:val="26"/>
              </w:rPr>
              <w:t xml:space="preserve">Литературный вечер для старшеклассников </w:t>
            </w:r>
          </w:p>
          <w:p w:rsidR="00AC780B" w:rsidRPr="003615A7" w:rsidRDefault="00AC780B" w:rsidP="003D7489">
            <w:pPr>
              <w:spacing w:after="100" w:afterAutospacing="1"/>
              <w:rPr>
                <w:b/>
                <w:i/>
                <w:color w:val="FF00FF"/>
                <w:sz w:val="26"/>
                <w:szCs w:val="26"/>
              </w:rPr>
            </w:pPr>
            <w:r w:rsidRPr="003615A7">
              <w:rPr>
                <w:b/>
                <w:i/>
                <w:color w:val="FF00FF"/>
                <w:sz w:val="26"/>
                <w:szCs w:val="26"/>
              </w:rPr>
              <w:t>«Пятое время года»</w:t>
            </w:r>
          </w:p>
          <w:p w:rsidR="007848F2" w:rsidRPr="003615A7" w:rsidRDefault="007848F2" w:rsidP="00E646B0">
            <w:pPr>
              <w:spacing w:after="120"/>
              <w:rPr>
                <w:sz w:val="26"/>
                <w:szCs w:val="26"/>
              </w:rPr>
            </w:pPr>
          </w:p>
        </w:tc>
      </w:tr>
      <w:tr w:rsidR="007D5EE2" w:rsidTr="007848F2">
        <w:tc>
          <w:tcPr>
            <w:tcW w:w="1668" w:type="dxa"/>
          </w:tcPr>
          <w:p w:rsidR="007D5EE2" w:rsidRPr="003615A7" w:rsidRDefault="00791A13" w:rsidP="00791A13">
            <w:pPr>
              <w:spacing w:after="120"/>
              <w:jc w:val="center"/>
              <w:rPr>
                <w:b/>
                <w:color w:val="FF0000"/>
                <w:sz w:val="26"/>
                <w:szCs w:val="26"/>
              </w:rPr>
            </w:pPr>
            <w:r w:rsidRPr="003615A7">
              <w:rPr>
                <w:b/>
                <w:color w:val="FF0000"/>
                <w:sz w:val="26"/>
                <w:szCs w:val="26"/>
              </w:rPr>
              <w:t>2</w:t>
            </w:r>
          </w:p>
          <w:p w:rsidR="00791A13" w:rsidRPr="003615A7" w:rsidRDefault="00791A13" w:rsidP="00791A13">
            <w:pPr>
              <w:spacing w:after="120"/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 w:rsidRPr="003615A7">
              <w:rPr>
                <w:b/>
                <w:i/>
                <w:color w:val="0070C0"/>
                <w:sz w:val="26"/>
                <w:szCs w:val="26"/>
              </w:rPr>
              <w:t>Путешествие</w:t>
            </w:r>
          </w:p>
          <w:p w:rsidR="00791A13" w:rsidRPr="003615A7" w:rsidRDefault="00791A13" w:rsidP="00791A13">
            <w:pPr>
              <w:spacing w:after="120"/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 w:rsidRPr="003615A7">
              <w:rPr>
                <w:b/>
                <w:i/>
                <w:color w:val="0070C0"/>
                <w:sz w:val="26"/>
                <w:szCs w:val="26"/>
              </w:rPr>
              <w:t>по стране</w:t>
            </w:r>
          </w:p>
          <w:p w:rsidR="00791A13" w:rsidRPr="003615A7" w:rsidRDefault="00791A13" w:rsidP="00791A13">
            <w:pPr>
              <w:spacing w:after="120"/>
              <w:jc w:val="center"/>
              <w:rPr>
                <w:color w:val="0070C0"/>
                <w:sz w:val="26"/>
                <w:szCs w:val="26"/>
              </w:rPr>
            </w:pPr>
            <w:proofErr w:type="spellStart"/>
            <w:r w:rsidRPr="003615A7">
              <w:rPr>
                <w:b/>
                <w:i/>
                <w:color w:val="0070C0"/>
                <w:sz w:val="26"/>
                <w:szCs w:val="26"/>
              </w:rPr>
              <w:t>Литературии</w:t>
            </w:r>
            <w:proofErr w:type="spellEnd"/>
          </w:p>
        </w:tc>
        <w:tc>
          <w:tcPr>
            <w:tcW w:w="1275" w:type="dxa"/>
          </w:tcPr>
          <w:p w:rsidR="00791A13" w:rsidRPr="003615A7" w:rsidRDefault="00791A13" w:rsidP="00855D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15A7">
              <w:rPr>
                <w:color w:val="000000" w:themeColor="text1"/>
                <w:sz w:val="26"/>
                <w:szCs w:val="26"/>
              </w:rPr>
              <w:t>7,  11,</w:t>
            </w:r>
          </w:p>
          <w:p w:rsidR="00791A13" w:rsidRPr="003615A7" w:rsidRDefault="00791A13" w:rsidP="00855D9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3615A7">
              <w:rPr>
                <w:color w:val="000000" w:themeColor="text1"/>
                <w:sz w:val="26"/>
                <w:szCs w:val="26"/>
              </w:rPr>
              <w:t>Школьная библиотека</w:t>
            </w:r>
          </w:p>
          <w:p w:rsidR="009070A5" w:rsidRPr="003615A7" w:rsidRDefault="009070A5" w:rsidP="00855D9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1A13" w:rsidRPr="003615A7" w:rsidRDefault="00791A13" w:rsidP="00855D9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3615A7">
              <w:rPr>
                <w:color w:val="000000" w:themeColor="text1"/>
                <w:sz w:val="26"/>
                <w:szCs w:val="26"/>
              </w:rPr>
              <w:t>все желающие</w:t>
            </w:r>
          </w:p>
          <w:p w:rsidR="009070A5" w:rsidRPr="003615A7" w:rsidRDefault="009070A5" w:rsidP="00855D9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070A5" w:rsidRPr="003615A7" w:rsidRDefault="009070A5" w:rsidP="00855D9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3615A7">
              <w:rPr>
                <w:color w:val="000000" w:themeColor="text1"/>
                <w:sz w:val="26"/>
                <w:szCs w:val="26"/>
              </w:rPr>
              <w:t>7</w:t>
            </w:r>
          </w:p>
          <w:p w:rsidR="009070A5" w:rsidRPr="003615A7" w:rsidRDefault="009070A5" w:rsidP="00855D9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070A5" w:rsidRPr="003615A7" w:rsidRDefault="009070A5" w:rsidP="00855D9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3615A7">
              <w:rPr>
                <w:color w:val="000000" w:themeColor="text1"/>
                <w:sz w:val="26"/>
                <w:szCs w:val="26"/>
              </w:rPr>
              <w:t>5</w:t>
            </w:r>
          </w:p>
          <w:p w:rsidR="009070A5" w:rsidRPr="003615A7" w:rsidRDefault="009070A5" w:rsidP="00855D9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3615A7">
              <w:rPr>
                <w:color w:val="000000" w:themeColor="text1"/>
                <w:sz w:val="26"/>
                <w:szCs w:val="26"/>
              </w:rPr>
              <w:t>6</w:t>
            </w:r>
          </w:p>
          <w:p w:rsidR="009070A5" w:rsidRPr="003615A7" w:rsidRDefault="009070A5" w:rsidP="00855D9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070A5" w:rsidRPr="003615A7" w:rsidRDefault="009070A5" w:rsidP="00855D9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3615A7">
              <w:rPr>
                <w:color w:val="000000" w:themeColor="text1"/>
                <w:sz w:val="26"/>
                <w:szCs w:val="26"/>
              </w:rPr>
              <w:t>8</w:t>
            </w:r>
          </w:p>
          <w:p w:rsidR="00855D90" w:rsidRPr="003615A7" w:rsidRDefault="00855D90" w:rsidP="00855D9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55D90" w:rsidRDefault="00855D90" w:rsidP="00855D9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3615A7">
              <w:rPr>
                <w:color w:val="000000" w:themeColor="text1"/>
                <w:sz w:val="26"/>
                <w:szCs w:val="26"/>
              </w:rPr>
              <w:t>7</w:t>
            </w:r>
          </w:p>
          <w:p w:rsidR="003615A7" w:rsidRDefault="003615A7" w:rsidP="00855D90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070A5" w:rsidRPr="003615A7" w:rsidRDefault="009070A5" w:rsidP="00E646B0">
            <w:pPr>
              <w:spacing w:after="120"/>
              <w:rPr>
                <w:color w:val="0070C0"/>
                <w:sz w:val="26"/>
                <w:szCs w:val="26"/>
              </w:rPr>
            </w:pPr>
          </w:p>
        </w:tc>
        <w:tc>
          <w:tcPr>
            <w:tcW w:w="6628" w:type="dxa"/>
          </w:tcPr>
          <w:p w:rsidR="007D5EE2" w:rsidRPr="003615A7" w:rsidRDefault="00791A13" w:rsidP="003D7489">
            <w:pPr>
              <w:rPr>
                <w:b/>
                <w:i/>
                <w:sz w:val="26"/>
                <w:szCs w:val="26"/>
              </w:rPr>
            </w:pPr>
            <w:r w:rsidRPr="003615A7">
              <w:rPr>
                <w:b/>
                <w:i/>
                <w:sz w:val="26"/>
                <w:szCs w:val="26"/>
              </w:rPr>
              <w:t xml:space="preserve">Поведение рекламной кампании </w:t>
            </w:r>
          </w:p>
          <w:p w:rsidR="009070A5" w:rsidRPr="003615A7" w:rsidRDefault="00791A13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b/>
                <w:i/>
                <w:color w:val="FF0000"/>
                <w:sz w:val="26"/>
                <w:szCs w:val="26"/>
              </w:rPr>
              <w:t>«Коронация писателей – юбиляров</w:t>
            </w:r>
            <w:r w:rsidRPr="003615A7">
              <w:rPr>
                <w:sz w:val="26"/>
                <w:szCs w:val="26"/>
              </w:rPr>
              <w:t>» (на переменах)</w:t>
            </w:r>
            <w:proofErr w:type="gramStart"/>
            <w:r w:rsidR="003D7489" w:rsidRPr="003615A7">
              <w:rPr>
                <w:sz w:val="26"/>
                <w:szCs w:val="26"/>
              </w:rPr>
              <w:t>.В</w:t>
            </w:r>
            <w:proofErr w:type="gramEnd"/>
            <w:r w:rsidR="003D7489" w:rsidRPr="003615A7">
              <w:rPr>
                <w:sz w:val="26"/>
                <w:szCs w:val="26"/>
              </w:rPr>
              <w:t>ыставки, газеты.</w:t>
            </w:r>
          </w:p>
          <w:p w:rsidR="00791A13" w:rsidRPr="003615A7" w:rsidRDefault="00791A13" w:rsidP="009070A5">
            <w:pPr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Встреча – презентация</w:t>
            </w:r>
          </w:p>
          <w:p w:rsidR="00791A13" w:rsidRPr="003615A7" w:rsidRDefault="00791A13" w:rsidP="00E646B0">
            <w:pPr>
              <w:spacing w:after="120"/>
              <w:rPr>
                <w:b/>
                <w:i/>
                <w:color w:val="FF00FF"/>
                <w:sz w:val="26"/>
                <w:szCs w:val="26"/>
              </w:rPr>
            </w:pPr>
            <w:r w:rsidRPr="003615A7">
              <w:rPr>
                <w:b/>
                <w:i/>
                <w:color w:val="FF00FF"/>
                <w:sz w:val="26"/>
                <w:szCs w:val="26"/>
              </w:rPr>
              <w:t>«Жизнь и творчество А. П. Чехова»</w:t>
            </w:r>
          </w:p>
          <w:p w:rsidR="00791A13" w:rsidRPr="003615A7" w:rsidRDefault="00791A13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b/>
                <w:i/>
                <w:color w:val="0070C0"/>
                <w:sz w:val="26"/>
                <w:szCs w:val="26"/>
              </w:rPr>
              <w:t>«Художественный мир А. П. Чехова»</w:t>
            </w:r>
            <w:r w:rsidRPr="003615A7">
              <w:rPr>
                <w:sz w:val="26"/>
                <w:szCs w:val="26"/>
              </w:rPr>
              <w:t xml:space="preserve"> (видеофильм, литературная гостиная)</w:t>
            </w:r>
          </w:p>
          <w:p w:rsidR="009070A5" w:rsidRPr="003615A7" w:rsidRDefault="009070A5" w:rsidP="00E646B0">
            <w:pPr>
              <w:spacing w:after="120"/>
              <w:rPr>
                <w:b/>
                <w:sz w:val="26"/>
                <w:szCs w:val="26"/>
              </w:rPr>
            </w:pPr>
            <w:r w:rsidRPr="003615A7">
              <w:rPr>
                <w:b/>
                <w:sz w:val="26"/>
                <w:szCs w:val="26"/>
              </w:rPr>
              <w:t>Инсценировка рассказов Чехова.</w:t>
            </w:r>
          </w:p>
          <w:p w:rsidR="009070A5" w:rsidRPr="003615A7" w:rsidRDefault="009070A5" w:rsidP="00E646B0">
            <w:pPr>
              <w:spacing w:after="120"/>
              <w:rPr>
                <w:b/>
                <w:i/>
                <w:color w:val="0070C0"/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 xml:space="preserve">Выставки </w:t>
            </w:r>
            <w:r w:rsidRPr="003615A7">
              <w:rPr>
                <w:b/>
                <w:i/>
                <w:color w:val="0070C0"/>
                <w:sz w:val="26"/>
                <w:szCs w:val="26"/>
              </w:rPr>
              <w:t>«Писатели – юбиляры»</w:t>
            </w:r>
          </w:p>
          <w:p w:rsidR="009070A5" w:rsidRPr="003615A7" w:rsidRDefault="009070A5" w:rsidP="00E646B0">
            <w:pPr>
              <w:spacing w:after="120"/>
              <w:rPr>
                <w:b/>
                <w:i/>
                <w:color w:val="FF00FF"/>
                <w:sz w:val="26"/>
                <w:szCs w:val="26"/>
              </w:rPr>
            </w:pPr>
            <w:proofErr w:type="spellStart"/>
            <w:r w:rsidRPr="003615A7">
              <w:rPr>
                <w:b/>
                <w:sz w:val="26"/>
                <w:szCs w:val="26"/>
              </w:rPr>
              <w:t>Брейн</w:t>
            </w:r>
            <w:proofErr w:type="spellEnd"/>
            <w:r w:rsidRPr="003615A7">
              <w:rPr>
                <w:b/>
                <w:sz w:val="26"/>
                <w:szCs w:val="26"/>
              </w:rPr>
              <w:t xml:space="preserve"> – ринг «</w:t>
            </w:r>
            <w:r w:rsidRPr="003615A7">
              <w:rPr>
                <w:b/>
                <w:i/>
                <w:color w:val="FF00FF"/>
                <w:sz w:val="26"/>
                <w:szCs w:val="26"/>
              </w:rPr>
              <w:t>Басни И. А. Крылова</w:t>
            </w:r>
            <w:r w:rsidR="00855D90" w:rsidRPr="003615A7">
              <w:rPr>
                <w:b/>
                <w:i/>
                <w:color w:val="FF00FF"/>
                <w:sz w:val="26"/>
                <w:szCs w:val="26"/>
              </w:rPr>
              <w:t>»</w:t>
            </w:r>
          </w:p>
          <w:p w:rsidR="009070A5" w:rsidRPr="003615A7" w:rsidRDefault="009070A5" w:rsidP="00E646B0">
            <w:pPr>
              <w:spacing w:after="120"/>
              <w:rPr>
                <w:b/>
                <w:sz w:val="26"/>
                <w:szCs w:val="26"/>
              </w:rPr>
            </w:pPr>
            <w:r w:rsidRPr="003615A7">
              <w:rPr>
                <w:b/>
                <w:sz w:val="26"/>
                <w:szCs w:val="26"/>
              </w:rPr>
              <w:t xml:space="preserve">Игра </w:t>
            </w:r>
            <w:r w:rsidRPr="003615A7">
              <w:rPr>
                <w:b/>
                <w:i/>
                <w:color w:val="0070C0"/>
                <w:sz w:val="26"/>
                <w:szCs w:val="26"/>
              </w:rPr>
              <w:t>«Поле чудес»</w:t>
            </w:r>
            <w:r w:rsidRPr="003615A7">
              <w:rPr>
                <w:b/>
                <w:sz w:val="26"/>
                <w:szCs w:val="26"/>
              </w:rPr>
              <w:t xml:space="preserve"> (по произведениям Н.В. Гоголя)</w:t>
            </w:r>
          </w:p>
          <w:p w:rsidR="009070A5" w:rsidRPr="003615A7" w:rsidRDefault="009070A5" w:rsidP="009070A5">
            <w:pPr>
              <w:rPr>
                <w:b/>
                <w:sz w:val="26"/>
                <w:szCs w:val="26"/>
              </w:rPr>
            </w:pPr>
            <w:r w:rsidRPr="003615A7">
              <w:rPr>
                <w:b/>
                <w:sz w:val="26"/>
                <w:szCs w:val="26"/>
              </w:rPr>
              <w:t>Интеллектуальная игра</w:t>
            </w:r>
          </w:p>
          <w:p w:rsidR="009070A5" w:rsidRPr="003615A7" w:rsidRDefault="009070A5" w:rsidP="00E646B0">
            <w:pPr>
              <w:spacing w:after="120"/>
              <w:rPr>
                <w:b/>
                <w:i/>
                <w:color w:val="FF00FF"/>
                <w:sz w:val="26"/>
                <w:szCs w:val="26"/>
              </w:rPr>
            </w:pPr>
            <w:r w:rsidRPr="003615A7">
              <w:rPr>
                <w:b/>
                <w:i/>
                <w:color w:val="FF00FF"/>
                <w:sz w:val="26"/>
                <w:szCs w:val="26"/>
              </w:rPr>
              <w:t>«В мире русской литературы»</w:t>
            </w:r>
          </w:p>
          <w:p w:rsidR="009070A5" w:rsidRPr="003615A7" w:rsidRDefault="009070A5" w:rsidP="00E646B0">
            <w:pPr>
              <w:spacing w:after="120"/>
              <w:rPr>
                <w:b/>
                <w:i/>
                <w:color w:val="0070C0"/>
                <w:sz w:val="26"/>
                <w:szCs w:val="26"/>
              </w:rPr>
            </w:pPr>
            <w:r w:rsidRPr="003615A7">
              <w:rPr>
                <w:b/>
                <w:sz w:val="26"/>
                <w:szCs w:val="26"/>
              </w:rPr>
              <w:t xml:space="preserve">Литературная игра </w:t>
            </w:r>
            <w:r w:rsidRPr="003615A7">
              <w:rPr>
                <w:b/>
                <w:i/>
                <w:color w:val="0070C0"/>
                <w:sz w:val="26"/>
                <w:szCs w:val="26"/>
              </w:rPr>
              <w:t xml:space="preserve">«Путешествие в страну </w:t>
            </w:r>
            <w:proofErr w:type="spellStart"/>
            <w:r w:rsidRPr="003615A7">
              <w:rPr>
                <w:b/>
                <w:i/>
                <w:color w:val="0070C0"/>
                <w:sz w:val="26"/>
                <w:szCs w:val="26"/>
              </w:rPr>
              <w:t>Читалию</w:t>
            </w:r>
            <w:proofErr w:type="spellEnd"/>
            <w:r w:rsidRPr="003615A7">
              <w:rPr>
                <w:b/>
                <w:i/>
                <w:color w:val="0070C0"/>
                <w:sz w:val="26"/>
                <w:szCs w:val="26"/>
              </w:rPr>
              <w:t>»</w:t>
            </w:r>
          </w:p>
          <w:p w:rsidR="003D7489" w:rsidRPr="003615A7" w:rsidRDefault="003D7489" w:rsidP="00E646B0">
            <w:pPr>
              <w:spacing w:after="120"/>
              <w:rPr>
                <w:sz w:val="26"/>
                <w:szCs w:val="26"/>
              </w:rPr>
            </w:pPr>
          </w:p>
          <w:p w:rsidR="00791A13" w:rsidRPr="003615A7" w:rsidRDefault="00791A13" w:rsidP="00E646B0">
            <w:pPr>
              <w:spacing w:after="120"/>
              <w:rPr>
                <w:sz w:val="26"/>
                <w:szCs w:val="26"/>
              </w:rPr>
            </w:pPr>
          </w:p>
        </w:tc>
      </w:tr>
      <w:tr w:rsidR="007D5EE2" w:rsidTr="007848F2">
        <w:tc>
          <w:tcPr>
            <w:tcW w:w="1668" w:type="dxa"/>
          </w:tcPr>
          <w:p w:rsidR="003615A7" w:rsidRDefault="003615A7" w:rsidP="003615A7">
            <w:pPr>
              <w:spacing w:after="12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        </w:t>
            </w:r>
          </w:p>
          <w:p w:rsidR="007D5EE2" w:rsidRPr="003615A7" w:rsidRDefault="003615A7" w:rsidP="003615A7">
            <w:pPr>
              <w:spacing w:after="12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             </w:t>
            </w:r>
            <w:r w:rsidR="00855D90" w:rsidRPr="003615A7">
              <w:rPr>
                <w:b/>
                <w:color w:val="FF0000"/>
                <w:sz w:val="26"/>
                <w:szCs w:val="26"/>
              </w:rPr>
              <w:t>3</w:t>
            </w:r>
          </w:p>
          <w:p w:rsidR="00855D90" w:rsidRPr="003615A7" w:rsidRDefault="00855D90" w:rsidP="00855D90">
            <w:pPr>
              <w:spacing w:after="120"/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r w:rsidRPr="003615A7">
              <w:rPr>
                <w:b/>
                <w:i/>
                <w:color w:val="00B050"/>
                <w:sz w:val="26"/>
                <w:szCs w:val="26"/>
              </w:rPr>
              <w:lastRenderedPageBreak/>
              <w:t>День</w:t>
            </w:r>
          </w:p>
          <w:p w:rsidR="00855D90" w:rsidRPr="003615A7" w:rsidRDefault="00855D90" w:rsidP="00855D90">
            <w:pPr>
              <w:spacing w:after="120"/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r w:rsidRPr="003615A7">
              <w:rPr>
                <w:b/>
                <w:i/>
                <w:color w:val="00B050"/>
                <w:sz w:val="26"/>
                <w:szCs w:val="26"/>
              </w:rPr>
              <w:t>Устного</w:t>
            </w:r>
          </w:p>
          <w:p w:rsidR="00855D90" w:rsidRPr="003615A7" w:rsidRDefault="00855D90" w:rsidP="00855D90">
            <w:pPr>
              <w:spacing w:after="120"/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r w:rsidRPr="003615A7">
              <w:rPr>
                <w:b/>
                <w:i/>
                <w:color w:val="00B050"/>
                <w:sz w:val="26"/>
                <w:szCs w:val="26"/>
              </w:rPr>
              <w:t>Народного</w:t>
            </w:r>
          </w:p>
          <w:p w:rsidR="00855D90" w:rsidRPr="003615A7" w:rsidRDefault="00855D90" w:rsidP="00855D90">
            <w:pPr>
              <w:spacing w:after="120"/>
              <w:jc w:val="center"/>
              <w:rPr>
                <w:sz w:val="26"/>
                <w:szCs w:val="26"/>
              </w:rPr>
            </w:pPr>
            <w:r w:rsidRPr="003615A7">
              <w:rPr>
                <w:b/>
                <w:i/>
                <w:color w:val="00B050"/>
                <w:sz w:val="26"/>
                <w:szCs w:val="26"/>
              </w:rPr>
              <w:t>творчества</w:t>
            </w:r>
          </w:p>
        </w:tc>
        <w:tc>
          <w:tcPr>
            <w:tcW w:w="1275" w:type="dxa"/>
          </w:tcPr>
          <w:p w:rsidR="003615A7" w:rsidRDefault="003615A7" w:rsidP="00855D90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7D5EE2" w:rsidRPr="003615A7" w:rsidRDefault="00855D90" w:rsidP="00855D90">
            <w:pPr>
              <w:spacing w:after="120"/>
              <w:jc w:val="center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Все</w:t>
            </w:r>
          </w:p>
          <w:p w:rsidR="00855D90" w:rsidRPr="003615A7" w:rsidRDefault="00855D90" w:rsidP="00855D90">
            <w:pPr>
              <w:spacing w:after="120"/>
              <w:jc w:val="center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lastRenderedPageBreak/>
              <w:t>Желающие</w:t>
            </w:r>
          </w:p>
          <w:p w:rsidR="00855D90" w:rsidRPr="003615A7" w:rsidRDefault="00855D90" w:rsidP="00855D90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855D90" w:rsidRPr="003615A7" w:rsidRDefault="00855D90" w:rsidP="00855D90">
            <w:pPr>
              <w:spacing w:after="120"/>
              <w:jc w:val="center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5</w:t>
            </w:r>
          </w:p>
          <w:p w:rsidR="004E3A83" w:rsidRPr="003615A7" w:rsidRDefault="004E3A83" w:rsidP="00855D90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4E3A83" w:rsidRPr="003615A7" w:rsidRDefault="004E3A83" w:rsidP="004E3A83">
            <w:pPr>
              <w:spacing w:after="120"/>
              <w:jc w:val="center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9</w:t>
            </w:r>
          </w:p>
          <w:p w:rsidR="00855D90" w:rsidRPr="003615A7" w:rsidRDefault="00855D90" w:rsidP="00E646B0">
            <w:pPr>
              <w:spacing w:after="120"/>
              <w:rPr>
                <w:sz w:val="26"/>
                <w:szCs w:val="26"/>
              </w:rPr>
            </w:pPr>
          </w:p>
          <w:p w:rsidR="00855D90" w:rsidRPr="003615A7" w:rsidRDefault="00855D90" w:rsidP="00E646B0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3615A7" w:rsidRDefault="003615A7" w:rsidP="00E646B0">
            <w:pPr>
              <w:spacing w:after="120"/>
              <w:rPr>
                <w:sz w:val="26"/>
                <w:szCs w:val="26"/>
              </w:rPr>
            </w:pPr>
          </w:p>
          <w:p w:rsidR="007D5EE2" w:rsidRPr="003615A7" w:rsidRDefault="00855D90" w:rsidP="00E646B0">
            <w:pPr>
              <w:spacing w:after="120"/>
              <w:rPr>
                <w:b/>
                <w:i/>
                <w:color w:val="FF00FF"/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 xml:space="preserve">1 перемена – </w:t>
            </w:r>
            <w:r w:rsidRPr="003615A7">
              <w:rPr>
                <w:b/>
                <w:i/>
                <w:color w:val="FF00FF"/>
                <w:sz w:val="26"/>
                <w:szCs w:val="26"/>
              </w:rPr>
              <w:t>Конкурс загадок</w:t>
            </w:r>
          </w:p>
          <w:p w:rsidR="00855D90" w:rsidRPr="003615A7" w:rsidRDefault="00855D90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lastRenderedPageBreak/>
              <w:t xml:space="preserve">2 перемена – </w:t>
            </w:r>
            <w:r w:rsidRPr="003615A7">
              <w:rPr>
                <w:b/>
                <w:i/>
                <w:color w:val="0070C0"/>
                <w:sz w:val="26"/>
                <w:szCs w:val="26"/>
              </w:rPr>
              <w:t>Пословицы и поговорки</w:t>
            </w:r>
          </w:p>
          <w:p w:rsidR="00855D90" w:rsidRPr="003615A7" w:rsidRDefault="00855D90" w:rsidP="00E646B0">
            <w:pPr>
              <w:spacing w:after="120"/>
              <w:rPr>
                <w:color w:val="FF00FF"/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 xml:space="preserve">3 перемена – </w:t>
            </w:r>
            <w:r w:rsidRPr="003615A7">
              <w:rPr>
                <w:color w:val="FF00FF"/>
                <w:sz w:val="26"/>
                <w:szCs w:val="26"/>
              </w:rPr>
              <w:t>Народные игры</w:t>
            </w:r>
          </w:p>
          <w:p w:rsidR="00855D90" w:rsidRPr="003615A7" w:rsidRDefault="00855D90" w:rsidP="00E646B0">
            <w:pPr>
              <w:spacing w:after="120"/>
              <w:rPr>
                <w:b/>
                <w:i/>
                <w:color w:val="0070C0"/>
                <w:sz w:val="26"/>
                <w:szCs w:val="26"/>
              </w:rPr>
            </w:pPr>
            <w:r w:rsidRPr="003615A7">
              <w:rPr>
                <w:b/>
                <w:i/>
                <w:sz w:val="26"/>
                <w:szCs w:val="26"/>
              </w:rPr>
              <w:t xml:space="preserve">Литературная викторина </w:t>
            </w:r>
            <w:r w:rsidRPr="003615A7">
              <w:rPr>
                <w:b/>
                <w:i/>
                <w:color w:val="0070C0"/>
                <w:sz w:val="26"/>
                <w:szCs w:val="26"/>
              </w:rPr>
              <w:t>«В мире сказок»</w:t>
            </w:r>
          </w:p>
          <w:p w:rsidR="004E3A83" w:rsidRPr="003615A7" w:rsidRDefault="004E3A83" w:rsidP="00E646B0">
            <w:pPr>
              <w:spacing w:after="120"/>
              <w:rPr>
                <w:b/>
                <w:i/>
                <w:color w:val="FF00FF"/>
                <w:sz w:val="26"/>
                <w:szCs w:val="26"/>
              </w:rPr>
            </w:pPr>
            <w:r w:rsidRPr="003615A7">
              <w:rPr>
                <w:b/>
                <w:i/>
                <w:color w:val="FF00FF"/>
                <w:sz w:val="26"/>
                <w:szCs w:val="26"/>
              </w:rPr>
              <w:t>Фольклорные мотивы в творчестве А. Островского.</w:t>
            </w:r>
          </w:p>
          <w:p w:rsidR="003D7489" w:rsidRPr="003615A7" w:rsidRDefault="003D7489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Выстави книг по УНТ, рисунки, творческие работы учащихся.</w:t>
            </w:r>
          </w:p>
        </w:tc>
      </w:tr>
      <w:tr w:rsidR="007D5EE2" w:rsidTr="007848F2">
        <w:tc>
          <w:tcPr>
            <w:tcW w:w="1668" w:type="dxa"/>
          </w:tcPr>
          <w:p w:rsidR="007D5EE2" w:rsidRPr="003615A7" w:rsidRDefault="00855D90" w:rsidP="00855D90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3615A7">
              <w:rPr>
                <w:b/>
                <w:sz w:val="26"/>
                <w:szCs w:val="26"/>
              </w:rPr>
              <w:lastRenderedPageBreak/>
              <w:t>4</w:t>
            </w:r>
          </w:p>
          <w:p w:rsidR="00855D90" w:rsidRPr="003615A7" w:rsidRDefault="00855D90" w:rsidP="00855D90">
            <w:pPr>
              <w:spacing w:after="120"/>
              <w:jc w:val="center"/>
              <w:rPr>
                <w:b/>
                <w:i/>
                <w:color w:val="FF00FF"/>
                <w:sz w:val="26"/>
                <w:szCs w:val="26"/>
              </w:rPr>
            </w:pPr>
            <w:r w:rsidRPr="003615A7">
              <w:rPr>
                <w:b/>
                <w:i/>
                <w:color w:val="FF00FF"/>
                <w:sz w:val="26"/>
                <w:szCs w:val="26"/>
              </w:rPr>
              <w:t>Путешествие</w:t>
            </w:r>
          </w:p>
          <w:p w:rsidR="00855D90" w:rsidRPr="003615A7" w:rsidRDefault="00855D90" w:rsidP="00855D90">
            <w:pPr>
              <w:spacing w:after="120"/>
              <w:jc w:val="center"/>
              <w:rPr>
                <w:b/>
                <w:i/>
                <w:color w:val="FF00FF"/>
                <w:sz w:val="26"/>
                <w:szCs w:val="26"/>
              </w:rPr>
            </w:pPr>
            <w:r w:rsidRPr="003615A7">
              <w:rPr>
                <w:b/>
                <w:i/>
                <w:color w:val="FF00FF"/>
                <w:sz w:val="26"/>
                <w:szCs w:val="26"/>
              </w:rPr>
              <w:t>по городу</w:t>
            </w:r>
          </w:p>
          <w:p w:rsidR="00855D90" w:rsidRPr="003615A7" w:rsidRDefault="00855D90" w:rsidP="00855D90">
            <w:pPr>
              <w:spacing w:after="120"/>
              <w:jc w:val="center"/>
              <w:rPr>
                <w:sz w:val="26"/>
                <w:szCs w:val="26"/>
              </w:rPr>
            </w:pPr>
            <w:proofErr w:type="spellStart"/>
            <w:r w:rsidRPr="003615A7">
              <w:rPr>
                <w:b/>
                <w:i/>
                <w:color w:val="FF00FF"/>
                <w:sz w:val="26"/>
                <w:szCs w:val="26"/>
              </w:rPr>
              <w:t>Языкограду</w:t>
            </w:r>
            <w:proofErr w:type="spellEnd"/>
          </w:p>
        </w:tc>
        <w:tc>
          <w:tcPr>
            <w:tcW w:w="1275" w:type="dxa"/>
          </w:tcPr>
          <w:p w:rsidR="007D5EE2" w:rsidRPr="003615A7" w:rsidRDefault="003D7489" w:rsidP="004E3A83">
            <w:pPr>
              <w:spacing w:after="120"/>
              <w:jc w:val="center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6</w:t>
            </w:r>
          </w:p>
          <w:p w:rsidR="00FA0F95" w:rsidRPr="003615A7" w:rsidRDefault="00FA0F95" w:rsidP="004E3A83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FA0F95" w:rsidRPr="003615A7" w:rsidRDefault="000C516C" w:rsidP="004E3A83">
            <w:pPr>
              <w:spacing w:after="120"/>
              <w:jc w:val="center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5,8</w:t>
            </w:r>
          </w:p>
          <w:p w:rsidR="004E3A83" w:rsidRPr="003615A7" w:rsidRDefault="00FA0F95" w:rsidP="004E3A83">
            <w:pPr>
              <w:spacing w:after="120"/>
              <w:jc w:val="center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7</w:t>
            </w:r>
          </w:p>
          <w:p w:rsidR="004E3A83" w:rsidRPr="003615A7" w:rsidRDefault="004E3A83" w:rsidP="004E3A83">
            <w:pPr>
              <w:spacing w:after="120"/>
              <w:jc w:val="center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перемены</w:t>
            </w:r>
          </w:p>
          <w:p w:rsidR="004E3A83" w:rsidRPr="003615A7" w:rsidRDefault="004E3A83" w:rsidP="004E3A83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4E3A83" w:rsidRPr="003615A7" w:rsidRDefault="004E3A83" w:rsidP="004E3A83">
            <w:pPr>
              <w:spacing w:after="120"/>
              <w:jc w:val="center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перемены</w:t>
            </w:r>
          </w:p>
          <w:p w:rsidR="004E3A83" w:rsidRPr="003615A7" w:rsidRDefault="004E3A83" w:rsidP="004E3A83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4E3A83" w:rsidRPr="003615A7" w:rsidRDefault="004E3A83" w:rsidP="004E3A83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4E3A83" w:rsidRPr="003615A7" w:rsidRDefault="004E3A83" w:rsidP="004E3A83">
            <w:pPr>
              <w:spacing w:after="120"/>
              <w:jc w:val="center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9</w:t>
            </w:r>
          </w:p>
          <w:p w:rsidR="004E3A83" w:rsidRPr="003615A7" w:rsidRDefault="004E3A83" w:rsidP="004E3A83">
            <w:pPr>
              <w:spacing w:after="120"/>
              <w:jc w:val="center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11</w:t>
            </w:r>
          </w:p>
          <w:p w:rsidR="00FA0F95" w:rsidRPr="003615A7" w:rsidRDefault="00FA0F95" w:rsidP="00E646B0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7D5EE2" w:rsidRPr="003615A7" w:rsidRDefault="003D7489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КВН по русскому языку</w:t>
            </w:r>
          </w:p>
          <w:p w:rsidR="003D7489" w:rsidRPr="003615A7" w:rsidRDefault="003D7489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«</w:t>
            </w:r>
            <w:r w:rsidR="00FA0F95" w:rsidRPr="003615A7">
              <w:rPr>
                <w:sz w:val="26"/>
                <w:szCs w:val="26"/>
              </w:rPr>
              <w:t>Путешествие в Страну знаний</w:t>
            </w:r>
            <w:r w:rsidRPr="003615A7">
              <w:rPr>
                <w:sz w:val="26"/>
                <w:szCs w:val="26"/>
              </w:rPr>
              <w:t>»</w:t>
            </w:r>
          </w:p>
          <w:p w:rsidR="003D7489" w:rsidRPr="003615A7" w:rsidRDefault="003D7489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Конкурс знатоков русского языка.</w:t>
            </w:r>
          </w:p>
          <w:p w:rsidR="003D7489" w:rsidRPr="003615A7" w:rsidRDefault="003D7489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Путешествие по стране Морфологии.</w:t>
            </w:r>
          </w:p>
          <w:p w:rsidR="00FA0F95" w:rsidRPr="003615A7" w:rsidRDefault="00FA0F95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«Русской речи государь, по прозванию Словарь» (знакомство с историей создания словарей, их виды). Выставки словарей.</w:t>
            </w:r>
          </w:p>
          <w:p w:rsidR="00FA0F95" w:rsidRPr="003615A7" w:rsidRDefault="004E3A83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Конкурс рисунков «Фразеологизмы»</w:t>
            </w:r>
          </w:p>
          <w:p w:rsidR="004E3A83" w:rsidRPr="003615A7" w:rsidRDefault="004E3A83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Лингвистический  журнал « Это интересно»</w:t>
            </w:r>
          </w:p>
          <w:p w:rsidR="000C516C" w:rsidRPr="003615A7" w:rsidRDefault="000C516C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Кроссворды, шарады, ребусы.</w:t>
            </w:r>
          </w:p>
          <w:p w:rsidR="004E3A83" w:rsidRPr="003615A7" w:rsidRDefault="004E3A83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КВН «Синтаксические великаны» и «карлики».</w:t>
            </w:r>
          </w:p>
          <w:p w:rsidR="004E3A83" w:rsidRPr="003615A7" w:rsidRDefault="004E3A83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Презентация «Молодёжный сленг»</w:t>
            </w:r>
          </w:p>
          <w:p w:rsidR="000C516C" w:rsidRPr="003615A7" w:rsidRDefault="000C516C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Выставка книг «Занимательная грамматика»</w:t>
            </w:r>
          </w:p>
        </w:tc>
      </w:tr>
      <w:tr w:rsidR="007D5EE2" w:rsidTr="007848F2">
        <w:tc>
          <w:tcPr>
            <w:tcW w:w="1668" w:type="dxa"/>
          </w:tcPr>
          <w:p w:rsidR="003615A7" w:rsidRDefault="003615A7" w:rsidP="00E646B0">
            <w:pPr>
              <w:spacing w:after="120"/>
              <w:rPr>
                <w:sz w:val="26"/>
                <w:szCs w:val="26"/>
              </w:rPr>
            </w:pPr>
          </w:p>
          <w:p w:rsidR="007D5EE2" w:rsidRPr="003615A7" w:rsidRDefault="000C516C" w:rsidP="003615A7">
            <w:pPr>
              <w:spacing w:after="120"/>
              <w:jc w:val="center"/>
              <w:rPr>
                <w:b/>
                <w:color w:val="FF0000"/>
                <w:sz w:val="32"/>
                <w:szCs w:val="32"/>
              </w:rPr>
            </w:pPr>
            <w:r w:rsidRPr="003615A7">
              <w:rPr>
                <w:b/>
                <w:color w:val="FF0000"/>
                <w:sz w:val="32"/>
                <w:szCs w:val="32"/>
              </w:rPr>
              <w:t>5</w:t>
            </w:r>
          </w:p>
          <w:p w:rsidR="000C516C" w:rsidRPr="003615A7" w:rsidRDefault="000C516C" w:rsidP="00E646B0">
            <w:pPr>
              <w:spacing w:after="120"/>
              <w:rPr>
                <w:sz w:val="26"/>
                <w:szCs w:val="26"/>
              </w:rPr>
            </w:pPr>
          </w:p>
          <w:p w:rsidR="003615A7" w:rsidRPr="003615A7" w:rsidRDefault="003615A7" w:rsidP="00E646B0">
            <w:pPr>
              <w:spacing w:after="120"/>
              <w:rPr>
                <w:sz w:val="26"/>
                <w:szCs w:val="26"/>
              </w:rPr>
            </w:pPr>
          </w:p>
          <w:p w:rsidR="003615A7" w:rsidRPr="003615A7" w:rsidRDefault="003615A7" w:rsidP="00E646B0">
            <w:pPr>
              <w:spacing w:after="120"/>
              <w:rPr>
                <w:sz w:val="26"/>
                <w:szCs w:val="26"/>
              </w:rPr>
            </w:pPr>
          </w:p>
          <w:p w:rsidR="003615A7" w:rsidRPr="003615A7" w:rsidRDefault="003615A7" w:rsidP="00E646B0">
            <w:pPr>
              <w:spacing w:after="120"/>
              <w:rPr>
                <w:sz w:val="26"/>
                <w:szCs w:val="26"/>
              </w:rPr>
            </w:pPr>
          </w:p>
          <w:p w:rsidR="003615A7" w:rsidRPr="003615A7" w:rsidRDefault="003615A7" w:rsidP="00E646B0">
            <w:pPr>
              <w:spacing w:after="120"/>
              <w:rPr>
                <w:sz w:val="26"/>
                <w:szCs w:val="26"/>
              </w:rPr>
            </w:pPr>
          </w:p>
          <w:p w:rsidR="003615A7" w:rsidRPr="003615A7" w:rsidRDefault="003615A7" w:rsidP="00E646B0">
            <w:pPr>
              <w:spacing w:after="120"/>
              <w:rPr>
                <w:sz w:val="26"/>
                <w:szCs w:val="26"/>
              </w:rPr>
            </w:pPr>
          </w:p>
          <w:p w:rsidR="003615A7" w:rsidRPr="003615A7" w:rsidRDefault="003615A7" w:rsidP="00E646B0">
            <w:pPr>
              <w:spacing w:after="120"/>
              <w:rPr>
                <w:sz w:val="26"/>
                <w:szCs w:val="26"/>
              </w:rPr>
            </w:pPr>
          </w:p>
          <w:p w:rsidR="003615A7" w:rsidRDefault="003615A7" w:rsidP="00E646B0">
            <w:pPr>
              <w:spacing w:after="120"/>
              <w:rPr>
                <w:sz w:val="26"/>
                <w:szCs w:val="26"/>
              </w:rPr>
            </w:pPr>
          </w:p>
          <w:p w:rsidR="003615A7" w:rsidRDefault="003615A7" w:rsidP="00E646B0">
            <w:pPr>
              <w:spacing w:after="120"/>
              <w:rPr>
                <w:sz w:val="26"/>
                <w:szCs w:val="26"/>
              </w:rPr>
            </w:pPr>
          </w:p>
          <w:p w:rsidR="00B13941" w:rsidRDefault="00B13941" w:rsidP="00E646B0">
            <w:pPr>
              <w:spacing w:after="120"/>
              <w:rPr>
                <w:sz w:val="26"/>
                <w:szCs w:val="26"/>
              </w:rPr>
            </w:pPr>
          </w:p>
          <w:p w:rsidR="00B13941" w:rsidRPr="003615A7" w:rsidRDefault="00B13941" w:rsidP="00E646B0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D5EE2" w:rsidRPr="003615A7" w:rsidRDefault="007D5EE2" w:rsidP="00E646B0">
            <w:pPr>
              <w:spacing w:after="120"/>
              <w:rPr>
                <w:sz w:val="26"/>
                <w:szCs w:val="26"/>
              </w:rPr>
            </w:pPr>
          </w:p>
          <w:p w:rsidR="000C516C" w:rsidRPr="003615A7" w:rsidRDefault="000C516C" w:rsidP="00E646B0">
            <w:pPr>
              <w:spacing w:after="120"/>
              <w:rPr>
                <w:sz w:val="26"/>
                <w:szCs w:val="26"/>
              </w:rPr>
            </w:pPr>
          </w:p>
          <w:p w:rsidR="003615A7" w:rsidRDefault="003615A7" w:rsidP="00E646B0">
            <w:pPr>
              <w:spacing w:after="120"/>
              <w:rPr>
                <w:sz w:val="26"/>
                <w:szCs w:val="26"/>
              </w:rPr>
            </w:pPr>
          </w:p>
          <w:p w:rsidR="000C516C" w:rsidRPr="003615A7" w:rsidRDefault="000C516C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5. 6, 7, 8, 9</w:t>
            </w:r>
          </w:p>
          <w:p w:rsidR="003615A7" w:rsidRPr="003615A7" w:rsidRDefault="003615A7" w:rsidP="00E646B0">
            <w:pPr>
              <w:spacing w:after="120"/>
              <w:rPr>
                <w:sz w:val="26"/>
                <w:szCs w:val="26"/>
              </w:rPr>
            </w:pPr>
          </w:p>
          <w:p w:rsidR="003615A7" w:rsidRPr="003615A7" w:rsidRDefault="003615A7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10, 11</w:t>
            </w:r>
          </w:p>
          <w:p w:rsidR="003615A7" w:rsidRPr="003615A7" w:rsidRDefault="003615A7" w:rsidP="00E646B0">
            <w:pPr>
              <w:spacing w:after="120"/>
              <w:rPr>
                <w:sz w:val="26"/>
                <w:szCs w:val="26"/>
              </w:rPr>
            </w:pPr>
          </w:p>
          <w:p w:rsidR="000C516C" w:rsidRPr="003615A7" w:rsidRDefault="000C516C" w:rsidP="00E646B0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3615A7" w:rsidRDefault="003615A7" w:rsidP="00E646B0">
            <w:pPr>
              <w:spacing w:after="120"/>
              <w:rPr>
                <w:sz w:val="26"/>
                <w:szCs w:val="26"/>
              </w:rPr>
            </w:pPr>
          </w:p>
          <w:p w:rsidR="007D5EE2" w:rsidRPr="003615A7" w:rsidRDefault="000C516C" w:rsidP="00E646B0">
            <w:pPr>
              <w:spacing w:after="120"/>
              <w:rPr>
                <w:b/>
                <w:i/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 xml:space="preserve">Выставки </w:t>
            </w:r>
            <w:r w:rsidRPr="003615A7">
              <w:rPr>
                <w:b/>
                <w:i/>
                <w:sz w:val="26"/>
                <w:szCs w:val="26"/>
              </w:rPr>
              <w:t>«Писатели и война»</w:t>
            </w:r>
          </w:p>
          <w:p w:rsidR="000C516C" w:rsidRPr="003615A7" w:rsidRDefault="000C516C" w:rsidP="00E646B0">
            <w:pPr>
              <w:spacing w:after="120"/>
              <w:rPr>
                <w:b/>
                <w:sz w:val="26"/>
                <w:szCs w:val="26"/>
              </w:rPr>
            </w:pPr>
            <w:r w:rsidRPr="003615A7">
              <w:rPr>
                <w:b/>
                <w:sz w:val="26"/>
                <w:szCs w:val="26"/>
              </w:rPr>
              <w:t>Выставки книг о войне</w:t>
            </w:r>
          </w:p>
          <w:p w:rsidR="000C516C" w:rsidRPr="003615A7" w:rsidRDefault="000C516C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Конкурс стихов о войне.</w:t>
            </w:r>
          </w:p>
          <w:p w:rsidR="000C516C" w:rsidRPr="003615A7" w:rsidRDefault="000C516C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Час поэзии «У войны не женское лицо»</w:t>
            </w:r>
          </w:p>
          <w:p w:rsidR="000C516C" w:rsidRPr="003615A7" w:rsidRDefault="000C516C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Презентация «Лирика военных лет».</w:t>
            </w:r>
          </w:p>
        </w:tc>
      </w:tr>
      <w:tr w:rsidR="007D5EE2" w:rsidTr="007848F2">
        <w:tc>
          <w:tcPr>
            <w:tcW w:w="1668" w:type="dxa"/>
          </w:tcPr>
          <w:p w:rsidR="007D5EE2" w:rsidRPr="003615A7" w:rsidRDefault="003615A7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lastRenderedPageBreak/>
              <w:t>6</w:t>
            </w:r>
          </w:p>
          <w:p w:rsidR="003615A7" w:rsidRPr="003615A7" w:rsidRDefault="003615A7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 xml:space="preserve">Таланты и </w:t>
            </w:r>
          </w:p>
          <w:p w:rsidR="003615A7" w:rsidRPr="003615A7" w:rsidRDefault="003615A7" w:rsidP="00E646B0">
            <w:pPr>
              <w:spacing w:after="120"/>
              <w:rPr>
                <w:sz w:val="26"/>
                <w:szCs w:val="26"/>
              </w:rPr>
            </w:pPr>
            <w:r w:rsidRPr="003615A7">
              <w:rPr>
                <w:sz w:val="26"/>
                <w:szCs w:val="26"/>
              </w:rPr>
              <w:t>поклонники</w:t>
            </w:r>
          </w:p>
        </w:tc>
        <w:tc>
          <w:tcPr>
            <w:tcW w:w="1275" w:type="dxa"/>
          </w:tcPr>
          <w:p w:rsidR="007D5EE2" w:rsidRPr="003615A7" w:rsidRDefault="007D5EE2" w:rsidP="00E646B0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7D5EE2" w:rsidRDefault="003615A7" w:rsidP="00E646B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Выставки творческих работ, проектов.</w:t>
            </w:r>
          </w:p>
          <w:p w:rsidR="003615A7" w:rsidRDefault="003615A7" w:rsidP="00E646B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Презентации творческих  и исследовательских работ.</w:t>
            </w:r>
          </w:p>
          <w:p w:rsidR="003615A7" w:rsidRDefault="003615A7" w:rsidP="00E646B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поэтами – земляками</w:t>
            </w:r>
          </w:p>
          <w:p w:rsidR="003615A7" w:rsidRPr="003615A7" w:rsidRDefault="003615A7" w:rsidP="00E646B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– презентация «Литературное творчество учащихся КСОШ №1»</w:t>
            </w:r>
          </w:p>
        </w:tc>
      </w:tr>
      <w:tr w:rsidR="007D5EE2" w:rsidTr="007848F2">
        <w:tc>
          <w:tcPr>
            <w:tcW w:w="1668" w:type="dxa"/>
          </w:tcPr>
          <w:p w:rsidR="007D5EE2" w:rsidRPr="003615A7" w:rsidRDefault="003615A7" w:rsidP="00E646B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7D5EE2" w:rsidRPr="003615A7" w:rsidRDefault="007D5EE2" w:rsidP="00E646B0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7D5EE2" w:rsidRDefault="003615A7" w:rsidP="00E646B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недели.</w:t>
            </w:r>
          </w:p>
          <w:p w:rsidR="003615A7" w:rsidRPr="003615A7" w:rsidRDefault="003615A7" w:rsidP="00E646B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Награждение</w:t>
            </w:r>
          </w:p>
        </w:tc>
      </w:tr>
    </w:tbl>
    <w:p w:rsidR="007D5EE2" w:rsidRDefault="007D5EE2" w:rsidP="00E646B0">
      <w:pPr>
        <w:spacing w:after="120"/>
        <w:rPr>
          <w:sz w:val="28"/>
          <w:szCs w:val="28"/>
        </w:rPr>
      </w:pPr>
    </w:p>
    <w:p w:rsidR="00D341DF" w:rsidRPr="002C07FF" w:rsidRDefault="00D341DF" w:rsidP="002C07F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720A3" w:rsidRPr="00B720A3" w:rsidRDefault="00B720A3" w:rsidP="00B720A3">
      <w:pPr>
        <w:rPr>
          <w:sz w:val="28"/>
          <w:szCs w:val="28"/>
        </w:rPr>
      </w:pPr>
    </w:p>
    <w:p w:rsidR="00C202F9" w:rsidRPr="00B720A3" w:rsidRDefault="00C202F9" w:rsidP="00C202F9">
      <w:pPr>
        <w:pStyle w:val="a3"/>
        <w:rPr>
          <w:b/>
          <w:sz w:val="28"/>
          <w:szCs w:val="28"/>
        </w:rPr>
      </w:pPr>
    </w:p>
    <w:sectPr w:rsidR="00C202F9" w:rsidRPr="00B720A3" w:rsidSect="003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927B7"/>
    <w:multiLevelType w:val="hybridMultilevel"/>
    <w:tmpl w:val="67E4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91507"/>
    <w:multiLevelType w:val="hybridMultilevel"/>
    <w:tmpl w:val="CD640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65B"/>
    <w:rsid w:val="000805BA"/>
    <w:rsid w:val="000C516C"/>
    <w:rsid w:val="001235E3"/>
    <w:rsid w:val="00125269"/>
    <w:rsid w:val="002C07FF"/>
    <w:rsid w:val="002C4B50"/>
    <w:rsid w:val="00327E53"/>
    <w:rsid w:val="003511FE"/>
    <w:rsid w:val="003615A7"/>
    <w:rsid w:val="003D7489"/>
    <w:rsid w:val="004146F9"/>
    <w:rsid w:val="004766CF"/>
    <w:rsid w:val="004E3A83"/>
    <w:rsid w:val="00512FB6"/>
    <w:rsid w:val="00545C5A"/>
    <w:rsid w:val="00572B3F"/>
    <w:rsid w:val="005C6624"/>
    <w:rsid w:val="005D1780"/>
    <w:rsid w:val="00620656"/>
    <w:rsid w:val="006747B2"/>
    <w:rsid w:val="006A2269"/>
    <w:rsid w:val="0071401F"/>
    <w:rsid w:val="0076121E"/>
    <w:rsid w:val="007848F2"/>
    <w:rsid w:val="00791A13"/>
    <w:rsid w:val="007D5EE2"/>
    <w:rsid w:val="00855D90"/>
    <w:rsid w:val="0087165B"/>
    <w:rsid w:val="008A3C41"/>
    <w:rsid w:val="009009D3"/>
    <w:rsid w:val="009070A5"/>
    <w:rsid w:val="00984363"/>
    <w:rsid w:val="00994B40"/>
    <w:rsid w:val="00AC780B"/>
    <w:rsid w:val="00B13941"/>
    <w:rsid w:val="00B30F6C"/>
    <w:rsid w:val="00B720A3"/>
    <w:rsid w:val="00BD4513"/>
    <w:rsid w:val="00C202F9"/>
    <w:rsid w:val="00C53E55"/>
    <w:rsid w:val="00C93649"/>
    <w:rsid w:val="00D04427"/>
    <w:rsid w:val="00D341DF"/>
    <w:rsid w:val="00DE3752"/>
    <w:rsid w:val="00E646B0"/>
    <w:rsid w:val="00ED3125"/>
    <w:rsid w:val="00ED6E27"/>
    <w:rsid w:val="00F4798E"/>
    <w:rsid w:val="00FA0F95"/>
    <w:rsid w:val="00FE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41"/>
    <w:pPr>
      <w:ind w:left="720"/>
      <w:contextualSpacing/>
    </w:pPr>
  </w:style>
  <w:style w:type="table" w:styleId="a4">
    <w:name w:val="Table Grid"/>
    <w:basedOn w:val="a1"/>
    <w:uiPriority w:val="59"/>
    <w:rsid w:val="007D5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5A8B-C4C3-4DA3-BE3A-D955F88A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2010-03-15T12:56:00Z</dcterms:created>
  <dcterms:modified xsi:type="dcterms:W3CDTF">2013-01-21T09:17:00Z</dcterms:modified>
</cp:coreProperties>
</file>