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7D2" w:rsidRDefault="009C27D2">
      <w:pPr>
        <w:pStyle w:val="2"/>
        <w:jc w:val="both"/>
      </w:pPr>
    </w:p>
    <w:p w:rsidR="00EA5B64" w:rsidRDefault="00EA5B64">
      <w:pPr>
        <w:pStyle w:val="2"/>
        <w:jc w:val="both"/>
      </w:pPr>
      <w:r>
        <w:t>Образ Марьи Ивановны в повести Пушкина «Капитанская дочка»</w:t>
      </w:r>
    </w:p>
    <w:p w:rsidR="00EA5B64" w:rsidRDefault="00EA5B64">
      <w:pPr>
        <w:jc w:val="both"/>
        <w:rPr>
          <w:sz w:val="27"/>
          <w:szCs w:val="27"/>
        </w:rPr>
      </w:pPr>
      <w:r>
        <w:rPr>
          <w:sz w:val="27"/>
          <w:szCs w:val="27"/>
        </w:rPr>
        <w:t xml:space="preserve">Автор: </w:t>
      </w:r>
      <w:r>
        <w:rPr>
          <w:i/>
          <w:iCs/>
          <w:sz w:val="27"/>
          <w:szCs w:val="27"/>
        </w:rPr>
        <w:t>Пушкин А.С.</w:t>
      </w:r>
    </w:p>
    <w:p w:rsidR="00EA5B64" w:rsidRPr="009C27D2" w:rsidRDefault="00EA5B64">
      <w:pPr>
        <w:pStyle w:val="a3"/>
        <w:jc w:val="both"/>
        <w:rPr>
          <w:sz w:val="27"/>
          <w:szCs w:val="27"/>
        </w:rPr>
      </w:pPr>
      <w:r>
        <w:rPr>
          <w:sz w:val="27"/>
          <w:szCs w:val="27"/>
        </w:rPr>
        <w:t xml:space="preserve">Недавно я прочитала произведение А. С. Пушкина «Капитанская дочка». Над этой повестью Пушкин работал в 1834—1836 годах. В ее основу положены картины народного крестьянского восстания, вызванным тяжелым, бесправным положением закрепощенного народа. Повесть написана от первого лица – Петра Гринева, он же главный герой. Не менее интересной личностью в этом произведении является Маша Миронова. Когда Петр приехал в Белогорскую крепость, то поначалу Маша, по предубеждению Швабрина, показалась ему очень скромной и тихой – «совершенной дурочкою», но затем, когда они познакомились ближе, то он нашел в ней «благоразумную и чувствительную девушку» </w:t>
      </w:r>
    </w:p>
    <w:p w:rsidR="00EA5B64" w:rsidRDefault="00EA5B64">
      <w:pPr>
        <w:pStyle w:val="a3"/>
        <w:jc w:val="both"/>
        <w:rPr>
          <w:sz w:val="27"/>
          <w:szCs w:val="27"/>
        </w:rPr>
      </w:pPr>
      <w:r>
        <w:rPr>
          <w:sz w:val="27"/>
          <w:szCs w:val="27"/>
        </w:rPr>
        <w:t xml:space="preserve">Маша очень сильно любила своих родителей и относилась к ним с почтением. Ее родители были людьми необразованными и с ограниченным кругозором. Но в то же время это были люди в высшей степени простые и добродушные, преданные своему долгу, готовые бесстрашно умереть за то, что они считали «святыней своей совести». </w:t>
      </w:r>
    </w:p>
    <w:p w:rsidR="00EA5B64" w:rsidRDefault="00EA5B64">
      <w:pPr>
        <w:pStyle w:val="a3"/>
        <w:jc w:val="both"/>
        <w:rPr>
          <w:sz w:val="27"/>
          <w:szCs w:val="27"/>
        </w:rPr>
      </w:pPr>
      <w:r>
        <w:rPr>
          <w:sz w:val="27"/>
          <w:szCs w:val="27"/>
        </w:rPr>
        <w:t xml:space="preserve">Марья Ивановна не любила Швабрина. «Он очень мне противен», - так говорила Маша. Швабрин – полная противоположность Гриневу. Он образован, умен, наблюдателен, интересный собеседник, но ради достижения своих целей он мог совершить любой бесчестный поступок. </w:t>
      </w:r>
    </w:p>
    <w:p w:rsidR="00EA5B64" w:rsidRDefault="00EA5B64">
      <w:pPr>
        <w:pStyle w:val="a3"/>
        <w:jc w:val="both"/>
        <w:rPr>
          <w:sz w:val="27"/>
          <w:szCs w:val="27"/>
        </w:rPr>
      </w:pPr>
      <w:r>
        <w:rPr>
          <w:sz w:val="27"/>
          <w:szCs w:val="27"/>
        </w:rPr>
        <w:t xml:space="preserve">Об отношении Савельича к Маше видно из его письма Гриневу-отцу: «А что с ним случилась такая оказия, то быль молодцу не укора: конь и о четырех ногах, да спотыкается». Савельич считал, что любовь между Гриневым и Машей это естественное развитие событий. </w:t>
      </w:r>
    </w:p>
    <w:p w:rsidR="00EA5B64" w:rsidRDefault="00EA5B64">
      <w:pPr>
        <w:pStyle w:val="a3"/>
        <w:jc w:val="both"/>
        <w:rPr>
          <w:sz w:val="27"/>
          <w:szCs w:val="27"/>
        </w:rPr>
      </w:pPr>
      <w:r>
        <w:rPr>
          <w:sz w:val="27"/>
          <w:szCs w:val="27"/>
        </w:rPr>
        <w:t xml:space="preserve">Родители Гринева поначалу, получив лживый донос Швабрина, относились к Маше с недоверием, но после того, как Маша поселилась у них, изменили свое отношение к ней. </w:t>
      </w:r>
    </w:p>
    <w:p w:rsidR="00EA5B64" w:rsidRDefault="00EA5B64">
      <w:pPr>
        <w:pStyle w:val="a3"/>
        <w:jc w:val="both"/>
        <w:rPr>
          <w:sz w:val="27"/>
          <w:szCs w:val="27"/>
        </w:rPr>
      </w:pPr>
      <w:r>
        <w:rPr>
          <w:sz w:val="27"/>
          <w:szCs w:val="27"/>
        </w:rPr>
        <w:t xml:space="preserve">Все самые лучшие качества раскрываются в Маше во время ее поездки в Царское Село. Маша, уверенная в том, что она виновата в бедах своего жениха, отправляется на прием к императрице. Боязливая, слабая, скромная девушка, никогда не выезжавшая одна из крепости, вдруг решается поехать к императрице, чтобы доказать невиновность своего жениха любой ценой. </w:t>
      </w:r>
    </w:p>
    <w:p w:rsidR="00EA5B64" w:rsidRDefault="00EA5B64">
      <w:pPr>
        <w:pStyle w:val="a3"/>
        <w:jc w:val="both"/>
        <w:rPr>
          <w:sz w:val="27"/>
          <w:szCs w:val="27"/>
        </w:rPr>
      </w:pPr>
      <w:r>
        <w:rPr>
          <w:sz w:val="27"/>
          <w:szCs w:val="27"/>
        </w:rPr>
        <w:t xml:space="preserve">Природа предвещает удачу в этом деле. «Утро было прекрасное, солнце освещало вершины лип… Широкое озеро сияло неподвижно…». Встреча Маши с царицей произошла неожиданно. Маша, доверившись незнакомой даме, рассказала ей все, зачем приехала к царице. Она говорит просто, открыто, откровенно, убеждает незнакомку, что ее жених не предатель. Для Маши это была своеобразная репетиция, перед визитом к императрице, поэтому она говорит смело и доказательно. Именно эта глава объясняет название повести: простая русская девушка оказывается победительницей в сложной ситуации, настоящая капитанская дочка. </w:t>
      </w:r>
    </w:p>
    <w:p w:rsidR="00EA5B64" w:rsidRDefault="00EA5B64">
      <w:pPr>
        <w:pStyle w:val="a3"/>
        <w:jc w:val="both"/>
        <w:rPr>
          <w:sz w:val="27"/>
          <w:szCs w:val="27"/>
        </w:rPr>
      </w:pPr>
      <w:r>
        <w:rPr>
          <w:sz w:val="27"/>
          <w:szCs w:val="27"/>
        </w:rPr>
        <w:t xml:space="preserve">Любовь между Гриневым и Машей вспыхнула не сразу, ведь молодому человеку девушка сначала не понравилась. Можно сказать, что все происходило очень буднично. Молодые люди виделись изо дня в день, постепенно привыкали друг к другу и открывались навстречу своим чувствам. </w:t>
      </w:r>
    </w:p>
    <w:p w:rsidR="00EA5B64" w:rsidRDefault="00EA5B64">
      <w:pPr>
        <w:pStyle w:val="a3"/>
        <w:jc w:val="both"/>
        <w:rPr>
          <w:sz w:val="27"/>
          <w:szCs w:val="27"/>
        </w:rPr>
      </w:pPr>
      <w:r>
        <w:rPr>
          <w:sz w:val="27"/>
          <w:szCs w:val="27"/>
        </w:rPr>
        <w:t xml:space="preserve">Практически в начале повести любовь Маши и Гринева заходит в тупик из-за категорически отказавшего в согласии на брак Гринева-отца, с одной стороны и , с другой стороны, решительного отказа Маши выйти замуж за Гринева «без благословения» его родителей. Гринев «впал в мрачную задумчивость», «потерял охоту к чтению и словесности», и лишь «неожиданные происшествия», связанные с восстанием Пугачева, вывели их роман с Машей на новый уровень серьезных испытаний. </w:t>
      </w:r>
    </w:p>
    <w:p w:rsidR="00EA5B64" w:rsidRDefault="00EA5B64">
      <w:pPr>
        <w:pStyle w:val="a3"/>
        <w:jc w:val="both"/>
        <w:rPr>
          <w:sz w:val="27"/>
          <w:szCs w:val="27"/>
        </w:rPr>
      </w:pPr>
      <w:r>
        <w:rPr>
          <w:sz w:val="27"/>
          <w:szCs w:val="27"/>
        </w:rPr>
        <w:t xml:space="preserve">Эти испытания молодые люди прошли с честью. Гринев смело явился к Пугачеву, вождю крестьянского восстания, для спасения своей невесты и достиг этого. Маша едет к императрице и в свою очередь спасает своего жениха. </w:t>
      </w:r>
    </w:p>
    <w:p w:rsidR="00EA5B64" w:rsidRDefault="00EA5B64">
      <w:pPr>
        <w:pStyle w:val="a3"/>
        <w:jc w:val="both"/>
        <w:rPr>
          <w:sz w:val="27"/>
          <w:szCs w:val="27"/>
        </w:rPr>
      </w:pPr>
      <w:r>
        <w:rPr>
          <w:sz w:val="27"/>
          <w:szCs w:val="27"/>
        </w:rPr>
        <w:t>Мне кажется, что А.С. Пушкин с огромным удовольствием закончил эту повесть на оптимистичной ноте. Гринева освободили, Маша была обласкана императрицей. Молодые люди поженились. Отец Гринева, Андрей Петрович, получил оправдательное письмо от Екатерины II на своего сына. Мне понравилась эта повесть именно тем, что закончилась благополучно, что Маша и Петр, несмотря на сложнейшие испытания, сохранили и не предали свою любовь.</w:t>
      </w:r>
      <w:bookmarkStart w:id="0" w:name="_GoBack"/>
      <w:bookmarkEnd w:id="0"/>
    </w:p>
    <w:sectPr w:rsidR="00EA5B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27D2"/>
    <w:rsid w:val="00966D3E"/>
    <w:rsid w:val="009C27D2"/>
    <w:rsid w:val="00C91004"/>
    <w:rsid w:val="00EA5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CB272DB-B9BD-429F-AE5F-846E61E0A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Pr>
      <w:rFonts w:ascii="Cambria" w:eastAsia="Times New Roman" w:hAnsi="Cambria" w:cs="Times New Roman"/>
      <w:b/>
      <w:bCs/>
      <w:color w:val="4F81BD"/>
      <w:sz w:val="26"/>
      <w:szCs w:val="26"/>
    </w:rPr>
  </w:style>
  <w:style w:type="paragraph" w:styleId="a3">
    <w:name w:val="Normal (Web)"/>
    <w:basedOn w:val="a"/>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602</Words>
  <Characters>3437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Образ Марьи Ивановны в повести Пушкина «Капитанская дочка» - CoolReferat.com</vt:lpstr>
    </vt:vector>
  </TitlesOfParts>
  <Company>*</Company>
  <LinksUpToDate>false</LinksUpToDate>
  <CharactersWithSpaces>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 Марьи Ивановны в повести Пушкина «Капитанская дочка» - CoolReferat.com</dc:title>
  <dc:subject/>
  <dc:creator>Admin</dc:creator>
  <cp:keywords/>
  <dc:description/>
  <cp:lastModifiedBy>Irina</cp:lastModifiedBy>
  <cp:revision>2</cp:revision>
  <dcterms:created xsi:type="dcterms:W3CDTF">2014-08-17T21:11:00Z</dcterms:created>
  <dcterms:modified xsi:type="dcterms:W3CDTF">2014-08-17T21:11:00Z</dcterms:modified>
</cp:coreProperties>
</file>