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«Гимназия № 3» г. Белгорода</w:t>
      </w: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Pr="007571CD" w:rsidRDefault="002E6DD0" w:rsidP="002E6DD0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  <w:r w:rsidRPr="007571CD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У</w:t>
      </w:r>
      <w:r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рок по теме</w:t>
      </w:r>
      <w:r w:rsidRPr="007571CD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 xml:space="preserve"> "Э</w:t>
      </w:r>
      <w:r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ЛЕКТРОБЕЗОПАСНОСТЬ</w:t>
      </w:r>
      <w:r w:rsidRPr="007571CD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"</w:t>
      </w: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Pr="002E6DD0" w:rsidRDefault="002E6DD0" w:rsidP="002E6DD0">
      <w:pPr>
        <w:shd w:val="clear" w:color="auto" w:fill="FFFFFF"/>
        <w:spacing w:before="100" w:beforeAutospacing="1" w:after="100" w:afterAutospacing="1" w:line="200" w:lineRule="atLeast"/>
        <w:ind w:left="3011"/>
        <w:jc w:val="righ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6D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Скопец Александр Иванович</w:t>
      </w:r>
    </w:p>
    <w:p w:rsidR="002E6DD0" w:rsidRPr="002E6DD0" w:rsidRDefault="002E6DD0" w:rsidP="002E6DD0">
      <w:pPr>
        <w:shd w:val="clear" w:color="auto" w:fill="FFFFFF"/>
        <w:spacing w:before="100" w:beforeAutospacing="1" w:after="100" w:afterAutospacing="1" w:line="200" w:lineRule="atLeast"/>
        <w:ind w:left="3011"/>
        <w:jc w:val="righ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E6D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учитель технологии</w:t>
      </w:r>
    </w:p>
    <w:p w:rsidR="002E6DD0" w:rsidRDefault="002E6DD0" w:rsidP="002E6DD0">
      <w:pPr>
        <w:shd w:val="clear" w:color="auto" w:fill="FFFFFF"/>
        <w:spacing w:before="100" w:after="100" w:line="326" w:lineRule="atLeast"/>
        <w:jc w:val="right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</w:p>
    <w:p w:rsidR="002E6DD0" w:rsidRPr="00E41E69" w:rsidRDefault="002E6DD0" w:rsidP="007571CD">
      <w:pPr>
        <w:shd w:val="clear" w:color="auto" w:fill="FFFFFF"/>
        <w:spacing w:before="100" w:after="100" w:line="326" w:lineRule="atLeast"/>
        <w:jc w:val="center"/>
        <w:outlineLvl w:val="0"/>
        <w:rPr>
          <w:rFonts w:ascii="Helvetica" w:eastAsia="Times New Roman" w:hAnsi="Helvetica" w:cs="Helvetica"/>
          <w:bCs/>
          <w:kern w:val="36"/>
          <w:sz w:val="28"/>
          <w:szCs w:val="28"/>
          <w:lang w:eastAsia="ru-RU"/>
        </w:rPr>
      </w:pPr>
      <w:r w:rsidRPr="00E41E69">
        <w:rPr>
          <w:rFonts w:ascii="Helvetica" w:eastAsia="Times New Roman" w:hAnsi="Helvetica" w:cs="Helvetica"/>
          <w:bCs/>
          <w:kern w:val="36"/>
          <w:sz w:val="28"/>
          <w:szCs w:val="28"/>
          <w:lang w:eastAsia="ru-RU"/>
        </w:rPr>
        <w:t xml:space="preserve">2014-2015 </w:t>
      </w:r>
      <w:proofErr w:type="spellStart"/>
      <w:r w:rsidRPr="00E41E69">
        <w:rPr>
          <w:rFonts w:ascii="Helvetica" w:eastAsia="Times New Roman" w:hAnsi="Helvetica" w:cs="Helvetica"/>
          <w:bCs/>
          <w:kern w:val="36"/>
          <w:sz w:val="28"/>
          <w:szCs w:val="28"/>
          <w:lang w:eastAsia="ru-RU"/>
        </w:rPr>
        <w:t>уч</w:t>
      </w:r>
      <w:proofErr w:type="gramStart"/>
      <w:r w:rsidRPr="00E41E69">
        <w:rPr>
          <w:rFonts w:ascii="Helvetica" w:eastAsia="Times New Roman" w:hAnsi="Helvetica" w:cs="Helvetica"/>
          <w:bCs/>
          <w:kern w:val="36"/>
          <w:sz w:val="28"/>
          <w:szCs w:val="28"/>
          <w:lang w:eastAsia="ru-RU"/>
        </w:rPr>
        <w:t>.г</w:t>
      </w:r>
      <w:proofErr w:type="gramEnd"/>
      <w:r w:rsidRPr="00E41E69">
        <w:rPr>
          <w:rFonts w:ascii="Helvetica" w:eastAsia="Times New Roman" w:hAnsi="Helvetica" w:cs="Helvetica"/>
          <w:bCs/>
          <w:kern w:val="36"/>
          <w:sz w:val="28"/>
          <w:szCs w:val="28"/>
          <w:lang w:eastAsia="ru-RU"/>
        </w:rPr>
        <w:t>од</w:t>
      </w:r>
      <w:proofErr w:type="spellEnd"/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Pr="002002EA" w:rsidRDefault="002E6DD0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2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 МАТЕРИАЛА</w:t>
      </w:r>
      <w:bookmarkStart w:id="0" w:name="_GoBack"/>
      <w:bookmarkEnd w:id="0"/>
    </w:p>
    <w:p w:rsidR="009D68BA" w:rsidRDefault="009D68BA" w:rsidP="00EA1381">
      <w:pPr>
        <w:pStyle w:val="a7"/>
        <w:numPr>
          <w:ilvl w:val="0"/>
          <w:numId w:val="12"/>
        </w:numPr>
        <w:shd w:val="clear" w:color="auto" w:fill="FFFFFF"/>
        <w:spacing w:after="100" w:line="200" w:lineRule="atLeast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Самоанализ темы____________________________________________3</w:t>
      </w:r>
    </w:p>
    <w:p w:rsidR="009D68BA" w:rsidRDefault="009D68BA" w:rsidP="00EA1381">
      <w:pPr>
        <w:pStyle w:val="a7"/>
        <w:numPr>
          <w:ilvl w:val="0"/>
          <w:numId w:val="12"/>
        </w:numPr>
        <w:shd w:val="clear" w:color="auto" w:fill="FFFFFF"/>
        <w:spacing w:after="100" w:line="200" w:lineRule="atLeast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урока_________________________________________________</w:t>
      </w:r>
      <w:r w:rsidR="007C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</w:p>
    <w:p w:rsidR="009D68BA" w:rsidRDefault="009D68BA" w:rsidP="00EA1381">
      <w:pPr>
        <w:pStyle w:val="a7"/>
        <w:numPr>
          <w:ilvl w:val="0"/>
          <w:numId w:val="12"/>
        </w:numPr>
        <w:shd w:val="clear" w:color="auto" w:fill="FFFFFF"/>
        <w:spacing w:after="100" w:line="200" w:lineRule="atLeast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урока__________________________________________________</w:t>
      </w:r>
      <w:r w:rsidR="007C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</w:p>
    <w:p w:rsidR="009D68BA" w:rsidRDefault="009D68BA" w:rsidP="00EA1381">
      <w:pPr>
        <w:pStyle w:val="a7"/>
        <w:numPr>
          <w:ilvl w:val="0"/>
          <w:numId w:val="12"/>
        </w:numPr>
        <w:shd w:val="clear" w:color="auto" w:fill="FFFFFF"/>
        <w:spacing w:after="100" w:line="200" w:lineRule="atLeast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Библиографический список___________________________________8</w:t>
      </w:r>
    </w:p>
    <w:p w:rsidR="009D68BA" w:rsidRPr="009D68BA" w:rsidRDefault="009D68BA" w:rsidP="00EA1381">
      <w:pPr>
        <w:pStyle w:val="a7"/>
        <w:numPr>
          <w:ilvl w:val="0"/>
          <w:numId w:val="12"/>
        </w:numPr>
        <w:shd w:val="clear" w:color="auto" w:fill="FFFFFF"/>
        <w:spacing w:after="100" w:line="200" w:lineRule="atLeast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Приложения________________________________________________8</w:t>
      </w: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8BA" w:rsidRDefault="009D68BA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6082" w:rsidRPr="002002EA" w:rsidRDefault="00246082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2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САМОАНАЛИЗ ТЕМЫ</w:t>
      </w:r>
    </w:p>
    <w:p w:rsidR="007C5EE2" w:rsidRDefault="007C5EE2" w:rsidP="007C5EE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урока подразумевает положительные и отрицательные стороны использования электрического тока, правила поведения человека в современной жизни.</w:t>
      </w:r>
    </w:p>
    <w:p w:rsidR="00246082" w:rsidRPr="002002EA" w:rsidRDefault="00246082" w:rsidP="00246082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2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УРОКА</w:t>
      </w:r>
    </w:p>
    <w:p w:rsidR="00246082" w:rsidRDefault="00246082" w:rsidP="00246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7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Электробезопасность</w:t>
      </w:r>
    </w:p>
    <w:p w:rsidR="00246082" w:rsidRDefault="00246082" w:rsidP="00246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7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8А</w:t>
      </w:r>
    </w:p>
    <w:p w:rsidR="00246082" w:rsidRPr="00246082" w:rsidRDefault="00246082" w:rsidP="00246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7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 урока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46082" w:rsidRPr="00246082" w:rsidRDefault="00246082" w:rsidP="00BA1CB7">
      <w:pPr>
        <w:numPr>
          <w:ilvl w:val="0"/>
          <w:numId w:val="3"/>
        </w:numPr>
        <w:shd w:val="clear" w:color="auto" w:fill="FFFFFF"/>
        <w:spacing w:after="0" w:line="240" w:lineRule="auto"/>
        <w:ind w:left="0" w:hanging="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- научить учащихся выделять главное, делать выводы, применять знания на практике, дать знания о мерах предосторожности при общении с электрическим  током, усвоить знания о действиях электрического тока на человека. </w:t>
      </w:r>
    </w:p>
    <w:p w:rsidR="00246082" w:rsidRPr="00246082" w:rsidRDefault="00246082" w:rsidP="00246082">
      <w:pPr>
        <w:numPr>
          <w:ilvl w:val="0"/>
          <w:numId w:val="3"/>
        </w:numPr>
        <w:shd w:val="clear" w:color="auto" w:fill="FFFFFF"/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 - воспитание умения слушать и анализировать выступления одноклассников; воспитание у учащихся заботы о своем  здоровье.</w:t>
      </w:r>
    </w:p>
    <w:p w:rsidR="002E6DD0" w:rsidRPr="00246082" w:rsidRDefault="00246082" w:rsidP="00246082">
      <w:pPr>
        <w:numPr>
          <w:ilvl w:val="0"/>
          <w:numId w:val="3"/>
        </w:numPr>
        <w:shd w:val="clear" w:color="auto" w:fill="FFFFFF"/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- развитие логического мышления и познавательной активности, развитие  сотрудничества</w:t>
      </w: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84681E" w:rsidP="0084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7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</w:t>
      </w:r>
      <w:r w:rsidR="00246082" w:rsidRPr="0084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анный урок проводился как обобщающий урок по теме: «Электротехнические работы» в 8 классе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681E" w:rsidRDefault="0084681E" w:rsidP="0084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681E" w:rsidRDefault="0084681E" w:rsidP="00846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7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Структура урока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4681E" w:rsidRDefault="0084681E" w:rsidP="0084681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Вступительное слово учителя.</w:t>
      </w:r>
    </w:p>
    <w:p w:rsidR="0084681E" w:rsidRDefault="0084681E" w:rsidP="0084681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Сообщения учащихся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681E" w:rsidRPr="0084681E" w:rsidRDefault="0084681E" w:rsidP="00BA1CB7">
      <w:pPr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Молния</w:t>
      </w:r>
    </w:p>
    <w:p w:rsidR="0084681E" w:rsidRPr="0084681E" w:rsidRDefault="0084681E" w:rsidP="00BA1CB7">
      <w:pPr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исследования молнии</w:t>
      </w:r>
    </w:p>
    <w:p w:rsidR="0084681E" w:rsidRPr="0084681E" w:rsidRDefault="0084681E" w:rsidP="00BA1CB7">
      <w:pPr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Громоотвод</w:t>
      </w:r>
    </w:p>
    <w:p w:rsidR="0084681E" w:rsidRPr="0084681E" w:rsidRDefault="0084681E" w:rsidP="00BA1CB7">
      <w:pPr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поведения во время грозы</w:t>
      </w:r>
    </w:p>
    <w:p w:rsidR="0084681E" w:rsidRPr="0084681E" w:rsidRDefault="0084681E" w:rsidP="00BA1CB7">
      <w:pPr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помощь пострадавшим от молнии</w:t>
      </w:r>
    </w:p>
    <w:p w:rsidR="0084681E" w:rsidRPr="0084681E" w:rsidRDefault="0084681E" w:rsidP="00BA1CB7">
      <w:pPr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электрического тока на живые организмы </w:t>
      </w:r>
    </w:p>
    <w:p w:rsidR="0084681E" w:rsidRDefault="0084681E" w:rsidP="00BA1CB7">
      <w:pPr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электробезопасности в быту</w:t>
      </w:r>
    </w:p>
    <w:p w:rsidR="0084681E" w:rsidRDefault="0084681E" w:rsidP="0084681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знани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презентация).</w:t>
      </w:r>
    </w:p>
    <w:p w:rsidR="0084681E" w:rsidRDefault="0084681E" w:rsidP="0084681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знаний (тесты</w:t>
      </w:r>
      <w:r w:rsidR="00BA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взаимопроверка).</w:t>
      </w:r>
    </w:p>
    <w:p w:rsidR="00BA1CB7" w:rsidRDefault="00BA1CB7" w:rsidP="0084681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Подведение итогов. </w:t>
      </w:r>
    </w:p>
    <w:p w:rsidR="00BA1CB7" w:rsidRDefault="00BA1CB7" w:rsidP="0084681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Выставление оценок. </w:t>
      </w:r>
    </w:p>
    <w:p w:rsidR="00BA1CB7" w:rsidRDefault="00BA1CB7" w:rsidP="0084681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</w:t>
      </w:r>
    </w:p>
    <w:p w:rsidR="00BA1CB7" w:rsidRDefault="00BA1CB7" w:rsidP="00BA1CB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1CB7" w:rsidRDefault="00BA1CB7" w:rsidP="00BA1CB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7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Материально-техническое оснащение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компьютер, видеопроектор, экран.</w:t>
      </w:r>
    </w:p>
    <w:p w:rsidR="00351B67" w:rsidRDefault="00351B67" w:rsidP="00BA1CB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1B67" w:rsidRDefault="00351B67" w:rsidP="00351B67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7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Вступительное слово учителя.</w:t>
      </w:r>
      <w:r w:rsidR="00E41E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ребята, в течение трех недель мы  с вами работали над изучением темы «</w:t>
      </w:r>
      <w:proofErr w:type="spellStart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Элетротехнические</w:t>
      </w:r>
      <w:proofErr w:type="spellEnd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работы», вы делали 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сообщения, доклады, выполняли рисунки по электробезопасности в природе, быту и технике.  Сегодня на   обобщающем уроке мы подведем итоги, Позвольте представить вам сегодняшних докладчиков.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(Идет представление ребят приготовивших сообщения)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Докладчик №1</w:t>
      </w:r>
      <w:r w:rsidR="00E365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C5EE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нам, не раз доводилось наблюдать молнию - это красивое и небезопасное явление природы. Подчитано, что в атмосфере Земли каждую секунду  происходит около  100 молний.</w:t>
      </w:r>
    </w:p>
    <w:p w:rsidR="007C5EE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 вами на уроках физики наблюдали разряд </w:t>
      </w:r>
      <w:proofErr w:type="spellStart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электрофорной</w:t>
      </w:r>
      <w:proofErr w:type="spellEnd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машины. Аналогичные явления происходят  в природе.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Молния - это искровой разряд в атмосфере, происходящий между разноименно заряженными облаками или между  облаком и землей</w:t>
      </w:r>
      <w:r w:rsidRPr="007344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Всего  две строчки, а за ними целая история наблюдений, предположений, опытов и открытий, с которыми я вас сейчас познакомлю.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Уже в XVII веке высказывались предположения, что молния это гигантская искра, проскакивающая  между разноименно заряженными грозовыми облаками или грозовым облаком и землей. Исследования проводились во многих странах, но наибольший вклад в создание теории атмосферного электричества внесли российские академики  Михаил Васильевич Ломоносов, Георг  </w:t>
      </w:r>
      <w:proofErr w:type="spellStart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Рихман</w:t>
      </w:r>
      <w:proofErr w:type="spellEnd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Летом 1752 г. они построили «грозовую машину». Над крышей дома Ломоносова был укреплен изолированный высокий железный шест, нижний конец которого проходил внутрь помещения. К нижнему концу шеста прикрепляли железную линейку, к верхней части которой приклеивали шелковую нить. Такая же машина была установлена и на квартире </w:t>
      </w:r>
      <w:proofErr w:type="spellStart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Рихмана</w:t>
      </w:r>
      <w:proofErr w:type="spellEnd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приближении грозы металлический шест и линейка заряжались, и нить, отталкиваясь от нее, отклонялась на некоторый угол. При близкой и сильной грозе из линейки извлекали искры. Во время одного из таких опытов в 1753 г. </w:t>
      </w:r>
      <w:proofErr w:type="spellStart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Рихман</w:t>
      </w:r>
      <w:proofErr w:type="spellEnd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убит шаровой молнией. Большой опасности подвергался и сам Ломоносов, который во время этой грозы проводил опыты с «грозовой машиной» у себя дома. 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 изучении молнии 26 июля 1753 г  во время грозы из толстого железного прута появился огромный бледно-синий огненный шар величиной с кулак. Это была шаровая молния. Раздался оглушительный взрыв,  и  </w:t>
      </w:r>
      <w:proofErr w:type="spellStart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Рихман</w:t>
      </w:r>
      <w:proofErr w:type="spellEnd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упал замертво.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Докладчик № 2</w:t>
      </w:r>
      <w:r w:rsidR="00E365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Американский  исследователь Бенджамин  Франклин - выдающийся  американский политический деятель, один из разработчиков американской декларации независимости, занимался физикой всего 7 лет, но сделать успел очень многое. В 1752 провел знаменитый опыт: в грозовую тучу на длинной бечевке был запущен змей с металлическими остриями. Бечевка была изолирована от  земли шелковой лентой и оканчивалась металлическим ключом. Во время грозы бечевка намокала и становилась хорошим проводником  электричества, поэтому  Франклину удавалось из ключа 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извлекать электрические искры. Таким образом, было доказано, что грозовые облака действительно  заряжены.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Докладчик № 3</w:t>
      </w:r>
      <w:r w:rsidR="00E365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громоотвод представляет собой длинную вертикальную проволоку, верхний конец которой заостряется и укрепляется выше самой высокой точки защищаемого здания. Нижний конец проволоки хорошо заземляют. Для этого его обычно припаивают к металлическому листу, а лист закапывают в землю на уровне подпочвенных вод. Теперь, даже если молния ударит в здание, разряд по громоотводу уйдет в землю, не причинив  зданию никакого вреда. Сегодня все городские сооружения имеют громоотводы, и поэтому в городах случаев поражения человека молнией практически не наблюдается.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крупных городах нам молнии не страшны. А что же делать, если гроза застала нас во время  загородной прогулки? Если вдруг гроза застала вас на открытом месте за городом, а рядом с вами нет никакого укрытия от дождя, кроме одиноко стоящего дерева, под кроной которого так сухо и тепло?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4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Запомните, 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под ним  ни в коем случае нельзя прятаться. Потому что именно в это дерево, скорее всего, и ударит молния.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во время грозы опасно пользоваться сотовым телефонам. Сотовый телефон во время дождя  заземлен через влажное тело человека, которое на мокрой земле становится проводником электрического тока.</w:t>
      </w:r>
    </w:p>
    <w:p w:rsid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="00E3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344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вдруг кого-то из  ваших друзей во время загородной прогулки поразила молния, </w:t>
      </w:r>
      <w:r w:rsidRPr="00734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запомните,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оказать ему первую помощь. Главное – не паникуйте и помните, что выжить   удается трем из четырех, пораженных молнией. При поражении молнией у человека может произойти  остановка сердца, значит, все ваши действия по оказанию помощи сводятся к одному: заставить сердце потерпевшего опять заработать. Для этого вы должны немедленно начать делать пострадавшему массаж сердца и искусственное дыхание.  Давайте посмотрим, как это следует делать.</w:t>
      </w:r>
    </w:p>
    <w:p w:rsid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(демонстрируется  видео</w:t>
      </w:r>
      <w:r w:rsidR="000921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ролик</w:t>
      </w:r>
      <w:r w:rsidRPr="007344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</w:t>
      </w:r>
      <w:r w:rsidR="000921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Удар электротоком</w:t>
      </w:r>
      <w:r w:rsidRPr="007344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»).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Теперь, я надеюсь, вы не растеряетесь и сможете оказать первую медицинскую помощь человеку, пострадавшему от поражения электрическим током или от удара молнии.</w:t>
      </w:r>
    </w:p>
    <w:p w:rsid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Докладчик №4</w:t>
      </w:r>
      <w:r w:rsidR="00E365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Тело человека  является проводником. Проходя по нему, электрический  ток может вызвать повреждение жизненно важных  органов, а иногда и смерть человека.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Тяжесть поражения током зависит от силы тока, прошедшего через человека, характера тока  (является ли он постоянным или переменным, т.е. изменяющимся по величине и направлению), продолжительности его действия, а также от того, по какому пути внутри человека он шел.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Наибольшую опасность представляет прохождение тока через мозг и те нервные центры, которые контролируют дыхание и сердце человека.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Действие </w:t>
      </w:r>
      <w:r w:rsidR="00E3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электрического тока на человека.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воздействии на взрослого  человека токов, проходящих по пути рука - рука или рука – нога, следует помнить, что смерть человека может наступить при силе  около  100 мА (т.е. 0,1 А). 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каких случаях ток может достичь смертельно опасного значения? Из закона Ома следует, что сила тока зависит от приложенного напряжения и сопротивления  проводника, по которому идет ток:   I=U/R. Поэтому критического значения   </w:t>
      </w:r>
      <w:r w:rsidRPr="007344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</w:t>
      </w:r>
      <w:r w:rsidRPr="007344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0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0,1</w:t>
      </w:r>
      <w:proofErr w:type="gramStart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сила тока может достигнуть как при высоком напряжении и большом сопротивлении, так и при низком напряжении и малом сопротивлении.</w:t>
      </w:r>
    </w:p>
    <w:p w:rsid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Докладчик №5</w:t>
      </w:r>
      <w:r w:rsidR="00E365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Сопротивление человеческого тела не имеет постоянного значения. </w:t>
      </w:r>
      <w:proofErr w:type="gramStart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зависит от состояния человека, его кожи, наличия на ее поверхности пота, содержание алкоголя в крови и т. д.. Сухая, огрубевшая кожа имеет высокое, а тонкая, нежная и влажная - низкое.</w:t>
      </w:r>
      <w:proofErr w:type="gramEnd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Снижается сопротивление и при различных повреждениях кожи (порезы, царапины, ссадины). При сухой и неповрежденной коже сопротивление тела человека от пальцев одной до пальцев другой составляет     R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=10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Ом и выше. Если же руки потные, то сопротивление между ними оказывается равным   R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=1500 Ом и ниже. Каждому из этих случаев соответствует свое смертельное напряжение: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U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I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R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10000 B,</w:t>
      </w:r>
      <w:r w:rsidR="00E3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I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R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150 B.</w:t>
      </w:r>
    </w:p>
    <w:p w:rsidR="001917BB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чувствительными к току являются такие участки тела, как кожа лица, шеи и тыльной стороны ладоней. Их сопротивление существенно меньше, чем у остальных частей тела. Но самым уязвимыми у человека являются так называемые  </w:t>
      </w:r>
      <w:proofErr w:type="spellStart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акупунктурные</w:t>
      </w:r>
      <w:proofErr w:type="spellEnd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точки на шее и мочках ушей: при ударе током в эти точки смертельным может оказаться даже напряжение 10-15 В.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нашего урока не напугать вас, а показать опасность электрического тока, с которым мы реально встречаемся в повседневной жизни, в быту. Основная  опасность заключается в том, что э</w:t>
      </w:r>
      <w:r w:rsidRPr="00734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лектрический ток невидим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734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Его действие мгновенно</w:t>
      </w:r>
      <w:r w:rsidR="00E3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3654B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Докладчик №6</w:t>
      </w:r>
      <w:r w:rsidR="00E3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3654B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Находясь на природе, на даче,  помните.</w:t>
      </w:r>
      <w:r w:rsidR="00E3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44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Провод, лежащий на земле, лучше обойти  как можно дальше</w:t>
      </w:r>
      <w:r w:rsidR="00E3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3654B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знать, что смертельно опасно не только касаться, но и подходить ближе, чем на 5-8 м к лежащему на земле оборванному проводу  воздушной линии. Обнаружив оборванные или провисшие провода воздушной линии, следует организовать охрану места повреждения, позвонить в отделение МЧС.</w:t>
      </w:r>
      <w:r w:rsidR="007C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Статистика показывает, что около трети всех случаев </w:t>
      </w:r>
      <w:proofErr w:type="spellStart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электротравматизма</w:t>
      </w:r>
      <w:proofErr w:type="spellEnd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среди населения происходит из-за соприкосновения людей с провисшими или оборванными проводами.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 часто травмируются дети. </w:t>
      </w:r>
      <w:proofErr w:type="gramStart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предотвращения указанных случаев детям необходимо запрещать влезать на крыши домов и строений, где 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поблизости проходят электрические провода, на опоры воздушных линий  электропередачи; играть под воздушными  линиями, запускать там  воздушных  змеев, разводить костры, бросать проволоку и другие  предметы на провода, разбивать лампы и изоляторы, а, кроме того, открывать дверцы  распределительных щитов, силовых шкафов, двери трансформаторных подстанций.  </w:t>
      </w:r>
      <w:proofErr w:type="gramEnd"/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Докладчик №7</w:t>
      </w:r>
      <w:r w:rsidR="00E3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дом - наша  крепость. Находясь дома, надо помнить элементарные правила электробезопасности. </w:t>
      </w:r>
      <w:proofErr w:type="gramStart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знать, что бытовые электроприборы (чайники, утюги, плитки), переносные  светильники (торшеры, настольные лампы) предназначены только для пользования в помещениях.</w:t>
      </w:r>
      <w:proofErr w:type="gramEnd"/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Защита от коротких замыканий (автоматы, пробочные предохранители) в квартирной электропроводке должна быть всегда исправна. Основным условием безопасного применения электроэнергии в бытовых помещениях является исправное состояние изоляции электропроводки, электроприборов, а  также проводов, с помощью которых электроприборы  включаются в электросеть.</w:t>
      </w:r>
    </w:p>
    <w:p w:rsidR="00E3654B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Докладчик №8</w:t>
      </w:r>
      <w:r w:rsidR="00E3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осторожность при пользовании электроприборами надо соблюдать в сырых помещениях с кирпичными или бетонными полами (подвалы, ванная комната, туалеты), являющимися хорошими проводниками электрического тока, так как при этих условиях опасность поражения электрическим током увеличивается. Поэтому в ванных комнатах, санузлах не допускается устанавливать выключатели и штепсельные розетки, использовать светильники без предохранительной арматуры. Опасно пользовать незаземленными электроприборами в ванной комнате.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Заканчивая свое сообщение, хочу предложить: Давайте сделаем для себя главный вывод - Наше здоровье и  наша жизнь, жизнь и здоровье близких, в наших руках - электробезопасности первоочередное внимание. Все мы будущие родители, а в данный момент старшие братья и сестры.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Хотелось, чтобы мы оказывались примером для подражания, младшим при общении с бытовыми электрическими приборами.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в нестандартной форме с помощью презентации подведем итоги и обобщим наши знания правил электробезопасности.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Проверку знаний осуществим с помощью тестов. </w:t>
      </w:r>
      <w:r w:rsidR="00E3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отвечают на вопросы тестов, ответы записывают на листочках</w:t>
      </w:r>
      <w:r w:rsidR="009D6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Выполняется взаимопроверка –</w:t>
      </w:r>
      <w:r w:rsidR="00E3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обмениваются листочками, проверяют ответы</w:t>
      </w:r>
      <w:r w:rsidR="009D6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показаны на слайде), выставляют оценки, листочки передают учителю. Учитель озвучивает оценки.</w:t>
      </w:r>
    </w:p>
    <w:p w:rsidR="00734452" w:rsidRPr="00734452" w:rsidRDefault="00734452" w:rsidP="001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4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Заключительное слово учителя</w:t>
      </w:r>
      <w:r w:rsidRPr="00734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Сегодня мы обобщили наши знания об электричестве. Я надеюсь, что вы сможете применять знания на практике, применять меры предосторожности при общении с электрическим  током, запомните важную информацию о действии электрического тока на человека. </w:t>
      </w:r>
    </w:p>
    <w:p w:rsidR="00CC3651" w:rsidRDefault="00CC3651" w:rsidP="00E3654B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E6DD0" w:rsidRDefault="00E3654B" w:rsidP="00E3654B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7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Библиографический список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C5162" w:rsidRDefault="00FC5162" w:rsidP="001917BB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Вячеслав </w:t>
      </w:r>
      <w:r w:rsidR="009B0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Колесник. </w:t>
      </w:r>
      <w:proofErr w:type="spellStart"/>
      <w:r w:rsidR="009B0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Энерголандия</w:t>
      </w:r>
      <w:proofErr w:type="spellEnd"/>
      <w:r w:rsidR="009B0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Стихи для детей по </w:t>
      </w:r>
      <w:proofErr w:type="spellStart"/>
      <w:r w:rsidR="009B0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энергобезопасности</w:t>
      </w:r>
      <w:proofErr w:type="spellEnd"/>
      <w:r w:rsidR="009B0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МРСК центра.</w:t>
      </w:r>
    </w:p>
    <w:p w:rsidR="001917BB" w:rsidRPr="001917BB" w:rsidRDefault="001917BB" w:rsidP="001917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1917BB">
        <w:rPr>
          <w:rFonts w:ascii="Times New Roman" w:hAnsi="Times New Roman" w:cs="Times New Roman"/>
          <w:sz w:val="28"/>
          <w:szCs w:val="28"/>
        </w:rPr>
        <w:t>Технология</w:t>
      </w:r>
      <w:proofErr w:type="gramStart"/>
      <w:r w:rsidRPr="001917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17BB">
        <w:rPr>
          <w:rFonts w:ascii="Times New Roman" w:hAnsi="Times New Roman" w:cs="Times New Roman"/>
          <w:sz w:val="28"/>
          <w:szCs w:val="28"/>
        </w:rPr>
        <w:t xml:space="preserve"> 8 класс : учебник для учащихся общеобразовательных учреждений.-2-е изд., </w:t>
      </w:r>
      <w:proofErr w:type="spellStart"/>
      <w:r w:rsidRPr="001917B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17BB">
        <w:rPr>
          <w:rFonts w:ascii="Times New Roman" w:hAnsi="Times New Roman" w:cs="Times New Roman"/>
          <w:sz w:val="28"/>
          <w:szCs w:val="28"/>
        </w:rPr>
        <w:t xml:space="preserve">./[Б.А.  Гончаров,  Е.В. Елисеева,  А.А. </w:t>
      </w:r>
      <w:proofErr w:type="spellStart"/>
      <w:r w:rsidRPr="001917BB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Pr="001917BB">
        <w:rPr>
          <w:rFonts w:ascii="Times New Roman" w:hAnsi="Times New Roman" w:cs="Times New Roman"/>
          <w:sz w:val="28"/>
          <w:szCs w:val="28"/>
        </w:rPr>
        <w:t xml:space="preserve"> и др.]; под ред. В.Д. Симоненко. – М.: </w:t>
      </w:r>
      <w:proofErr w:type="spellStart"/>
      <w:r w:rsidRPr="001917B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917BB">
        <w:rPr>
          <w:rFonts w:ascii="Times New Roman" w:hAnsi="Times New Roman" w:cs="Times New Roman"/>
          <w:sz w:val="28"/>
          <w:szCs w:val="28"/>
        </w:rPr>
        <w:t>-Граф, 2011</w:t>
      </w:r>
    </w:p>
    <w:p w:rsidR="001917BB" w:rsidRPr="001917BB" w:rsidRDefault="001917BB" w:rsidP="001917BB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7BB">
        <w:rPr>
          <w:rFonts w:ascii="Times New Roman" w:hAnsi="Times New Roman" w:cs="Times New Roman"/>
          <w:sz w:val="28"/>
          <w:szCs w:val="28"/>
        </w:rPr>
        <w:t xml:space="preserve">Богатырев А.Н. </w:t>
      </w:r>
      <w:proofErr w:type="spellStart"/>
      <w:r w:rsidRPr="001917BB">
        <w:rPr>
          <w:rFonts w:ascii="Times New Roman" w:hAnsi="Times New Roman" w:cs="Times New Roman"/>
          <w:sz w:val="28"/>
          <w:szCs w:val="28"/>
        </w:rPr>
        <w:t>Электрорадиотехника</w:t>
      </w:r>
      <w:proofErr w:type="spellEnd"/>
      <w:r w:rsidRPr="001917BB">
        <w:rPr>
          <w:rFonts w:ascii="Times New Roman" w:hAnsi="Times New Roman" w:cs="Times New Roman"/>
          <w:sz w:val="28"/>
          <w:szCs w:val="28"/>
        </w:rPr>
        <w:t xml:space="preserve">  8-9 </w:t>
      </w:r>
      <w:proofErr w:type="spellStart"/>
      <w:r w:rsidRPr="001917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917BB">
        <w:rPr>
          <w:rFonts w:ascii="Times New Roman" w:hAnsi="Times New Roman" w:cs="Times New Roman"/>
          <w:sz w:val="28"/>
          <w:szCs w:val="28"/>
        </w:rPr>
        <w:t>.  М. «Просвещение», 2009г.</w:t>
      </w:r>
    </w:p>
    <w:p w:rsidR="001917BB" w:rsidRDefault="001917BB" w:rsidP="001917BB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7BB">
        <w:rPr>
          <w:rFonts w:ascii="Times New Roman" w:hAnsi="Times New Roman" w:cs="Times New Roman"/>
          <w:sz w:val="28"/>
          <w:szCs w:val="28"/>
        </w:rPr>
        <w:t>Веселовский А.Б., Пименова С.И. Основы строительного производства. 8-9 класс. М., «Просвещение», 2009г.</w:t>
      </w:r>
    </w:p>
    <w:p w:rsidR="009D68BA" w:rsidRDefault="009D68BA" w:rsidP="009D68BA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917BB" w:rsidRPr="009D68BA" w:rsidRDefault="001917BB" w:rsidP="009D68BA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D68BA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1917BB" w:rsidRDefault="001917BB" w:rsidP="009D68B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7C5EE2" w:rsidRDefault="007C5EE2" w:rsidP="009D68B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«Удар электротоком»</w:t>
      </w:r>
    </w:p>
    <w:p w:rsidR="001917BB" w:rsidRDefault="001917BB" w:rsidP="009D68B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1</w:t>
      </w:r>
    </w:p>
    <w:p w:rsidR="001917BB" w:rsidRPr="001917BB" w:rsidRDefault="001917BB" w:rsidP="009D68B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2</w:t>
      </w:r>
    </w:p>
    <w:p w:rsidR="009B01BE" w:rsidRPr="00FC5162" w:rsidRDefault="009B01BE" w:rsidP="001917BB">
      <w:pPr>
        <w:pStyle w:val="a7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5162" w:rsidRPr="00E3654B" w:rsidRDefault="00FC5162" w:rsidP="00FC5162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2E6DD0" w:rsidRDefault="002E6DD0" w:rsidP="007571CD">
      <w:pPr>
        <w:shd w:val="clear" w:color="auto" w:fill="FFFFFF"/>
        <w:spacing w:after="100" w:line="20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sectPr w:rsidR="002E6DD0" w:rsidSect="00BA1C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BA" w:rsidRDefault="009D68BA" w:rsidP="009D68BA">
      <w:pPr>
        <w:spacing w:after="0" w:line="240" w:lineRule="auto"/>
      </w:pPr>
      <w:r>
        <w:separator/>
      </w:r>
    </w:p>
  </w:endnote>
  <w:endnote w:type="continuationSeparator" w:id="0">
    <w:p w:rsidR="009D68BA" w:rsidRDefault="009D68BA" w:rsidP="009D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55829"/>
    </w:sdtPr>
    <w:sdtEndPr/>
    <w:sdtContent>
      <w:p w:rsidR="009D68BA" w:rsidRDefault="002002E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8BA" w:rsidRDefault="009D68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BA" w:rsidRDefault="009D68BA" w:rsidP="009D68BA">
      <w:pPr>
        <w:spacing w:after="0" w:line="240" w:lineRule="auto"/>
      </w:pPr>
      <w:r>
        <w:separator/>
      </w:r>
    </w:p>
  </w:footnote>
  <w:footnote w:type="continuationSeparator" w:id="0">
    <w:p w:rsidR="009D68BA" w:rsidRDefault="009D68BA" w:rsidP="009D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1B5"/>
    <w:multiLevelType w:val="multilevel"/>
    <w:tmpl w:val="FC16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A5F86"/>
    <w:multiLevelType w:val="multilevel"/>
    <w:tmpl w:val="8EE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23702"/>
    <w:multiLevelType w:val="hybridMultilevel"/>
    <w:tmpl w:val="23C2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26D54"/>
    <w:multiLevelType w:val="hybridMultilevel"/>
    <w:tmpl w:val="DB42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5D71"/>
    <w:multiLevelType w:val="multilevel"/>
    <w:tmpl w:val="13AC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B2A5C"/>
    <w:multiLevelType w:val="multilevel"/>
    <w:tmpl w:val="74AA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C72D4"/>
    <w:multiLevelType w:val="hybridMultilevel"/>
    <w:tmpl w:val="C72EDED8"/>
    <w:lvl w:ilvl="0" w:tplc="98D6E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21C9C"/>
    <w:multiLevelType w:val="hybridMultilevel"/>
    <w:tmpl w:val="86AA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D6146"/>
    <w:multiLevelType w:val="hybridMultilevel"/>
    <w:tmpl w:val="26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13F82"/>
    <w:multiLevelType w:val="hybridMultilevel"/>
    <w:tmpl w:val="26B8E63A"/>
    <w:lvl w:ilvl="0" w:tplc="08AAD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B3572E"/>
    <w:multiLevelType w:val="multilevel"/>
    <w:tmpl w:val="8EB8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77275"/>
    <w:multiLevelType w:val="hybridMultilevel"/>
    <w:tmpl w:val="8A26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1CD"/>
    <w:rsid w:val="00092161"/>
    <w:rsid w:val="000B057E"/>
    <w:rsid w:val="000E6756"/>
    <w:rsid w:val="001260CD"/>
    <w:rsid w:val="00165E16"/>
    <w:rsid w:val="00181B14"/>
    <w:rsid w:val="001917BB"/>
    <w:rsid w:val="002002EA"/>
    <w:rsid w:val="002212DD"/>
    <w:rsid w:val="00246082"/>
    <w:rsid w:val="002C40D3"/>
    <w:rsid w:val="002E6DD0"/>
    <w:rsid w:val="00351B67"/>
    <w:rsid w:val="003D18F2"/>
    <w:rsid w:val="00591A26"/>
    <w:rsid w:val="005946C1"/>
    <w:rsid w:val="005F39C8"/>
    <w:rsid w:val="006C6072"/>
    <w:rsid w:val="006E43F6"/>
    <w:rsid w:val="00734452"/>
    <w:rsid w:val="007431BF"/>
    <w:rsid w:val="007571CD"/>
    <w:rsid w:val="007C5EE2"/>
    <w:rsid w:val="0084681E"/>
    <w:rsid w:val="009431A9"/>
    <w:rsid w:val="009555A4"/>
    <w:rsid w:val="009B01BE"/>
    <w:rsid w:val="009D3FD4"/>
    <w:rsid w:val="009D68BA"/>
    <w:rsid w:val="00AC6524"/>
    <w:rsid w:val="00B15077"/>
    <w:rsid w:val="00B23943"/>
    <w:rsid w:val="00B334BA"/>
    <w:rsid w:val="00BA1CB7"/>
    <w:rsid w:val="00C1730B"/>
    <w:rsid w:val="00C45C48"/>
    <w:rsid w:val="00C6390C"/>
    <w:rsid w:val="00C9016C"/>
    <w:rsid w:val="00CC3651"/>
    <w:rsid w:val="00CE0B22"/>
    <w:rsid w:val="00D22CCB"/>
    <w:rsid w:val="00E3654B"/>
    <w:rsid w:val="00E41E69"/>
    <w:rsid w:val="00E47D20"/>
    <w:rsid w:val="00E50A97"/>
    <w:rsid w:val="00EA1381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4"/>
  </w:style>
  <w:style w:type="paragraph" w:styleId="1">
    <w:name w:val="heading 1"/>
    <w:basedOn w:val="a"/>
    <w:link w:val="10"/>
    <w:uiPriority w:val="9"/>
    <w:qFormat/>
    <w:rsid w:val="0075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71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1CD"/>
  </w:style>
  <w:style w:type="character" w:styleId="a4">
    <w:name w:val="Emphasis"/>
    <w:basedOn w:val="a0"/>
    <w:uiPriority w:val="20"/>
    <w:qFormat/>
    <w:rsid w:val="007571CD"/>
    <w:rPr>
      <w:i/>
      <w:iCs/>
    </w:rPr>
  </w:style>
  <w:style w:type="paragraph" w:styleId="a5">
    <w:name w:val="Normal (Web)"/>
    <w:basedOn w:val="a"/>
    <w:uiPriority w:val="99"/>
    <w:semiHidden/>
    <w:unhideWhenUsed/>
    <w:rsid w:val="0075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71CD"/>
    <w:rPr>
      <w:b/>
      <w:bCs/>
    </w:rPr>
  </w:style>
  <w:style w:type="paragraph" w:styleId="a7">
    <w:name w:val="List Paragraph"/>
    <w:basedOn w:val="a"/>
    <w:uiPriority w:val="34"/>
    <w:qFormat/>
    <w:rsid w:val="0084681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D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68BA"/>
  </w:style>
  <w:style w:type="paragraph" w:styleId="aa">
    <w:name w:val="footer"/>
    <w:basedOn w:val="a"/>
    <w:link w:val="ab"/>
    <w:uiPriority w:val="99"/>
    <w:unhideWhenUsed/>
    <w:rsid w:val="009D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8BA"/>
  </w:style>
  <w:style w:type="paragraph" w:styleId="ac">
    <w:name w:val="Balloon Text"/>
    <w:basedOn w:val="a"/>
    <w:link w:val="ad"/>
    <w:uiPriority w:val="99"/>
    <w:semiHidden/>
    <w:unhideWhenUsed/>
    <w:rsid w:val="0009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2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4B5E-07D4-43FC-AAA1-74ECD61A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Filin</cp:lastModifiedBy>
  <cp:revision>15</cp:revision>
  <cp:lastPrinted>2014-10-30T06:04:00Z</cp:lastPrinted>
  <dcterms:created xsi:type="dcterms:W3CDTF">2014-10-29T19:30:00Z</dcterms:created>
  <dcterms:modified xsi:type="dcterms:W3CDTF">2014-10-30T06:04:00Z</dcterms:modified>
</cp:coreProperties>
</file>