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F8" w:rsidRDefault="004C64F8" w:rsidP="005907BA">
      <w:pPr>
        <w:spacing w:before="4" w:after="2" w:line="240" w:lineRule="auto"/>
        <w:ind w:left="1140"/>
        <w:rPr>
          <w:rFonts w:ascii="Arial" w:eastAsia="Times New Roman" w:hAnsi="Arial" w:cs="Arial"/>
          <w:b/>
          <w:bCs/>
          <w:i/>
          <w:iCs/>
          <w:color w:val="000000"/>
          <w:spacing w:val="48"/>
          <w:sz w:val="24"/>
          <w:szCs w:val="24"/>
          <w:lang w:eastAsia="ru-RU"/>
        </w:rPr>
      </w:pPr>
    </w:p>
    <w:p w:rsidR="004C64F8" w:rsidRDefault="004C64F8" w:rsidP="004C64F8">
      <w:pPr>
        <w:spacing w:after="120"/>
        <w:ind w:firstLine="709"/>
        <w:jc w:val="right"/>
        <w:rPr>
          <w:u w:val="single"/>
        </w:rPr>
      </w:pPr>
      <w:r>
        <w:t xml:space="preserve">ФИО   </w:t>
      </w:r>
      <w:r w:rsidRPr="00DD17E1">
        <w:rPr>
          <w:u w:val="single"/>
        </w:rPr>
        <w:t>Киселёва Елена Васильевна</w:t>
      </w:r>
    </w:p>
    <w:p w:rsidR="004C64F8" w:rsidRDefault="004C64F8" w:rsidP="004C64F8">
      <w:pPr>
        <w:spacing w:after="120"/>
        <w:ind w:firstLine="709"/>
        <w:jc w:val="right"/>
        <w:rPr>
          <w:u w:val="single"/>
        </w:rPr>
      </w:pPr>
      <w:r>
        <w:t xml:space="preserve">Место работы </w:t>
      </w:r>
      <w:r w:rsidRPr="00DD17E1">
        <w:rPr>
          <w:u w:val="single"/>
        </w:rPr>
        <w:t xml:space="preserve">МКОУ «Трудовская ООШ» </w:t>
      </w:r>
    </w:p>
    <w:p w:rsidR="004C64F8" w:rsidRDefault="004C64F8" w:rsidP="004C64F8">
      <w:pPr>
        <w:spacing w:after="120"/>
        <w:ind w:firstLine="709"/>
        <w:jc w:val="right"/>
      </w:pPr>
      <w:r w:rsidRPr="00DD17E1">
        <w:rPr>
          <w:u w:val="single"/>
        </w:rPr>
        <w:t>Новоусманского района Воронежской области</w:t>
      </w:r>
    </w:p>
    <w:p w:rsidR="004C64F8" w:rsidRDefault="004C64F8" w:rsidP="004C64F8">
      <w:pPr>
        <w:spacing w:after="120"/>
        <w:ind w:firstLine="709"/>
        <w:jc w:val="right"/>
      </w:pPr>
      <w:r>
        <w:t xml:space="preserve">Должность </w:t>
      </w:r>
      <w:r w:rsidRPr="00DD17E1">
        <w:rPr>
          <w:u w:val="single"/>
        </w:rPr>
        <w:t>учитель истории и обществознания</w:t>
      </w:r>
    </w:p>
    <w:p w:rsidR="004C64F8" w:rsidRDefault="004C64F8" w:rsidP="005907BA">
      <w:pPr>
        <w:spacing w:before="4" w:after="2" w:line="240" w:lineRule="auto"/>
        <w:ind w:left="1140"/>
        <w:rPr>
          <w:rFonts w:ascii="Arial" w:eastAsia="Times New Roman" w:hAnsi="Arial" w:cs="Arial"/>
          <w:b/>
          <w:bCs/>
          <w:i/>
          <w:iCs/>
          <w:color w:val="000000"/>
          <w:spacing w:val="48"/>
          <w:sz w:val="24"/>
          <w:szCs w:val="24"/>
          <w:lang w:eastAsia="ru-RU"/>
        </w:rPr>
      </w:pPr>
    </w:p>
    <w:p w:rsidR="005907BA" w:rsidRPr="00112232" w:rsidRDefault="005907BA" w:rsidP="005907BA">
      <w:pPr>
        <w:spacing w:before="4" w:after="2" w:line="240" w:lineRule="auto"/>
        <w:ind w:left="11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pacing w:val="48"/>
          <w:sz w:val="24"/>
          <w:szCs w:val="24"/>
          <w:lang w:eastAsia="ru-RU"/>
        </w:rPr>
        <w:t>Тема урока: Создание единого Российского государства</w:t>
      </w:r>
    </w:p>
    <w:p w:rsidR="00607E2D" w:rsidRDefault="005907BA" w:rsidP="00590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</w:t>
      </w:r>
      <w:r w:rsidRPr="001122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урока:</w:t>
      </w:r>
      <w:r w:rsidRPr="00112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907BA" w:rsidRDefault="005907BA" w:rsidP="00607E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Повторить предпосылки объединения земель вокруг Москвы. Изучить процесс собирания русских земель при Иване Великом.</w:t>
      </w:r>
    </w:p>
    <w:p w:rsidR="005907BA" w:rsidRDefault="005907BA" w:rsidP="00607E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Рассмотреть признаки</w:t>
      </w:r>
      <w:r w:rsidRPr="005907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указывающие на формирование единого государства после этапа раздробленности.</w:t>
      </w:r>
    </w:p>
    <w:p w:rsidR="005907BA" w:rsidRDefault="005907BA" w:rsidP="00607E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Развивать умение </w:t>
      </w:r>
      <w:r w:rsidR="00607E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анализировать материал,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систематизировать </w:t>
      </w:r>
      <w:r w:rsidR="00607E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виде схемы. Извлекать знания из </w:t>
      </w:r>
      <w:r w:rsidR="00607E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дополнительных источников, наглядных средств обучения. Развивать понятийный аппарат.</w:t>
      </w:r>
    </w:p>
    <w:p w:rsidR="00607E2D" w:rsidRDefault="00607E2D" w:rsidP="00607E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Воспитывать уважение к прошлому своей страны, чувство гордости за её историю.</w:t>
      </w:r>
    </w:p>
    <w:p w:rsidR="005907BA" w:rsidRDefault="005907BA" w:rsidP="00590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F1F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учебная литература</w:t>
      </w:r>
      <w:r w:rsidRPr="00EF1F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EF1F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компьютер и </w:t>
      </w:r>
      <w:proofErr w:type="spellStart"/>
      <w:r w:rsidRPr="00EF1F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мультимедийный</w:t>
      </w:r>
      <w:proofErr w:type="spellEnd"/>
      <w:r w:rsidRPr="00EF1F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проектор, презентация «</w:t>
      </w:r>
      <w:r w:rsidR="00607E2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Создание единого государства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», учебник </w:t>
      </w:r>
      <w:r w:rsidR="00607E2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А.А.Данилова. </w:t>
      </w:r>
      <w:proofErr w:type="spellStart"/>
      <w:r w:rsidR="00607E2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Л.Г.Косулиной</w:t>
      </w:r>
      <w:proofErr w:type="spellEnd"/>
      <w:r w:rsidR="00607E2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«История </w:t>
      </w:r>
      <w:r w:rsidR="00607E2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России с древнейших времён до кона </w:t>
      </w:r>
      <w:r w:rsidR="00607E2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XVI</w:t>
      </w:r>
      <w:r w:rsidR="00607E2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века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  <w:r w:rsidRPr="00EF1F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5907BA" w:rsidRDefault="00607E2D" w:rsidP="005907BA">
      <w:pPr>
        <w:spacing w:before="100" w:beforeAutospacing="1" w:after="100" w:afterAutospacing="1" w:line="240" w:lineRule="auto"/>
        <w:jc w:val="both"/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="005907BA" w:rsidRPr="001122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онятия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из текста параграфа, требующие повторения, уточнения</w:t>
      </w:r>
      <w:r w:rsidR="005907BA" w:rsidRPr="001122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5907BA" w:rsidRPr="00112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рать, иго, канун битвы, патриарх, судебник</w:t>
      </w:r>
      <w:r w:rsidR="00110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посадник, тысяцкий, вече, ополчение</w:t>
      </w:r>
      <w:r w:rsidR="005907BA">
        <w:t>.</w:t>
      </w:r>
      <w:proofErr w:type="gramEnd"/>
    </w:p>
    <w:p w:rsidR="00FB561E" w:rsidRPr="00FB561E" w:rsidRDefault="00FB561E" w:rsidP="00FB561E">
      <w:pPr>
        <w:spacing w:before="100" w:beforeAutospacing="1" w:after="100" w:afterAutospacing="1" w:line="240" w:lineRule="auto"/>
        <w:jc w:val="center"/>
        <w:rPr>
          <w:b/>
          <w:sz w:val="28"/>
          <w:szCs w:val="28"/>
        </w:rPr>
      </w:pPr>
      <w:r w:rsidRPr="00FB561E">
        <w:rPr>
          <w:b/>
          <w:sz w:val="28"/>
          <w:szCs w:val="28"/>
        </w:rPr>
        <w:t>Ход урока</w:t>
      </w:r>
    </w:p>
    <w:p w:rsidR="005907BA" w:rsidRPr="005C2697" w:rsidRDefault="005907BA" w:rsidP="005C269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26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Актуализация знаний:</w:t>
      </w:r>
    </w:p>
    <w:p w:rsidR="0011055D" w:rsidRPr="00236A73" w:rsidRDefault="0011055D" w:rsidP="0011055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36A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Когда начался период раздробленности. Каковы причины раздробленности?</w:t>
      </w:r>
    </w:p>
    <w:p w:rsidR="0011055D" w:rsidRPr="00236A73" w:rsidRDefault="0011055D" w:rsidP="0011055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36A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Назовите земли</w:t>
      </w:r>
      <w:r w:rsidR="00FB561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п</w:t>
      </w:r>
      <w:r w:rsidRPr="00236A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ретендовавшие стать центром объединения русских земель.</w:t>
      </w:r>
    </w:p>
    <w:p w:rsidR="0011055D" w:rsidRDefault="00236A73" w:rsidP="0011055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36A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Каковы предпосылки объединения земель вокруг Москвы?</w:t>
      </w:r>
    </w:p>
    <w:p w:rsidR="00236A73" w:rsidRDefault="00236A73" w:rsidP="00236A7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Вспомните значение понятий: </w:t>
      </w:r>
      <w:r w:rsidRPr="00FB56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рать, иго, канун битвы, патриарх, посадник, тысяцкий, вече, ополчение</w:t>
      </w:r>
      <w:r>
        <w:t>.</w:t>
      </w:r>
      <w:proofErr w:type="gramEnd"/>
    </w:p>
    <w:p w:rsidR="00236A73" w:rsidRDefault="00236A73" w:rsidP="00236A7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36A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Вспомните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князей московской династии в порядке их княжения</w:t>
      </w:r>
      <w:r w:rsidR="00FB561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</w:t>
      </w:r>
      <w:r w:rsidR="00FB561E" w:rsidRPr="00E349A6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слайд 2</w:t>
      </w:r>
      <w:r w:rsidR="00FB561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).</w:t>
      </w:r>
    </w:p>
    <w:p w:rsidR="005C2697" w:rsidRPr="005C2697" w:rsidRDefault="005C2697" w:rsidP="005C2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B561E" w:rsidRPr="005C2697" w:rsidRDefault="00FB561E" w:rsidP="005C269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26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Изучение новой темы</w:t>
      </w:r>
    </w:p>
    <w:p w:rsidR="00FB561E" w:rsidRDefault="00FB561E" w:rsidP="00FB5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«Подлинным организатором Великорусского государства признают Ивана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Васильевича. Но он строил своё большое политическое здание на крепко заложенном фундаменте», </w:t>
      </w:r>
      <w:r w:rsidR="007A41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писал историк Пресняков. </w:t>
      </w:r>
    </w:p>
    <w:p w:rsidR="00FB561E" w:rsidRDefault="00E349A6" w:rsidP="00FB5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349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Вопрос: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B561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 каком фундаменте идёт речь? Каковы были предпосылки образования единого государства? (учащиеся могут назвать борьбу с иноземными захватчиками, рост городов и торговли, политику московских князей, объединительную роль религии и культуры).</w:t>
      </w:r>
    </w:p>
    <w:p w:rsidR="00FB561E" w:rsidRDefault="00FB561E" w:rsidP="00FB5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Сегодня мы узнаем, как на этом фундаменте московский князь Иван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III</w:t>
      </w:r>
      <w:r w:rsidRPr="00FB561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Васильевич возводил здание нового государства</w:t>
      </w:r>
      <w:r w:rsidR="002C0E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</w:t>
      </w:r>
      <w:r w:rsidR="002C0E1F" w:rsidRPr="00E349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запись в тетради темы урока</w:t>
      </w:r>
      <w:r w:rsidR="002C0E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3B40B4" w:rsidRDefault="00E349A6" w:rsidP="00E349A6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Эпиграф к уроку (</w:t>
      </w:r>
      <w:r w:rsidRPr="00E349A6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слайд 3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): «</w:t>
      </w:r>
      <w:r w:rsidR="003B40B4" w:rsidRPr="003B40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Наконец мы дожили до самого знаменитого из старинных государей наших – до великого князя </w:t>
      </w:r>
      <w:r w:rsidR="003B40B4" w:rsidRPr="003B40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Иоанна </w:t>
      </w:r>
      <w:r w:rsidR="003B40B4" w:rsidRPr="003B40B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III</w:t>
      </w:r>
      <w:r w:rsidR="003B40B4" w:rsidRPr="003B40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Он освободил нас от власти татар. Он возвратил отечеству на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шему прежнюю славу его. Наконец,</w:t>
      </w:r>
      <w:r w:rsidR="003B40B4" w:rsidRPr="003B40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="003B40B4" w:rsidRPr="003B40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 воплотил великую мысль об объединении всех областей под властью одного государя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  <w:r w:rsidR="003B40B4" w:rsidRPr="003B40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="003B40B4" w:rsidRPr="003B40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 xml:space="preserve"> 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="003B40B4" w:rsidRPr="003B40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B40B4" w:rsidRPr="003B40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А.О.Ишимова</w:t>
      </w:r>
      <w:proofErr w:type="spellEnd"/>
    </w:p>
    <w:p w:rsidR="00D63257" w:rsidRDefault="00E349A6" w:rsidP="00E349A6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Наша задача – рассмотреть, как проходил этот процесс. По ходу работы мы будем составлять схему «Централизованное государство»</w:t>
      </w:r>
      <w:r w:rsidR="007A41DE" w:rsidRPr="007A41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7A41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</w:t>
      </w:r>
      <w:r w:rsidR="007A41DE" w:rsidRPr="00BA47C2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слайд 4</w:t>
      </w:r>
      <w:r w:rsidR="007A41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доказывая, что Россия </w:t>
      </w:r>
      <w:r w:rsidR="00D632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конце </w:t>
      </w:r>
      <w:r w:rsidR="00D63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XV</w:t>
      </w:r>
      <w:r w:rsidR="00D63257" w:rsidRPr="00D632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 w:rsidR="00D632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начале </w:t>
      </w:r>
      <w:r w:rsidR="00D63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XVI</w:t>
      </w:r>
      <w:r w:rsidR="00D632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приобретает черты такого государства. Вначале определимся с термином «централизованное государство» (учащиеся обсуждают</w:t>
      </w:r>
      <w:r w:rsidR="00D632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выводят определение)</w:t>
      </w:r>
      <w:r w:rsidR="007A41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D63257" w:rsidRPr="00BA47C2" w:rsidRDefault="00D63257" w:rsidP="00E349A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A47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A47C2">
        <w:rPr>
          <w:rFonts w:ascii="Arial" w:hAnsi="Arial" w:cs="Arial"/>
          <w:b/>
          <w:color w:val="000000"/>
          <w:sz w:val="21"/>
          <w:szCs w:val="21"/>
          <w:shd w:val="clear" w:color="auto" w:fill="ECFFE1"/>
        </w:rPr>
        <w:t>Централизованное государство - такое государство, в котором происходит политическое (собирание воедино земель с общим для всех законодательством) и экономическое (складывание единого рынка) объединение вокруг сильной центральной власти</w:t>
      </w:r>
      <w:r w:rsidR="00E349A6" w:rsidRPr="00BA47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E349A6" w:rsidRDefault="00E349A6" w:rsidP="00E349A6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работе в основном будем пользоваться рисунками, картами, иллюстрациями</w:t>
      </w:r>
      <w:r w:rsidR="007A41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записывая в тетрадях необходимые данные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D632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Приступим. У государства должно быть название.</w:t>
      </w:r>
    </w:p>
    <w:p w:rsidR="00D63257" w:rsidRDefault="00D63257" w:rsidP="00E349A6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A47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Вопрос: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Как в разные времена до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XV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века называлось наше государство?</w:t>
      </w:r>
      <w:r w:rsidR="007A41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(ответы)</w:t>
      </w:r>
    </w:p>
    <w:p w:rsidR="00D63257" w:rsidRDefault="00D63257" w:rsidP="00E349A6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 Иване III в документах появляется название «Россия</w:t>
      </w:r>
      <w:r w:rsidR="00BA47C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», «российский», «Российская земля». Иностранцы же по-прежнему часто говорят о «Московии» (</w:t>
      </w:r>
      <w:r w:rsidR="002A69FF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клик</w:t>
      </w:r>
      <w:r w:rsidR="00BA47C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).</w:t>
      </w:r>
    </w:p>
    <w:p w:rsidR="00BA47C2" w:rsidRDefault="00BA47C2" w:rsidP="00E349A6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государстве должен быть правитель.</w:t>
      </w:r>
    </w:p>
    <w:p w:rsidR="00BA47C2" w:rsidRDefault="00BA47C2" w:rsidP="00E349A6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A47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Вопрос: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Кто правит в России, какой титул он носит?</w:t>
      </w:r>
    </w:p>
    <w:p w:rsidR="00BA47C2" w:rsidRDefault="00BA47C2" w:rsidP="00E349A6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A47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1462 году умер Василий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При жизни он сделал своим соправителем сына Ивана. </w:t>
      </w:r>
    </w:p>
    <w:p w:rsidR="00BA47C2" w:rsidRDefault="00BA47C2" w:rsidP="00E349A6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A47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Индивидуальные опережающие задания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BA47C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Выступления «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Детство и юность Ивана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», «Женитьба на Софье Палеолог. Семья», «Первые годы правления».</w:t>
      </w:r>
    </w:p>
    <w:p w:rsidR="00BA47C2" w:rsidRDefault="00BA47C2" w:rsidP="00E349A6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A61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</w:t>
      </w:r>
      <w:r w:rsidR="00FE11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Титул Ивана </w:t>
      </w:r>
      <w:r w:rsidR="00FE11E0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III</w:t>
      </w:r>
      <w:r w:rsidR="00FE11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меняется. Теперь он – государь</w:t>
      </w:r>
      <w:proofErr w:type="gramStart"/>
      <w:r w:rsidR="00FE11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="00FE11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сея Руси. Он становится самодержцем огромной территории (</w:t>
      </w:r>
      <w:r w:rsidR="00FE11E0" w:rsidRPr="00FE11E0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клик</w:t>
      </w:r>
      <w:r w:rsidR="00FE11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).</w:t>
      </w:r>
    </w:p>
    <w:p w:rsidR="00FE11E0" w:rsidRDefault="00FE11E0" w:rsidP="00E349A6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Подробнее рассмотрим территорию государства</w:t>
      </w:r>
      <w:r w:rsidR="00082F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</w:t>
      </w:r>
      <w:r w:rsidR="00082F58" w:rsidRPr="002A69FF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гиперссылка</w:t>
      </w:r>
      <w:r w:rsidR="002A69F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2A69FF" w:rsidRPr="002A69FF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«Карта»</w:t>
      </w:r>
      <w:r w:rsidR="00082F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FE11E0" w:rsidRDefault="00FE11E0" w:rsidP="00FE11E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Найти и показать территории, присоединённые к Москве с 1300 по 1389 гг.</w:t>
      </w:r>
    </w:p>
    <w:p w:rsidR="00FE11E0" w:rsidRDefault="00FE11E0" w:rsidP="00FE11E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Найти и показать земли, присоединённые к Москве с 1389 по 1462 гг.</w:t>
      </w:r>
    </w:p>
    <w:p w:rsidR="001A61BE" w:rsidRDefault="001A61BE" w:rsidP="00FE11E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Какие земли были окружены владениями Московских князей? (Тверское, Ярославское, Ростовское княжества)</w:t>
      </w:r>
    </w:p>
    <w:p w:rsidR="001A61BE" w:rsidRDefault="001A61BE" w:rsidP="00FE11E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Какие ещё территории сохраняли самостоятельность? (Новгород Великий, Псков, Рязань)</w:t>
      </w:r>
    </w:p>
    <w:p w:rsidR="001A61BE" w:rsidRDefault="001A61BE" w:rsidP="00FE11E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Сделать вывод о задачах, стоящих перед государем.</w:t>
      </w:r>
    </w:p>
    <w:p w:rsidR="001A61BE" w:rsidRDefault="001A61BE" w:rsidP="001A61B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Обратимся к иллюстрации в учебнике «Отправка Марфы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Борецкой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новгородского вечевого колокола в Москву в 1478 году»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худ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А.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Кившенко</w:t>
      </w:r>
      <w:proofErr w:type="spellEnd"/>
      <w:r w:rsidR="004E6B8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слайду (</w:t>
      </w:r>
      <w:r w:rsidR="004E6B8F" w:rsidRPr="004E6B8F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гиперссылка</w:t>
      </w:r>
      <w:r w:rsidR="002A69FF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«Марфа </w:t>
      </w:r>
      <w:proofErr w:type="spellStart"/>
      <w:r w:rsidR="002A69FF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Борецкая</w:t>
      </w:r>
      <w:proofErr w:type="spellEnd"/>
      <w:r w:rsidR="002A69FF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»</w:t>
      </w:r>
      <w:r w:rsidR="004E6B8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1A61BE" w:rsidRDefault="001A61BE" w:rsidP="001A61B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A61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Вопросы: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82F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Вспомните особенности политического устройства Новгородской республики.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Что такое вече? Символом чего был вечевой колокол? Что же означает факт снятия и вывоза его из Новгорода?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(Иван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«…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вечю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колоколу в отчине нашей в Новгороде не бытии.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Посаднику не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бытии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А государство нам своё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держати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».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Это </w:t>
      </w:r>
      <w:r w:rsidR="00082F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внешнее</w:t>
      </w:r>
      <w:r w:rsidR="00082F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признание подчинения Москве).</w:t>
      </w:r>
      <w:proofErr w:type="gramEnd"/>
    </w:p>
    <w:p w:rsidR="006B2D4E" w:rsidRDefault="00082F58" w:rsidP="006B2D4E">
      <w:pPr>
        <w:pStyle w:val="a4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Учитель </w:t>
      </w:r>
      <w:r w:rsidRPr="00082F58">
        <w:rPr>
          <w:bCs/>
          <w:color w:val="000000"/>
        </w:rPr>
        <w:t>кратко рассказывает о присоединении Новгорода,</w:t>
      </w:r>
      <w:r>
        <w:rPr>
          <w:bCs/>
          <w:color w:val="000000"/>
        </w:rPr>
        <w:t xml:space="preserve"> судьбе Марфы </w:t>
      </w:r>
      <w:proofErr w:type="spellStart"/>
      <w:r>
        <w:rPr>
          <w:bCs/>
          <w:color w:val="000000"/>
        </w:rPr>
        <w:t>Борецкой</w:t>
      </w:r>
      <w:proofErr w:type="spellEnd"/>
      <w:r>
        <w:rPr>
          <w:bCs/>
          <w:color w:val="000000"/>
        </w:rPr>
        <w:t>.</w:t>
      </w:r>
      <w:r w:rsidR="006B2D4E" w:rsidRPr="006B2D4E">
        <w:rPr>
          <w:rFonts w:ascii="Trebuchet MS" w:hAnsi="Trebuchet MS"/>
          <w:color w:val="000000"/>
          <w:sz w:val="20"/>
          <w:szCs w:val="20"/>
        </w:rPr>
        <w:t xml:space="preserve"> </w:t>
      </w:r>
      <w:r w:rsidR="006B2D4E">
        <w:rPr>
          <w:rFonts w:ascii="Trebuchet MS" w:hAnsi="Trebuchet MS"/>
          <w:color w:val="000000"/>
          <w:sz w:val="20"/>
          <w:szCs w:val="20"/>
        </w:rPr>
        <w:t xml:space="preserve">В начале 1470-х годов </w:t>
      </w:r>
      <w:proofErr w:type="gramStart"/>
      <w:r w:rsidR="006B2D4E">
        <w:rPr>
          <w:rFonts w:ascii="Trebuchet MS" w:hAnsi="Trebuchet MS"/>
          <w:color w:val="000000"/>
          <w:sz w:val="20"/>
          <w:szCs w:val="20"/>
        </w:rPr>
        <w:t>новгородская</w:t>
      </w:r>
      <w:proofErr w:type="gramEnd"/>
      <w:r w:rsidR="006B2D4E">
        <w:rPr>
          <w:rFonts w:ascii="Trebuchet MS" w:hAnsi="Trebuchet MS"/>
          <w:color w:val="000000"/>
          <w:sz w:val="20"/>
          <w:szCs w:val="20"/>
        </w:rPr>
        <w:t xml:space="preserve"> знать вновь предприняла попытку уйти из-под власти Москвы. Бояре во главе с </w:t>
      </w:r>
      <w:proofErr w:type="spellStart"/>
      <w:r w:rsidR="006B2D4E">
        <w:rPr>
          <w:rFonts w:ascii="Trebuchet MS" w:hAnsi="Trebuchet MS"/>
          <w:color w:val="000000"/>
          <w:sz w:val="20"/>
          <w:szCs w:val="20"/>
        </w:rPr>
        <w:t>Борецкими</w:t>
      </w:r>
      <w:proofErr w:type="spellEnd"/>
      <w:r w:rsidR="006B2D4E">
        <w:rPr>
          <w:rFonts w:ascii="Trebuchet MS" w:hAnsi="Trebuchet MS"/>
          <w:color w:val="000000"/>
          <w:sz w:val="20"/>
          <w:szCs w:val="20"/>
        </w:rPr>
        <w:t xml:space="preserve"> пожелали перейти под покрови</w:t>
      </w:r>
      <w:r w:rsidR="006B2D4E">
        <w:rPr>
          <w:rFonts w:ascii="Trebuchet MS" w:hAnsi="Trebuchet MS"/>
          <w:color w:val="000000"/>
          <w:sz w:val="20"/>
          <w:szCs w:val="20"/>
        </w:rPr>
        <w:softHyphen/>
        <w:t>тельство Литвы. Ответ Ивана III не за</w:t>
      </w:r>
      <w:r w:rsidR="006B2D4E">
        <w:rPr>
          <w:rFonts w:ascii="Trebuchet MS" w:hAnsi="Trebuchet MS"/>
          <w:color w:val="000000"/>
          <w:sz w:val="20"/>
          <w:szCs w:val="20"/>
        </w:rPr>
        <w:softHyphen/>
        <w:t>ставил себя ждать. В 1471 году он собрал войско со всех русских земель и пошел на Новгород. Поход принял характер борьбы за православную веру, посколь</w:t>
      </w:r>
      <w:r w:rsidR="006B2D4E">
        <w:rPr>
          <w:rFonts w:ascii="Trebuchet MS" w:hAnsi="Trebuchet MS"/>
          <w:color w:val="000000"/>
          <w:sz w:val="20"/>
          <w:szCs w:val="20"/>
        </w:rPr>
        <w:softHyphen/>
        <w:t>ку в Литве к тому времени было принято католичество.</w:t>
      </w:r>
    </w:p>
    <w:p w:rsidR="006B2D4E" w:rsidRDefault="006B2D4E" w:rsidP="006B2D4E">
      <w:pPr>
        <w:pStyle w:val="a4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Дальнейшие события связаны с именем Мар</w:t>
      </w:r>
      <w:r>
        <w:rPr>
          <w:rFonts w:ascii="Trebuchet MS" w:hAnsi="Trebuchet MS"/>
          <w:color w:val="000000"/>
          <w:sz w:val="20"/>
          <w:szCs w:val="20"/>
        </w:rPr>
        <w:softHyphen/>
        <w:t xml:space="preserve">фы-посадницы. Марфа была женой новгородского посадника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Борецкого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, представителя зна</w:t>
      </w:r>
      <w:r>
        <w:rPr>
          <w:rFonts w:ascii="Trebuchet MS" w:hAnsi="Trebuchet MS"/>
          <w:color w:val="000000"/>
          <w:sz w:val="20"/>
          <w:szCs w:val="20"/>
        </w:rPr>
        <w:softHyphen/>
        <w:t xml:space="preserve">тного рода. После смерти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Борецкого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должность посадника унаследовал его сын Дмитрий. Но в битве при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Шелони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он попал в плен и был каз</w:t>
      </w:r>
      <w:r>
        <w:rPr>
          <w:rFonts w:ascii="Trebuchet MS" w:hAnsi="Trebuchet MS"/>
          <w:color w:val="000000"/>
          <w:sz w:val="20"/>
          <w:szCs w:val="20"/>
        </w:rPr>
        <w:softHyphen/>
        <w:t>нен. Позже был схвачен и младший сын Марфы, Федор.</w:t>
      </w:r>
    </w:p>
    <w:p w:rsidR="006B2D4E" w:rsidRDefault="006B2D4E" w:rsidP="006B2D4E">
      <w:pPr>
        <w:pStyle w:val="a4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Все управление огромной новгородской вотчиной сосредоточилось в руках Марфы. Она целенаправленно проводила полити</w:t>
      </w:r>
      <w:r>
        <w:rPr>
          <w:rFonts w:ascii="Trebuchet MS" w:hAnsi="Trebuchet MS"/>
          <w:color w:val="000000"/>
          <w:sz w:val="20"/>
          <w:szCs w:val="20"/>
        </w:rPr>
        <w:softHyphen/>
        <w:t>ку разрыва с Москвой, с которой своди</w:t>
      </w:r>
      <w:r>
        <w:rPr>
          <w:rFonts w:ascii="Trebuchet MS" w:hAnsi="Trebuchet MS"/>
          <w:color w:val="000000"/>
          <w:sz w:val="20"/>
          <w:szCs w:val="20"/>
        </w:rPr>
        <w:softHyphen/>
        <w:t>ла, по сути, личные счеты. Призывая к борьбе за былые вольности, ей удалось поднять новгородцев против великого князя. В 1477 году Иван III вновь пошел на Новгород и осадил его. Бояре были вынуждены принять условия князя. Так в январе 1478 года Новгородская республи</w:t>
      </w:r>
      <w:r>
        <w:rPr>
          <w:rFonts w:ascii="Trebuchet MS" w:hAnsi="Trebuchet MS"/>
          <w:color w:val="000000"/>
          <w:sz w:val="20"/>
          <w:szCs w:val="20"/>
        </w:rPr>
        <w:softHyphen/>
        <w:t>ка прекратила свое существование.</w:t>
      </w:r>
    </w:p>
    <w:p w:rsidR="00082F58" w:rsidRPr="006B2D4E" w:rsidRDefault="006B2D4E" w:rsidP="006B2D4E">
      <w:pPr>
        <w:pStyle w:val="a4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Иван III старался иско</w:t>
      </w:r>
      <w:r>
        <w:rPr>
          <w:rFonts w:ascii="Trebuchet MS" w:hAnsi="Trebuchet MS"/>
          <w:color w:val="000000"/>
          <w:sz w:val="20"/>
          <w:szCs w:val="20"/>
        </w:rPr>
        <w:softHyphen/>
        <w:t xml:space="preserve">ренить дух новгородской вольницы. Он приказал расчистить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Ярославово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дворище, где собиралось вече. Управление города перешло к наместникам великого князя. В Моск</w:t>
      </w:r>
      <w:r>
        <w:rPr>
          <w:rFonts w:ascii="Trebuchet MS" w:hAnsi="Trebuchet MS"/>
          <w:color w:val="000000"/>
          <w:sz w:val="20"/>
          <w:szCs w:val="20"/>
        </w:rPr>
        <w:softHyphen/>
        <w:t>ву был увезен вечевой колокол — символ Нов</w:t>
      </w:r>
      <w:r>
        <w:rPr>
          <w:rFonts w:ascii="Trebuchet MS" w:hAnsi="Trebuchet MS"/>
          <w:color w:val="000000"/>
          <w:sz w:val="20"/>
          <w:szCs w:val="20"/>
        </w:rPr>
        <w:softHyphen/>
        <w:t xml:space="preserve">городской республики. Марфу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Борецкую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и ее сторонников взяли под стражу и отвезли в Мос</w:t>
      </w:r>
      <w:r>
        <w:rPr>
          <w:rFonts w:ascii="Trebuchet MS" w:hAnsi="Trebuchet MS"/>
          <w:color w:val="000000"/>
          <w:sz w:val="20"/>
          <w:szCs w:val="20"/>
        </w:rPr>
        <w:softHyphen/>
        <w:t>кву, а их владения отпи</w:t>
      </w:r>
      <w:r>
        <w:rPr>
          <w:rFonts w:ascii="Trebuchet MS" w:hAnsi="Trebuchet MS"/>
          <w:color w:val="000000"/>
          <w:sz w:val="20"/>
          <w:szCs w:val="20"/>
        </w:rPr>
        <w:softHyphen/>
        <w:t>сали в княжескую казну.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</w:p>
    <w:p w:rsidR="00082F58" w:rsidRDefault="00082F58" w:rsidP="001A61B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Работа с картой: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определите по карте в учебнике, какие территории кроме Новгородской земли присоединил Иван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(Ярославское, Ростовское княжества, Вятская земля) (</w:t>
      </w:r>
      <w:r w:rsidRPr="00082F58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клик</w:t>
      </w:r>
      <w:r w:rsidRPr="00082F58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5C26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Доработайте эту часть схемы: пункт «Присоединение Твери» и 1-й абзац пункта «Завершение объединения русских земель»</w:t>
      </w:r>
    </w:p>
    <w:p w:rsidR="00082F58" w:rsidRDefault="006B2D4E" w:rsidP="001A61B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Учитель. </w:t>
      </w:r>
      <w:r w:rsidR="00082F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Централизованное государство </w:t>
      </w:r>
      <w:r w:rsidR="00082F58" w:rsidRPr="006B2D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это самостоятельное независимое государство. </w:t>
      </w:r>
      <w:r w:rsidRPr="006B2D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чём я могу сказать в данном случае. Продолжите мои слова. </w:t>
      </w:r>
      <w:proofErr w:type="gramStart"/>
      <w:r w:rsidRPr="006B2D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(Русские земли с 1237-1240 гг. находятся под властью Орды.</w:t>
      </w:r>
      <w:proofErr w:type="gramEnd"/>
      <w:r w:rsidRPr="006B2D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Экономическая и политическая зависимость тяготит. 240 лет русские земли платят татарский выход. </w:t>
      </w:r>
      <w:proofErr w:type="gramStart"/>
      <w:r w:rsidRPr="006B2D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Пришла пора освобождения).</w:t>
      </w:r>
      <w:proofErr w:type="gramEnd"/>
    </w:p>
    <w:p w:rsidR="006B2D4E" w:rsidRDefault="006B2D4E" w:rsidP="001A61B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Обратимся к миниатюре </w:t>
      </w:r>
      <w:r w:rsidRPr="001E31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из русской летописи в учебнике «Стояние на Угре»</w:t>
      </w:r>
      <w:r w:rsidR="004E6B8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</w:t>
      </w:r>
      <w:r w:rsidR="004E6B8F" w:rsidRPr="004E6B8F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гиперссылка</w:t>
      </w:r>
      <w:r w:rsidR="002A69FF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«Стояние на Угре»</w:t>
      </w:r>
      <w:r w:rsidR="004E6B8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  <w:r w:rsidRPr="001E31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затем к иллюстрации на слайде. Что вы можете рассказать на основе изображений, названий</w:t>
      </w:r>
      <w:r w:rsidR="001E3132" w:rsidRPr="001E31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?</w:t>
      </w:r>
    </w:p>
    <w:p w:rsidR="005C2697" w:rsidRPr="005C2697" w:rsidRDefault="005C2697" w:rsidP="001A61B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Работа с текстом. </w:t>
      </w:r>
      <w:r w:rsidRPr="005C269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Пункт «Ликвидация ордынского владычества»: определите расстановку сил, союзников той и другой сторон, назовите источники победы над татаро-монгольским владычеством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(самостоятельная работа учащихся, ответы)</w:t>
      </w:r>
      <w:r w:rsidRPr="005C269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6B2D4E" w:rsidRDefault="001E3132" w:rsidP="001A61B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Вывод: в октябре 1480 года после стояния на реке Угре хан Ахмат повернул своё войско. Русские земли стали независимыми, «и возрадовались все люди радостью великой» (</w:t>
      </w:r>
      <w:r w:rsidRPr="001E3132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клик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).</w:t>
      </w:r>
    </w:p>
    <w:p w:rsidR="004E6B8F" w:rsidRDefault="004E6B8F" w:rsidP="004E6B8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Посмотрите на изображение. Наверняка оно вам знакомо (</w:t>
      </w:r>
      <w:r w:rsidRPr="004E6B8F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гиперссылка «Печать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). </w:t>
      </w:r>
      <w:r w:rsidR="00AB2CE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 на рисунке в учебнике – обе стороны печати.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Что вы знаете о нём?</w:t>
      </w:r>
    </w:p>
    <w:p w:rsidR="004E6B8F" w:rsidRDefault="004E6B8F" w:rsidP="004E6B8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B2C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Часть историков считает, что идея двуглавого орла позаимствована из Византии. Как вы уже знаете, второй женой Ивана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стала племянница последнего византийского императора Софья Палеолог. Он унаследовал и символы византийской династии. Другие учёные утверждают, что двуглавый орёл на нашем гербе </w:t>
      </w:r>
      <w:r w:rsidR="00AB2CE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 императоров Священной Римской империи. Но факт – у России появляется свой символ. Почему у орла две головы? Узнайте различные версии к следующему уроку.</w:t>
      </w:r>
    </w:p>
    <w:p w:rsidR="005C2697" w:rsidRDefault="005C2697" w:rsidP="005C269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26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Закрепление.</w:t>
      </w:r>
    </w:p>
    <w:p w:rsidR="005C2697" w:rsidRPr="007A41DE" w:rsidRDefault="005C2697" w:rsidP="007A41DE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A41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Назовите признаки централизованного государства, проявившиеся в русских землях в конце </w:t>
      </w:r>
      <w:r w:rsidRPr="007A41D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XV</w:t>
      </w:r>
      <w:r w:rsidRPr="007A41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начале </w:t>
      </w:r>
      <w:r w:rsidRPr="007A41D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XVI</w:t>
      </w:r>
      <w:r w:rsidRPr="007A41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вв.</w:t>
      </w:r>
    </w:p>
    <w:p w:rsidR="005C2697" w:rsidRPr="007A41DE" w:rsidRDefault="005C2697" w:rsidP="007A41DE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A41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Назовите и покажите земли, присоединённые к Москве Иваном </w:t>
      </w:r>
      <w:r w:rsidRPr="007A41D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III</w:t>
      </w:r>
      <w:r w:rsidRPr="007A41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5C2697" w:rsidRPr="007A41DE" w:rsidRDefault="007A41DE" w:rsidP="007A41DE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A41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 чём эти строки:</w:t>
      </w:r>
    </w:p>
    <w:p w:rsidR="007A41DE" w:rsidRPr="007A41DE" w:rsidRDefault="007A41DE" w:rsidP="007A41DE">
      <w:pPr>
        <w:spacing w:after="0" w:line="240" w:lineRule="auto"/>
        <w:ind w:left="108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A41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Государь прочитал и,</w:t>
      </w:r>
    </w:p>
    <w:p w:rsidR="007A41DE" w:rsidRPr="007A41DE" w:rsidRDefault="007A41DE" w:rsidP="007A41DE">
      <w:pPr>
        <w:spacing w:after="0" w:line="240" w:lineRule="auto"/>
        <w:ind w:left="108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A41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Спокоен и строг,</w:t>
      </w:r>
    </w:p>
    <w:p w:rsidR="007A41DE" w:rsidRPr="007A41DE" w:rsidRDefault="007A41DE" w:rsidP="007A41DE">
      <w:pPr>
        <w:spacing w:after="0" w:line="240" w:lineRule="auto"/>
        <w:ind w:left="108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A41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Повернулся к Ахматовым людям,</w:t>
      </w:r>
    </w:p>
    <w:p w:rsidR="007A41DE" w:rsidRPr="007A41DE" w:rsidRDefault="007A41DE" w:rsidP="007A41DE">
      <w:pPr>
        <w:spacing w:after="0" w:line="240" w:lineRule="auto"/>
        <w:ind w:left="108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A41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Бросил наземь ярлык под сафьянный сапог. </w:t>
      </w:r>
    </w:p>
    <w:p w:rsidR="007A41DE" w:rsidRPr="007A41DE" w:rsidRDefault="007A41DE" w:rsidP="007A41DE">
      <w:pPr>
        <w:spacing w:after="0" w:line="240" w:lineRule="auto"/>
        <w:ind w:left="108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A41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 сказал: «Дань платить</w:t>
      </w:r>
    </w:p>
    <w:p w:rsidR="007A41DE" w:rsidRDefault="007A41DE" w:rsidP="007A41DE">
      <w:pPr>
        <w:spacing w:after="0" w:line="240" w:lineRule="auto"/>
        <w:ind w:left="108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A41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мы не будем!..» (</w:t>
      </w:r>
      <w:proofErr w:type="spellStart"/>
      <w:r w:rsidRPr="007A41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Н.Кончаловская</w:t>
      </w:r>
      <w:proofErr w:type="spellEnd"/>
      <w:r w:rsidRPr="007A41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p w:rsidR="002A69FF" w:rsidRPr="002A69FF" w:rsidRDefault="002A69FF" w:rsidP="002A69FF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чём значение создания единого Российского государства (</w:t>
      </w:r>
      <w:r w:rsidRPr="002A69FF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последний слайд – гиперссылка «Итоги»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p w:rsidR="005C2697" w:rsidRPr="004E6B8F" w:rsidRDefault="002A69FF" w:rsidP="004E6B8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Домашнее задание: параграф 20. Задание 1, 4 в рабочей тетради.</w:t>
      </w:r>
    </w:p>
    <w:p w:rsidR="00AB2CEE" w:rsidRDefault="00AB2CEE" w:rsidP="00AB2CE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Физкультминутка к уроку</w:t>
      </w:r>
    </w:p>
    <w:p w:rsidR="00AB2CEE" w:rsidRDefault="00AB2CEE" w:rsidP="00AB2CEE">
      <w:pPr>
        <w:spacing w:after="0" w:line="240" w:lineRule="auto"/>
        <w:ind w:left="35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Русские земли собрал он в кулак,</w:t>
      </w:r>
    </w:p>
    <w:p w:rsidR="00AB2CEE" w:rsidRDefault="00AB2CEE" w:rsidP="00AB2CEE">
      <w:pPr>
        <w:spacing w:after="0" w:line="240" w:lineRule="auto"/>
        <w:ind w:left="35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Новгород даже им был покорён.</w:t>
      </w:r>
    </w:p>
    <w:p w:rsidR="00AB2CEE" w:rsidRDefault="00AB2CEE" w:rsidP="00AB2CEE">
      <w:pPr>
        <w:spacing w:after="0" w:line="240" w:lineRule="auto"/>
        <w:ind w:left="35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Бился с врагами вот так и вот так.</w:t>
      </w:r>
    </w:p>
    <w:p w:rsidR="00AB2CEE" w:rsidRDefault="00AB2CEE" w:rsidP="00AB2CEE">
      <w:pPr>
        <w:spacing w:after="0" w:line="240" w:lineRule="auto"/>
        <w:ind w:left="35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Герб узаконил, где в центре орёл.</w:t>
      </w:r>
    </w:p>
    <w:p w:rsidR="00AB2CEE" w:rsidRDefault="00AB2CEE" w:rsidP="00AB2CEE">
      <w:pPr>
        <w:spacing w:after="0" w:line="240" w:lineRule="auto"/>
        <w:ind w:left="35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Он над татарами верх одержал, </w:t>
      </w:r>
    </w:p>
    <w:p w:rsidR="00AB2CEE" w:rsidRDefault="00AB2CEE" w:rsidP="00AB2CEE">
      <w:pPr>
        <w:spacing w:after="0" w:line="240" w:lineRule="auto"/>
        <w:ind w:left="35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 от Угры хан Ахмат побежал.</w:t>
      </w:r>
    </w:p>
    <w:p w:rsidR="00AB2CEE" w:rsidRDefault="00AB2CEE" w:rsidP="00AB2CEE">
      <w:pPr>
        <w:spacing w:after="0" w:line="240" w:lineRule="auto"/>
        <w:ind w:left="35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Теперь Иван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нас не безликий,</w:t>
      </w:r>
    </w:p>
    <w:p w:rsidR="00AB2CEE" w:rsidRDefault="00AB2CEE" w:rsidP="00AB2CEE">
      <w:pPr>
        <w:spacing w:after="0" w:line="240" w:lineRule="auto"/>
        <w:ind w:left="35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Мы называть его будем… (Великий)</w:t>
      </w:r>
    </w:p>
    <w:p w:rsidR="00843C41" w:rsidRDefault="00843C41"/>
    <w:sectPr w:rsidR="00843C41" w:rsidSect="0084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25E90"/>
    <w:multiLevelType w:val="hybridMultilevel"/>
    <w:tmpl w:val="EF5411E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275A11"/>
    <w:multiLevelType w:val="hybridMultilevel"/>
    <w:tmpl w:val="EC7A850A"/>
    <w:lvl w:ilvl="0" w:tplc="19D8B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33EB2"/>
    <w:multiLevelType w:val="hybridMultilevel"/>
    <w:tmpl w:val="90FA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85403"/>
    <w:multiLevelType w:val="hybridMultilevel"/>
    <w:tmpl w:val="AA7E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C5559"/>
    <w:multiLevelType w:val="hybridMultilevel"/>
    <w:tmpl w:val="ECC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7BA"/>
    <w:rsid w:val="00082F58"/>
    <w:rsid w:val="0011055D"/>
    <w:rsid w:val="001A61BE"/>
    <w:rsid w:val="001E3132"/>
    <w:rsid w:val="00236A73"/>
    <w:rsid w:val="002A69FF"/>
    <w:rsid w:val="002C0E1F"/>
    <w:rsid w:val="00305BE0"/>
    <w:rsid w:val="00391966"/>
    <w:rsid w:val="003B40B4"/>
    <w:rsid w:val="004C64F8"/>
    <w:rsid w:val="004E6B8F"/>
    <w:rsid w:val="005907BA"/>
    <w:rsid w:val="005C2697"/>
    <w:rsid w:val="00607E2D"/>
    <w:rsid w:val="006B2D4E"/>
    <w:rsid w:val="007A41DE"/>
    <w:rsid w:val="00843C41"/>
    <w:rsid w:val="00AB2CEE"/>
    <w:rsid w:val="00BA47C2"/>
    <w:rsid w:val="00D63257"/>
    <w:rsid w:val="00E349A6"/>
    <w:rsid w:val="00FB561E"/>
    <w:rsid w:val="00FE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5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2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2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Ириша</cp:lastModifiedBy>
  <cp:revision>5</cp:revision>
  <dcterms:created xsi:type="dcterms:W3CDTF">2012-12-30T10:13:00Z</dcterms:created>
  <dcterms:modified xsi:type="dcterms:W3CDTF">2013-04-11T18:35:00Z</dcterms:modified>
</cp:coreProperties>
</file>