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CC" w:rsidRDefault="00FA16CC" w:rsidP="00FA16C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27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FA16CC" w:rsidRPr="00D615A6" w:rsidRDefault="00FA16CC" w:rsidP="00FA16CC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FA16CC" w:rsidRDefault="00FA16CC" w:rsidP="00FA16CC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FA16CC" w:rsidRDefault="00A91EAF" w:rsidP="00FA16CC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A91EAF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FA16CC" w:rsidRDefault="00FA16CC" w:rsidP="00FA16C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FA16CC" w:rsidRPr="002F2E92" w:rsidRDefault="00FA16CC" w:rsidP="00FA16CC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A16CC" w:rsidRPr="00996DEA" w:rsidRDefault="00FA16CC" w:rsidP="00FA16CC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FA16CC" w:rsidRDefault="00FA16CC" w:rsidP="00FA16CC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FA16CC" w:rsidRDefault="00A91EAF" w:rsidP="00FA16C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1in;z-index:251657728" filled="f"/>
        </w:pict>
      </w:r>
    </w:p>
    <w:p w:rsidR="00FA16CC" w:rsidRPr="00FA16CC" w:rsidRDefault="00FA16CC" w:rsidP="00FA16CC">
      <w:pPr>
        <w:spacing w:after="0" w:line="240" w:lineRule="auto"/>
        <w:ind w:left="142" w:right="57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A16CC">
        <w:rPr>
          <w:rFonts w:ascii="Times New Roman" w:hAnsi="Times New Roman" w:cs="Times New Roman"/>
          <w:i/>
          <w:sz w:val="20"/>
          <w:szCs w:val="20"/>
        </w:rPr>
        <w:t>(1)Город Владимир был основан как крепость киевским великим князем Владим</w:t>
      </w:r>
      <w:r w:rsidRPr="00FA16CC">
        <w:rPr>
          <w:rFonts w:ascii="Times New Roman" w:hAnsi="Times New Roman" w:cs="Times New Roman"/>
          <w:i/>
          <w:sz w:val="20"/>
          <w:szCs w:val="20"/>
        </w:rPr>
        <w:t>и</w:t>
      </w:r>
      <w:r w:rsidRPr="00FA16CC">
        <w:rPr>
          <w:rFonts w:ascii="Times New Roman" w:hAnsi="Times New Roman" w:cs="Times New Roman"/>
          <w:i/>
          <w:sz w:val="20"/>
          <w:szCs w:val="20"/>
        </w:rPr>
        <w:t xml:space="preserve">ром Всеволодовичем Мономахом, избравшим для него место, напоминавшее Киев, на </w:t>
      </w:r>
      <w:r>
        <w:rPr>
          <w:rFonts w:ascii="Times New Roman" w:hAnsi="Times New Roman" w:cs="Times New Roman"/>
          <w:i/>
          <w:sz w:val="20"/>
          <w:szCs w:val="20"/>
        </w:rPr>
        <w:t xml:space="preserve">высоком берегу реки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Клязьмы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(2</w:t>
      </w:r>
      <w:r w:rsidRPr="00FA16CC">
        <w:rPr>
          <w:rFonts w:ascii="Times New Roman" w:hAnsi="Times New Roman" w:cs="Times New Roman"/>
          <w:i/>
          <w:sz w:val="20"/>
          <w:szCs w:val="20"/>
        </w:rPr>
        <w:t>)&lt;</w:t>
      </w:r>
      <w:r>
        <w:rPr>
          <w:rFonts w:ascii="Times New Roman" w:hAnsi="Times New Roman" w:cs="Times New Roman"/>
          <w:i/>
          <w:sz w:val="20"/>
          <w:szCs w:val="20"/>
        </w:rPr>
        <w:t>…</w:t>
      </w:r>
      <w:r w:rsidRPr="00FA16CC">
        <w:rPr>
          <w:rFonts w:ascii="Times New Roman" w:hAnsi="Times New Roman" w:cs="Times New Roman"/>
          <w:i/>
          <w:sz w:val="20"/>
          <w:szCs w:val="20"/>
        </w:rPr>
        <w:t>&gt; многое во Владимире напоминало «мать гор</w:t>
      </w:r>
      <w:r w:rsidRPr="00FA16CC">
        <w:rPr>
          <w:rFonts w:ascii="Times New Roman" w:hAnsi="Times New Roman" w:cs="Times New Roman"/>
          <w:i/>
          <w:sz w:val="20"/>
          <w:szCs w:val="20"/>
        </w:rPr>
        <w:t>о</w:t>
      </w:r>
      <w:r>
        <w:rPr>
          <w:rFonts w:ascii="Times New Roman" w:hAnsi="Times New Roman" w:cs="Times New Roman"/>
          <w:i/>
          <w:sz w:val="20"/>
          <w:szCs w:val="20"/>
        </w:rPr>
        <w:t>дов русских». (</w:t>
      </w:r>
      <w:r w:rsidRPr="00FA16CC">
        <w:rPr>
          <w:rFonts w:ascii="Times New Roman" w:hAnsi="Times New Roman" w:cs="Times New Roman"/>
          <w:i/>
          <w:sz w:val="20"/>
          <w:szCs w:val="20"/>
        </w:rPr>
        <w:t xml:space="preserve">3)Высокая гора с крепостью получила название </w:t>
      </w:r>
      <w:proofErr w:type="spellStart"/>
      <w:r w:rsidRPr="00FA16CC">
        <w:rPr>
          <w:rFonts w:ascii="Times New Roman" w:hAnsi="Times New Roman" w:cs="Times New Roman"/>
          <w:i/>
          <w:sz w:val="20"/>
          <w:szCs w:val="20"/>
        </w:rPr>
        <w:t>Печернего</w:t>
      </w:r>
      <w:proofErr w:type="spellEnd"/>
      <w:r w:rsidRPr="00FA16CC">
        <w:rPr>
          <w:rFonts w:ascii="Times New Roman" w:hAnsi="Times New Roman" w:cs="Times New Roman"/>
          <w:i/>
          <w:sz w:val="20"/>
          <w:szCs w:val="20"/>
        </w:rPr>
        <w:t xml:space="preserve"> города, притоки </w:t>
      </w:r>
      <w:proofErr w:type="spellStart"/>
      <w:r w:rsidRPr="00FA16CC">
        <w:rPr>
          <w:rFonts w:ascii="Times New Roman" w:hAnsi="Times New Roman" w:cs="Times New Roman"/>
          <w:i/>
          <w:sz w:val="20"/>
          <w:szCs w:val="20"/>
        </w:rPr>
        <w:t>Клязьмы</w:t>
      </w:r>
      <w:proofErr w:type="spellEnd"/>
      <w:r w:rsidRPr="00FA16CC">
        <w:rPr>
          <w:rFonts w:ascii="Times New Roman" w:hAnsi="Times New Roman" w:cs="Times New Roman"/>
          <w:i/>
          <w:sz w:val="20"/>
          <w:szCs w:val="20"/>
        </w:rPr>
        <w:t xml:space="preserve"> стали называться именами</w:t>
      </w:r>
      <w:r>
        <w:rPr>
          <w:rFonts w:ascii="Times New Roman" w:hAnsi="Times New Roman" w:cs="Times New Roman"/>
          <w:i/>
          <w:sz w:val="20"/>
          <w:szCs w:val="20"/>
        </w:rPr>
        <w:t xml:space="preserve"> киевских рек</w:t>
      </w:r>
      <w:r w:rsidRPr="00FA16CC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FA16CC">
        <w:rPr>
          <w:rFonts w:ascii="Times New Roman" w:hAnsi="Times New Roman" w:cs="Times New Roman"/>
          <w:i/>
          <w:sz w:val="20"/>
          <w:szCs w:val="20"/>
        </w:rPr>
        <w:t>Почайная</w:t>
      </w:r>
      <w:proofErr w:type="spellEnd"/>
      <w:r w:rsidRPr="00FA16CC">
        <w:rPr>
          <w:rFonts w:ascii="Times New Roman" w:hAnsi="Times New Roman" w:cs="Times New Roman"/>
          <w:i/>
          <w:sz w:val="20"/>
          <w:szCs w:val="20"/>
        </w:rPr>
        <w:t xml:space="preserve">, Ирпень, </w:t>
      </w:r>
      <w:proofErr w:type="spellStart"/>
      <w:r w:rsidRPr="00FA16CC">
        <w:rPr>
          <w:rFonts w:ascii="Times New Roman" w:hAnsi="Times New Roman" w:cs="Times New Roman"/>
          <w:i/>
          <w:sz w:val="20"/>
          <w:szCs w:val="20"/>
        </w:rPr>
        <w:t>Л</w:t>
      </w:r>
      <w:r w:rsidRPr="00FA16CC">
        <w:rPr>
          <w:rFonts w:ascii="Times New Roman" w:hAnsi="Times New Roman" w:cs="Times New Roman"/>
          <w:i/>
          <w:sz w:val="20"/>
          <w:szCs w:val="20"/>
        </w:rPr>
        <w:t>ы</w:t>
      </w:r>
      <w:r w:rsidRPr="00FA16CC">
        <w:rPr>
          <w:rFonts w:ascii="Times New Roman" w:hAnsi="Times New Roman" w:cs="Times New Roman"/>
          <w:i/>
          <w:sz w:val="20"/>
          <w:szCs w:val="20"/>
        </w:rPr>
        <w:t>бедь</w:t>
      </w:r>
      <w:proofErr w:type="spellEnd"/>
      <w:r w:rsidRPr="00FA16CC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FA16CC" w:rsidRDefault="00FA16CC" w:rsidP="00FA16CC">
      <w:pPr>
        <w:spacing w:after="0" w:line="240" w:lineRule="auto"/>
        <w:ind w:left="142" w:right="57" w:firstLine="284"/>
        <w:rPr>
          <w:rFonts w:ascii="Times New Roman" w:hAnsi="Times New Roman" w:cs="Times New Roman"/>
          <w:i/>
          <w:sz w:val="20"/>
          <w:szCs w:val="20"/>
        </w:rPr>
      </w:pPr>
    </w:p>
    <w:p w:rsid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FA16CC" w:rsidRP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A16CC">
        <w:rPr>
          <w:rFonts w:ascii="Times New Roman" w:hAnsi="Times New Roman" w:cs="Times New Roman"/>
          <w:sz w:val="20"/>
          <w:szCs w:val="20"/>
        </w:rPr>
        <w:t>1. Город Владимир похож на Киев, так как место, на котором он был построен, н</w:t>
      </w:r>
      <w:r w:rsidRPr="00FA16CC">
        <w:rPr>
          <w:rFonts w:ascii="Times New Roman" w:hAnsi="Times New Roman" w:cs="Times New Roman"/>
          <w:sz w:val="20"/>
          <w:szCs w:val="20"/>
        </w:rPr>
        <w:t>а</w:t>
      </w:r>
      <w:r w:rsidRPr="00FA16CC">
        <w:rPr>
          <w:rFonts w:ascii="Times New Roman" w:hAnsi="Times New Roman" w:cs="Times New Roman"/>
          <w:sz w:val="20"/>
          <w:szCs w:val="20"/>
        </w:rPr>
        <w:t>поминало Киев.</w:t>
      </w:r>
    </w:p>
    <w:p w:rsidR="00FA16CC" w:rsidRP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A16CC">
        <w:rPr>
          <w:rFonts w:ascii="Times New Roman" w:hAnsi="Times New Roman" w:cs="Times New Roman"/>
          <w:sz w:val="20"/>
          <w:szCs w:val="20"/>
        </w:rPr>
        <w:t xml:space="preserve">2. Во Владимире текут реки с такими же названиями, что и в Киеве: </w:t>
      </w:r>
      <w:proofErr w:type="spellStart"/>
      <w:r w:rsidRPr="00FA16CC">
        <w:rPr>
          <w:rFonts w:ascii="Times New Roman" w:hAnsi="Times New Roman" w:cs="Times New Roman"/>
          <w:sz w:val="20"/>
          <w:szCs w:val="20"/>
        </w:rPr>
        <w:t>Клязьма</w:t>
      </w:r>
      <w:proofErr w:type="spellEnd"/>
      <w:r w:rsidRPr="00FA16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A16CC">
        <w:rPr>
          <w:rFonts w:ascii="Times New Roman" w:hAnsi="Times New Roman" w:cs="Times New Roman"/>
          <w:sz w:val="20"/>
          <w:szCs w:val="20"/>
        </w:rPr>
        <w:t>П</w:t>
      </w:r>
      <w:r w:rsidRPr="00FA16CC">
        <w:rPr>
          <w:rFonts w:ascii="Times New Roman" w:hAnsi="Times New Roman" w:cs="Times New Roman"/>
          <w:sz w:val="20"/>
          <w:szCs w:val="20"/>
        </w:rPr>
        <w:t>о</w:t>
      </w:r>
      <w:r w:rsidRPr="00FA16CC">
        <w:rPr>
          <w:rFonts w:ascii="Times New Roman" w:hAnsi="Times New Roman" w:cs="Times New Roman"/>
          <w:sz w:val="20"/>
          <w:szCs w:val="20"/>
        </w:rPr>
        <w:t>чайная</w:t>
      </w:r>
      <w:proofErr w:type="spellEnd"/>
      <w:r w:rsidRPr="00FA16CC">
        <w:rPr>
          <w:rFonts w:ascii="Times New Roman" w:hAnsi="Times New Roman" w:cs="Times New Roman"/>
          <w:sz w:val="20"/>
          <w:szCs w:val="20"/>
        </w:rPr>
        <w:t xml:space="preserve">, Ирпень и </w:t>
      </w:r>
      <w:proofErr w:type="spellStart"/>
      <w:r w:rsidRPr="00FA16CC">
        <w:rPr>
          <w:rFonts w:ascii="Times New Roman" w:hAnsi="Times New Roman" w:cs="Times New Roman"/>
          <w:sz w:val="20"/>
          <w:szCs w:val="20"/>
        </w:rPr>
        <w:t>Лыбедь</w:t>
      </w:r>
      <w:proofErr w:type="spellEnd"/>
      <w:r w:rsidRPr="00FA16CC">
        <w:rPr>
          <w:rFonts w:ascii="Times New Roman" w:hAnsi="Times New Roman" w:cs="Times New Roman"/>
          <w:sz w:val="20"/>
          <w:szCs w:val="20"/>
        </w:rPr>
        <w:t>.</w:t>
      </w:r>
    </w:p>
    <w:p w:rsidR="00FA16CC" w:rsidRP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A16CC">
        <w:rPr>
          <w:rFonts w:ascii="Times New Roman" w:hAnsi="Times New Roman" w:cs="Times New Roman"/>
          <w:sz w:val="20"/>
          <w:szCs w:val="20"/>
        </w:rPr>
        <w:t>3. Владимир Мономах заложил город Владимир как крепость и придал ему сходство с Киевом.</w:t>
      </w:r>
    </w:p>
    <w:p w:rsidR="00FA16CC" w:rsidRP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A16CC">
        <w:rPr>
          <w:rFonts w:ascii="Times New Roman" w:hAnsi="Times New Roman" w:cs="Times New Roman"/>
          <w:sz w:val="20"/>
          <w:szCs w:val="20"/>
        </w:rPr>
        <w:t>4. «Мать городов русских» и Владимир имеют сходные архитектурные сооружения.</w:t>
      </w:r>
    </w:p>
    <w:p w:rsidR="00FA16CC" w:rsidRDefault="00FA16CC" w:rsidP="00FA16C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A16CC">
        <w:rPr>
          <w:rFonts w:ascii="Times New Roman" w:hAnsi="Times New Roman" w:cs="Times New Roman"/>
          <w:sz w:val="20"/>
          <w:szCs w:val="20"/>
        </w:rPr>
        <w:t>5. Город Владимир был заложен как крепость Владимиром Мономахом, желавшим придать ему сходство с Киевом.</w:t>
      </w:r>
    </w:p>
    <w:p w:rsidR="00FA16CC" w:rsidRDefault="00FA16CC" w:rsidP="00FA16C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A16CC" w:rsidRDefault="00FA16CC" w:rsidP="00FA16C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 втором (2)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proofErr w:type="gram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proofErr w:type="gramEnd"/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апротив,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Вопреки этому,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Хотя</w:t>
      </w:r>
    </w:p>
    <w:p w:rsidR="00FA16CC" w:rsidRDefault="00FA16CC" w:rsidP="00FA16C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A16CC" w:rsidRDefault="00FA16CC" w:rsidP="00FA16C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КРЕПОСТЬ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 слово употреблено в первом (1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КРЕПОСТЬ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-и</w:t>
      </w:r>
      <w:proofErr w:type="gramEnd"/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, мн. -и, -ей, ж.</w:t>
      </w: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1. Укреплённое место с долговременными оборонительными сооружениями; в ст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рое время на окраинах России: вообще укреплённый населённый пункт. </w:t>
      </w:r>
      <w:r w:rsidRPr="00F925A6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К.-</w:t>
      </w:r>
      <w:r w:rsidR="00F925A6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</w:t>
      </w:r>
      <w:r w:rsidRPr="00F925A6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герой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(Бр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стская крепость, прославившаяся героической обороной в начале Великой Отечестве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ной войны). * Летающая кр</w:t>
      </w:r>
      <w:r w:rsidR="00F925A6">
        <w:rPr>
          <w:rFonts w:ascii="Times New Roman" w:hAnsi="Times New Roman" w:cs="Bookman Old Style"/>
          <w:bCs/>
          <w:color w:val="000000"/>
          <w:sz w:val="20"/>
          <w:szCs w:val="20"/>
        </w:rPr>
        <w:t>епость  –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годы</w:t>
      </w:r>
      <w:proofErr w:type="gramStart"/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</w:t>
      </w:r>
      <w:proofErr w:type="gramEnd"/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торой мировой войны: американский ч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тырёхмоторный тяжёлый бомбардировщик.</w:t>
      </w: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2. То же, что купчая крепость (устар.).</w:t>
      </w: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3. Крепостная зависимость (устар.).</w:t>
      </w:r>
    </w:p>
    <w:p w:rsidR="00FA16CC" w:rsidRP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4. Степень насыщенности.</w:t>
      </w:r>
    </w:p>
    <w:p w:rsidR="00FA16CC" w:rsidRDefault="00FA16CC" w:rsidP="00FA16C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A16CC">
        <w:rPr>
          <w:rFonts w:ascii="Times New Roman" w:hAnsi="Times New Roman" w:cs="Bookman Old Style"/>
          <w:bCs/>
          <w:color w:val="000000"/>
          <w:sz w:val="20"/>
          <w:szCs w:val="20"/>
        </w:rPr>
        <w:t>5. Физическая сила, здоровье.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925A6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красивЕйший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дефИс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алфавИт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щавЕль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принятА</w:t>
      </w:r>
      <w:proofErr w:type="spellEnd"/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925A6" w:rsidRPr="002954AE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Ф. Шаляпин обладал недюжинными АРТИСТИЧЕСКИМИ способностями.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Метеорологи не имеют возможности заранее с достоверностью прогнозировать н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ступление погодных аномалий, но учёные не исключают, что в дальнейшем нашу пл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нету ВЫЖИДАЮТ резкие колебания погоды.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Перед тем как использовать суспензию для ингаляции, контейнер необходимо ВСТРЯХНУТЬ лёгким вращательным движением.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Прошедший год был отмечен ВПЕЧАТЛЯЮЩИМИ событиями в культурной жизни страны.</w:t>
      </w:r>
    </w:p>
    <w:p w:rsid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Те, для кого новаторство А.С. Пушкина было НЕПОНЯТНЫМ, постоянно обвиняли его в простонародности.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925A6" w:rsidRPr="002954AE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ЛЯГТЕ на коврик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в ШКАФУ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пара ВАРЕЖКОВ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к ТРЁМСТАМ СОРОКА избирателям</w:t>
      </w:r>
    </w:p>
    <w:p w:rsidR="00FA16CC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опытные ШОФЁРЫ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925A6" w:rsidRPr="00232112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F925A6" w:rsidRPr="00232112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F925A6" w:rsidRPr="00232112" w:rsidTr="007169DD">
        <w:trPr>
          <w:trHeight w:val="284"/>
        </w:trPr>
        <w:tc>
          <w:tcPr>
            <w:tcW w:w="3859" w:type="dxa"/>
          </w:tcPr>
          <w:p w:rsidR="00F925A6" w:rsidRDefault="00F925A6" w:rsidP="007169DD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F925A6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Пушкин бросает вызов обществу, г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воря, что «в свой жестокий век восславил я свободу».</w:t>
            </w:r>
          </w:p>
          <w:p w:rsidR="00F925A6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Осенью колосья пшеницы ждут того часа, отяжелевшие от созревших зёрен, когда появятся в поле комбайны.</w:t>
            </w:r>
          </w:p>
          <w:p w:rsidR="00F925A6" w:rsidRDefault="00F925A6" w:rsidP="007169DD">
            <w:pPr>
              <w:spacing w:after="120" w:line="240" w:lineRule="auto"/>
              <w:rPr>
                <w:sz w:val="24"/>
                <w:szCs w:val="24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25A6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Картину «Боярыню Морозову» И. С</w:t>
            </w:r>
            <w:r w:rsidRPr="00F925A6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t>у</w:t>
            </w:r>
            <w:r w:rsidRPr="00F925A6">
              <w:rPr>
                <w:rStyle w:val="left"/>
                <w:rFonts w:ascii="Times New Roman" w:hAnsi="Times New Roman" w:cs="Times New Roman"/>
                <w:sz w:val="20"/>
                <w:szCs w:val="20"/>
              </w:rPr>
              <w:lastRenderedPageBreak/>
              <w:t>риков создавал в течение ряда лет.</w:t>
            </w:r>
          </w:p>
          <w:p w:rsidR="00F925A6" w:rsidRPr="00ED02CA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Пользуясь фразеологическим слов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рём, меня поразило богатство языка.</w:t>
            </w:r>
          </w:p>
          <w:p w:rsidR="00F925A6" w:rsidRPr="00232112" w:rsidRDefault="00F925A6" w:rsidP="00F925A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F925A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библейской легенды, жители Древнего Вавилона пытались построить башню, которая должна была достигнуть неба.</w:t>
            </w:r>
          </w:p>
        </w:tc>
        <w:tc>
          <w:tcPr>
            <w:tcW w:w="3796" w:type="dxa"/>
            <w:hideMark/>
          </w:tcPr>
          <w:p w:rsidR="00F925A6" w:rsidRPr="00232112" w:rsidRDefault="00F925A6" w:rsidP="007169DD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4) ошибка в построении предложения с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однородными членами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F925A6" w:rsidRPr="00232112" w:rsidRDefault="00F925A6" w:rsidP="007169D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F925A6" w:rsidRPr="00232112" w:rsidRDefault="00F925A6" w:rsidP="00F925A6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F925A6" w:rsidRPr="00232112" w:rsidTr="007169DD"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F925A6" w:rsidRPr="00232112" w:rsidTr="007169DD"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25A6" w:rsidRPr="00232112" w:rsidRDefault="00F925A6" w:rsidP="007169DD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5A6" w:rsidRPr="00464DDF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925A6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ак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демия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об..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гащение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р.</w:t>
      </w:r>
      <w:proofErr w:type="gram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gram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сток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оз..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рённый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приг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рание</w:t>
      </w:r>
      <w:proofErr w:type="spellEnd"/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925A6" w:rsidRDefault="00F925A6" w:rsidP="00F925A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925A6" w:rsidRDefault="00F925A6" w:rsidP="00F925A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925A6" w:rsidRP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по</w:t>
      </w:r>
      <w:proofErr w:type="gram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ставил, на..пилил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ра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задорив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, и..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пуг</w:t>
      </w:r>
      <w:proofErr w:type="spellEnd"/>
    </w:p>
    <w:p w:rsidR="00F925A6" w:rsidRDefault="00F925A6" w:rsidP="00F925A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пр..крыл, пр..возмог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пр..добрый, пр..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нимал</w:t>
      </w:r>
      <w:proofErr w:type="spellEnd"/>
      <w:r w:rsidR="006C054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пр..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скочил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spellStart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з</w:t>
      </w:r>
      <w:proofErr w:type="spellEnd"/>
      <w:r w:rsidRPr="00F925A6">
        <w:rPr>
          <w:rFonts w:ascii="Times New Roman" w:hAnsi="Times New Roman" w:cs="Bookman Old Style"/>
          <w:bCs/>
          <w:color w:val="000000"/>
          <w:sz w:val="20"/>
          <w:szCs w:val="20"/>
        </w:rPr>
        <w:t>..крыть</w:t>
      </w:r>
      <w:proofErr w:type="gramEnd"/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Pr="00D831D7" w:rsidRDefault="006C0543" w:rsidP="006C05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подмиг</w:t>
      </w:r>
      <w:proofErr w:type="spellEnd"/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изменч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подтяг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ваться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затверд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привередл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..вый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Pr="00F464C2" w:rsidRDefault="006C0543" w:rsidP="006C05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бор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шься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обнаруж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подстриж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воспева</w:t>
      </w:r>
      <w:proofErr w:type="spell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завис..</w:t>
      </w:r>
      <w:proofErr w:type="spell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Default="006C0543" w:rsidP="006C05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Коту Тимофею 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)М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ЕНЬШЕ десяти лет.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Воздух, ещё 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ТАВШИЙ знойным, приятно освежает.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УЛИ журавля в небе, а дай синицу в руки.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У Насти были 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)П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РАВИЛЬНЫЕ, но приятные черты лица.</w:t>
      </w: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Лектору 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РАЗУ удалось донести свои мысли до слушателей.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Pr="00F464C2" w:rsidRDefault="006C0543" w:rsidP="006C054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(В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(НЕ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)С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МОТРЯ на любовь к городским пейзажам, мы ВСЁ(ТАКИ) не остались ра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нодушными к красотам природы на Валдае.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(И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)Т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АК, все мои блестящие надежды рушились, и (В)МЕСТО весёлой московской жизни ожидала меня скука в стороне глухой и отдалённой.</w:t>
      </w:r>
    </w:p>
    <w:p w:rsidR="006C0543" w:rsidRP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Трудно даже представить, ЧТ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О(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БЫ) со мной случилось, ЕСЛИ(БЫ) пароход оп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здал.</w:t>
      </w: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Голос природы слышался мне в пении дрозда, который и тысячу лет (НА</w:t>
      </w:r>
      <w:proofErr w:type="gramStart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)З</w:t>
      </w:r>
      <w:proofErr w:type="gramEnd"/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АД пр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6C0543">
        <w:rPr>
          <w:rFonts w:ascii="Times New Roman" w:hAnsi="Times New Roman" w:cs="Bookman Old Style"/>
          <w:bCs/>
          <w:color w:val="000000"/>
          <w:sz w:val="20"/>
          <w:szCs w:val="20"/>
        </w:rPr>
        <w:t>ветствовал (ТО)ЖЕ самое солнце.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все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цифр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которых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FA16CC" w:rsidRDefault="006C0543" w:rsidP="00FA16CC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6C0543">
        <w:rPr>
          <w:rFonts w:ascii="Times New Roman" w:hAnsi="Times New Roman" w:cs="Times New Roman"/>
          <w:b/>
          <w:sz w:val="20"/>
          <w:szCs w:val="20"/>
        </w:rPr>
        <w:t xml:space="preserve">Дом стоит несколько в стороне от леса, стены его тут и там 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подновле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>(1)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 xml:space="preserve"> св</w:t>
      </w:r>
      <w:r w:rsidRPr="006C0543">
        <w:rPr>
          <w:rFonts w:ascii="Times New Roman" w:hAnsi="Times New Roman" w:cs="Times New Roman"/>
          <w:b/>
          <w:sz w:val="20"/>
          <w:szCs w:val="20"/>
        </w:rPr>
        <w:t>е</w:t>
      </w:r>
      <w:r w:rsidRPr="006C0543">
        <w:rPr>
          <w:rFonts w:ascii="Times New Roman" w:hAnsi="Times New Roman" w:cs="Times New Roman"/>
          <w:b/>
          <w:sz w:val="20"/>
          <w:szCs w:val="20"/>
        </w:rPr>
        <w:t xml:space="preserve">жими лесинами, окна 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покраше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>(2)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ы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 xml:space="preserve"> белилами, маленькое крылечко сбоку, 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из</w:t>
      </w:r>
      <w:r w:rsidRPr="006C0543">
        <w:rPr>
          <w:rFonts w:ascii="Times New Roman" w:hAnsi="Times New Roman" w:cs="Times New Roman"/>
          <w:b/>
          <w:sz w:val="20"/>
          <w:szCs w:val="20"/>
        </w:rPr>
        <w:t>у</w:t>
      </w:r>
      <w:r w:rsidRPr="006C0543">
        <w:rPr>
          <w:rFonts w:ascii="Times New Roman" w:hAnsi="Times New Roman" w:cs="Times New Roman"/>
          <w:b/>
          <w:sz w:val="20"/>
          <w:szCs w:val="20"/>
        </w:rPr>
        <w:t>краше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>(3)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ое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 xml:space="preserve"> резьбой, ещё </w:t>
      </w:r>
      <w:proofErr w:type="spellStart"/>
      <w:r w:rsidRPr="006C0543">
        <w:rPr>
          <w:rFonts w:ascii="Times New Roman" w:hAnsi="Times New Roman" w:cs="Times New Roman"/>
          <w:b/>
          <w:sz w:val="20"/>
          <w:szCs w:val="20"/>
        </w:rPr>
        <w:t>необыкнове</w:t>
      </w:r>
      <w:proofErr w:type="spellEnd"/>
      <w:r w:rsidRPr="006C0543">
        <w:rPr>
          <w:rFonts w:ascii="Times New Roman" w:hAnsi="Times New Roman" w:cs="Times New Roman"/>
          <w:b/>
          <w:sz w:val="20"/>
          <w:szCs w:val="20"/>
        </w:rPr>
        <w:t>(4)</w:t>
      </w:r>
      <w:proofErr w:type="gramStart"/>
      <w:r w:rsidRPr="006C0543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6C0543">
        <w:rPr>
          <w:rFonts w:ascii="Times New Roman" w:hAnsi="Times New Roman" w:cs="Times New Roman"/>
          <w:b/>
          <w:sz w:val="20"/>
          <w:szCs w:val="20"/>
        </w:rPr>
        <w:t xml:space="preserve"> приятно пахнет смолой.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Pr="00F464C2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6C0543" w:rsidRP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C0543">
        <w:rPr>
          <w:rFonts w:ascii="Times New Roman" w:hAnsi="Times New Roman" w:cs="Times New Roman"/>
          <w:sz w:val="20"/>
          <w:szCs w:val="20"/>
        </w:rPr>
        <w:t>1. После обеда бабушка выходила на балкон с вязанием или шитьём.</w:t>
      </w:r>
    </w:p>
    <w:p w:rsidR="006C0543" w:rsidRP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C0543">
        <w:rPr>
          <w:rFonts w:ascii="Times New Roman" w:hAnsi="Times New Roman" w:cs="Times New Roman"/>
          <w:sz w:val="20"/>
          <w:szCs w:val="20"/>
        </w:rPr>
        <w:t>2. В XIX веке в Европе и Америке наука и производство развивались быстрыми темпами.</w:t>
      </w:r>
    </w:p>
    <w:p w:rsidR="006C0543" w:rsidRP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C0543">
        <w:rPr>
          <w:rFonts w:ascii="Times New Roman" w:hAnsi="Times New Roman" w:cs="Times New Roman"/>
          <w:sz w:val="20"/>
          <w:szCs w:val="20"/>
        </w:rPr>
        <w:t xml:space="preserve">3. За снежным туманом не видно ни </w:t>
      </w:r>
      <w:proofErr w:type="gramStart"/>
      <w:r w:rsidRPr="006C0543">
        <w:rPr>
          <w:rFonts w:ascii="Times New Roman" w:hAnsi="Times New Roman" w:cs="Times New Roman"/>
          <w:sz w:val="20"/>
          <w:szCs w:val="20"/>
        </w:rPr>
        <w:t>поля</w:t>
      </w:r>
      <w:proofErr w:type="gramEnd"/>
      <w:r w:rsidRPr="006C0543">
        <w:rPr>
          <w:rFonts w:ascii="Times New Roman" w:hAnsi="Times New Roman" w:cs="Times New Roman"/>
          <w:sz w:val="20"/>
          <w:szCs w:val="20"/>
        </w:rPr>
        <w:t xml:space="preserve"> ни телеграфных столбов ни леса.</w:t>
      </w:r>
    </w:p>
    <w:p w:rsidR="006C0543" w:rsidRP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C0543">
        <w:rPr>
          <w:rFonts w:ascii="Times New Roman" w:hAnsi="Times New Roman" w:cs="Times New Roman"/>
          <w:sz w:val="20"/>
          <w:szCs w:val="20"/>
        </w:rPr>
        <w:t>4. Богатый и не бедствует да жалуется.</w:t>
      </w:r>
    </w:p>
    <w:p w:rsid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6C0543">
        <w:rPr>
          <w:rFonts w:ascii="Times New Roman" w:hAnsi="Times New Roman" w:cs="Times New Roman"/>
          <w:sz w:val="20"/>
          <w:szCs w:val="20"/>
        </w:rPr>
        <w:t>5. Картина М. Врубеля «Сирень» пря</w:t>
      </w:r>
      <w:r>
        <w:rPr>
          <w:rFonts w:ascii="Times New Roman" w:hAnsi="Times New Roman" w:cs="Times New Roman"/>
          <w:sz w:val="20"/>
          <w:szCs w:val="20"/>
        </w:rPr>
        <w:t xml:space="preserve">мо с выставки была куплена П.М. </w:t>
      </w:r>
      <w:r w:rsidRPr="006C0543">
        <w:rPr>
          <w:rFonts w:ascii="Times New Roman" w:hAnsi="Times New Roman" w:cs="Times New Roman"/>
          <w:sz w:val="20"/>
          <w:szCs w:val="20"/>
        </w:rPr>
        <w:t>Третьяковым и вот уже более ста лет это полотно находится в постоянной экспозиции Третьяковской галереи.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6C0543">
        <w:rPr>
          <w:rFonts w:ascii="Times New Roman" w:hAnsi="Times New Roman" w:cs="Times New Roman"/>
          <w:b/>
          <w:sz w:val="20"/>
          <w:szCs w:val="20"/>
        </w:rPr>
        <w:t>С моря дул влажный холодный ветер (1) разнося по степи (2) задумчивую м</w:t>
      </w:r>
      <w:r w:rsidRPr="006C0543">
        <w:rPr>
          <w:rFonts w:ascii="Times New Roman" w:hAnsi="Times New Roman" w:cs="Times New Roman"/>
          <w:b/>
          <w:sz w:val="20"/>
          <w:szCs w:val="20"/>
        </w:rPr>
        <w:t>е</w:t>
      </w:r>
      <w:r w:rsidRPr="006C0543">
        <w:rPr>
          <w:rFonts w:ascii="Times New Roman" w:hAnsi="Times New Roman" w:cs="Times New Roman"/>
          <w:b/>
          <w:sz w:val="20"/>
          <w:szCs w:val="20"/>
        </w:rPr>
        <w:t>лодию плеска (3) волны (4) набегавшей на берег.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C0543" w:rsidRDefault="006C0543" w:rsidP="006C054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C0543" w:rsidRPr="008A0B2E" w:rsidRDefault="006C0543" w:rsidP="006C054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6C0543" w:rsidRDefault="006C0543" w:rsidP="006C0543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6C0543">
        <w:rPr>
          <w:rFonts w:ascii="Times New Roman" w:hAnsi="Times New Roman" w:cs="Times New Roman"/>
          <w:b/>
          <w:sz w:val="20"/>
          <w:szCs w:val="20"/>
        </w:rPr>
        <w:t xml:space="preserve">Я (1) признаться (2) не слишком люблю осину с её бледно-лиловым стволом и серо-зелёной металлической листвой. Осина </w:t>
      </w:r>
      <w:proofErr w:type="gramStart"/>
      <w:r w:rsidRPr="006C0543">
        <w:rPr>
          <w:rFonts w:ascii="Times New Roman" w:hAnsi="Times New Roman" w:cs="Times New Roman"/>
          <w:b/>
          <w:sz w:val="20"/>
          <w:szCs w:val="20"/>
        </w:rPr>
        <w:t>бывает</w:t>
      </w:r>
      <w:proofErr w:type="gramEnd"/>
      <w:r w:rsidRPr="006C0543">
        <w:rPr>
          <w:rFonts w:ascii="Times New Roman" w:hAnsi="Times New Roman" w:cs="Times New Roman"/>
          <w:b/>
          <w:sz w:val="20"/>
          <w:szCs w:val="20"/>
        </w:rPr>
        <w:t xml:space="preserve"> хороша только в ветреный летний день, когда каждый лист её (3) как будто (4) хочет сорваться и умчаться вдаль.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169DD" w:rsidRDefault="007169DD" w:rsidP="007169D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все цифры, на месте котор</w:t>
      </w:r>
      <w:r w:rsidRPr="008A0B2E">
        <w:rPr>
          <w:rFonts w:ascii="Times New Roman" w:hAnsi="Times New Roman" w:cs="Times New Roman"/>
          <w:sz w:val="20"/>
          <w:szCs w:val="20"/>
        </w:rPr>
        <w:t>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жении должны стоять запят</w:t>
      </w:r>
      <w:r w:rsidRPr="008A0B2E">
        <w:rPr>
          <w:rFonts w:ascii="Times New Roman" w:hAnsi="Times New Roman" w:cs="Times New Roman"/>
          <w:sz w:val="20"/>
          <w:szCs w:val="20"/>
        </w:rPr>
        <w:t>ые.</w:t>
      </w:r>
    </w:p>
    <w:p w:rsidR="007169DD" w:rsidRPr="007169DD" w:rsidRDefault="007169DD" w:rsidP="007169D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169DD">
        <w:rPr>
          <w:rFonts w:ascii="Times New Roman" w:hAnsi="Times New Roman" w:cs="Times New Roman"/>
          <w:b/>
          <w:sz w:val="20"/>
          <w:szCs w:val="20"/>
        </w:rPr>
        <w:t>Уникальный материал (1) гранулы (2) которого (3) обладают способностью (4) удерживать огромное количество влаги (5) относительно недавно был создан уч</w:t>
      </w:r>
      <w:r w:rsidRPr="007169DD">
        <w:rPr>
          <w:rFonts w:ascii="Times New Roman" w:hAnsi="Times New Roman" w:cs="Times New Roman"/>
          <w:b/>
          <w:sz w:val="20"/>
          <w:szCs w:val="20"/>
        </w:rPr>
        <w:t>ё</w:t>
      </w:r>
      <w:r w:rsidRPr="007169DD">
        <w:rPr>
          <w:rFonts w:ascii="Times New Roman" w:hAnsi="Times New Roman" w:cs="Times New Roman"/>
          <w:b/>
          <w:sz w:val="20"/>
          <w:szCs w:val="20"/>
        </w:rPr>
        <w:t>ными.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8A0B2E">
        <w:rPr>
          <w:rFonts w:ascii="Times New Roman" w:hAnsi="Times New Roman" w:cs="Times New Roman"/>
          <w:sz w:val="20"/>
          <w:szCs w:val="20"/>
        </w:rPr>
        <w:t>д</w:t>
      </w:r>
      <w:r w:rsidRPr="008A0B2E">
        <w:rPr>
          <w:rFonts w:ascii="Times New Roman" w:hAnsi="Times New Roman" w:cs="Times New Roman"/>
          <w:sz w:val="20"/>
          <w:szCs w:val="20"/>
        </w:rPr>
        <w:t>ложении должны стоять запятые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7169DD">
        <w:rPr>
          <w:rFonts w:ascii="Times New Roman" w:hAnsi="Times New Roman" w:cs="Times New Roman"/>
          <w:b/>
          <w:sz w:val="20"/>
          <w:szCs w:val="20"/>
        </w:rPr>
        <w:t>Всегда трудно приступать к выполнению нелюбимой работы (1) и (2) чтобы хоть немного оттянуть неприятный момент (3) мы часто ищем любые предлоги (4) которые могут хоть как-то оправдать наше безволие.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169DD" w:rsidRPr="00232112" w:rsidRDefault="00A91EAF" w:rsidP="007169D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.9pt;width:321.45pt;height:13.9pt;z-index:251658752" filled="f"/>
        </w:pict>
      </w:r>
      <w:r w:rsidR="007169DD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7169DD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7169DD" w:rsidRPr="00232112">
        <w:rPr>
          <w:rFonts w:ascii="Times New Roman" w:hAnsi="Times New Roman"/>
          <w:b/>
          <w:sz w:val="20"/>
          <w:szCs w:val="20"/>
        </w:rPr>
        <w:t>– 25.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(1)В речи героя Достоевского Алёши Карамазова были слова, на которые я раньше внимания не обращал, а теперь задумался над ними: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169DD">
        <w:rPr>
          <w:rFonts w:ascii="Times New Roman" w:hAnsi="Times New Roman" w:cs="Times New Roman"/>
          <w:sz w:val="20"/>
          <w:szCs w:val="20"/>
        </w:rPr>
        <w:t>(2)«3найте же, что ничего нет выше, и сильнее, и здоровее, и полезнее впредь для жизни, как хорошее какое-нибудь воспоминание, особенно вынесенное ещё из детства, из родительского дома. (3)Вам много говорят про воспитание ваше, а вот какое-нибудь прекрасное святое воспоминание, сохранённое с детства, может быть, самое лучшее воспоминание и есть».</w:t>
      </w:r>
      <w:proofErr w:type="gramEnd"/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(4)Он призывает мальчиков помнить эту минуту, когда они чувствовали себя хор</w:t>
      </w:r>
      <w:r w:rsidRPr="007169DD">
        <w:rPr>
          <w:rFonts w:ascii="Times New Roman" w:hAnsi="Times New Roman" w:cs="Times New Roman"/>
          <w:sz w:val="20"/>
          <w:szCs w:val="20"/>
        </w:rPr>
        <w:t>о</w:t>
      </w:r>
      <w:r w:rsidRPr="007169DD">
        <w:rPr>
          <w:rFonts w:ascii="Times New Roman" w:hAnsi="Times New Roman" w:cs="Times New Roman"/>
          <w:sz w:val="20"/>
          <w:szCs w:val="20"/>
        </w:rPr>
        <w:t>шими. (5)Потому что это воспоминание всегда будет помогать им, как бы мир ни оже</w:t>
      </w:r>
      <w:r w:rsidRPr="007169DD">
        <w:rPr>
          <w:rFonts w:ascii="Times New Roman" w:hAnsi="Times New Roman" w:cs="Times New Roman"/>
          <w:sz w:val="20"/>
          <w:szCs w:val="20"/>
        </w:rPr>
        <w:t>с</w:t>
      </w:r>
      <w:r w:rsidRPr="007169DD">
        <w:rPr>
          <w:rFonts w:ascii="Times New Roman" w:hAnsi="Times New Roman" w:cs="Times New Roman"/>
          <w:sz w:val="20"/>
          <w:szCs w:val="20"/>
        </w:rPr>
        <w:t xml:space="preserve">точил, ни озлобил их. (6)Алёша Карамазов считает, что такое воспоминание может удержать человека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дурного.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(7)При этом Алёша ничего не требует, ничего не проповедует, значит, и спорить в этом смысле с ним не о ч</w:t>
      </w:r>
      <w:r>
        <w:rPr>
          <w:rFonts w:ascii="Times New Roman" w:hAnsi="Times New Roman" w:cs="Times New Roman"/>
          <w:sz w:val="20"/>
          <w:szCs w:val="20"/>
        </w:rPr>
        <w:t xml:space="preserve">ем;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высмеивать его уверенность –</w:t>
      </w:r>
      <w:r w:rsidRPr="007169DD">
        <w:rPr>
          <w:rFonts w:ascii="Times New Roman" w:hAnsi="Times New Roman" w:cs="Times New Roman"/>
          <w:sz w:val="20"/>
          <w:szCs w:val="20"/>
        </w:rPr>
        <w:t xml:space="preserve"> занятие соблазнительное для некоторых умов и лёгкое, поскольку Алёша пользуется тут выражениями безз</w:t>
      </w:r>
      <w:r w:rsidRPr="007169DD">
        <w:rPr>
          <w:rFonts w:ascii="Times New Roman" w:hAnsi="Times New Roman" w:cs="Times New Roman"/>
          <w:sz w:val="20"/>
          <w:szCs w:val="20"/>
        </w:rPr>
        <w:t>а</w:t>
      </w:r>
      <w:r w:rsidRPr="007169DD">
        <w:rPr>
          <w:rFonts w:ascii="Times New Roman" w:hAnsi="Times New Roman" w:cs="Times New Roman"/>
          <w:sz w:val="20"/>
          <w:szCs w:val="20"/>
        </w:rPr>
        <w:t>щитно-высокими, торжественными, умилёнными, всё так, но совершает он при всём при этом великое с точки зрения педагогики дело: он душевную, возвышенную минуту называет, очерчивает, выделяет, закрепляет в памяти, превращает для мальчиков в во</w:t>
      </w:r>
      <w:r w:rsidRPr="007169DD">
        <w:rPr>
          <w:rFonts w:ascii="Times New Roman" w:hAnsi="Times New Roman" w:cs="Times New Roman"/>
          <w:sz w:val="20"/>
          <w:szCs w:val="20"/>
        </w:rPr>
        <w:t>с</w:t>
      </w:r>
      <w:r w:rsidRPr="007169DD">
        <w:rPr>
          <w:rFonts w:ascii="Times New Roman" w:hAnsi="Times New Roman" w:cs="Times New Roman"/>
          <w:sz w:val="20"/>
          <w:szCs w:val="20"/>
        </w:rPr>
        <w:t>поминание. (8)И не просто в воспоминание о чём-то приятном, а в нравственно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сфо</w:t>
      </w:r>
      <w:r w:rsidRPr="007169DD">
        <w:rPr>
          <w:rFonts w:ascii="Times New Roman" w:hAnsi="Times New Roman" w:cs="Times New Roman"/>
          <w:sz w:val="20"/>
          <w:szCs w:val="20"/>
        </w:rPr>
        <w:t>р</w:t>
      </w:r>
      <w:r w:rsidRPr="007169DD">
        <w:rPr>
          <w:rFonts w:ascii="Times New Roman" w:hAnsi="Times New Roman" w:cs="Times New Roman"/>
          <w:sz w:val="20"/>
          <w:szCs w:val="20"/>
        </w:rPr>
        <w:t xml:space="preserve">мулированное, определённое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напоминание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: вот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каким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ты был прекрасным...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169DD">
        <w:rPr>
          <w:rFonts w:ascii="Times New Roman" w:hAnsi="Times New Roman" w:cs="Times New Roman"/>
          <w:sz w:val="20"/>
          <w:szCs w:val="20"/>
        </w:rPr>
        <w:t>(9)Нет, не может такое доброе воспоминание идти во вред, лучше бы иметь его, чем перебирать в своём прошлом лишь запреты и раскаяние. (10)То счастье и удовлетвор</w:t>
      </w:r>
      <w:r w:rsidRPr="007169DD">
        <w:rPr>
          <w:rFonts w:ascii="Times New Roman" w:hAnsi="Times New Roman" w:cs="Times New Roman"/>
          <w:sz w:val="20"/>
          <w:szCs w:val="20"/>
        </w:rPr>
        <w:t>е</w:t>
      </w:r>
      <w:r w:rsidRPr="007169DD">
        <w:rPr>
          <w:rFonts w:ascii="Times New Roman" w:hAnsi="Times New Roman" w:cs="Times New Roman"/>
          <w:sz w:val="20"/>
          <w:szCs w:val="20"/>
        </w:rPr>
        <w:t>ние собой, о котором говорил Достоевский, обязывает душу. (11)Оно возбуждает ощ</w:t>
      </w:r>
      <w:r w:rsidRPr="007169DD">
        <w:rPr>
          <w:rFonts w:ascii="Times New Roman" w:hAnsi="Times New Roman" w:cs="Times New Roman"/>
          <w:sz w:val="20"/>
          <w:szCs w:val="20"/>
        </w:rPr>
        <w:t>у</w:t>
      </w:r>
      <w:r w:rsidRPr="007169DD">
        <w:rPr>
          <w:rFonts w:ascii="Times New Roman" w:hAnsi="Times New Roman" w:cs="Times New Roman"/>
          <w:sz w:val="20"/>
          <w:szCs w:val="20"/>
        </w:rPr>
        <w:t>щение счастья от хорошего поступка во имя людей или отдельного человека, и это ощущение хочется повторить, оно придаёт силы, наполняет смыслом жизнь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и именно обязывает душу.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(12)Для меня, человека, не сведущего в педагогике, это было открытием.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(13)И я стал проверять его, прикладывая к своей жизни и к жизни близких людей.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169DD">
        <w:rPr>
          <w:rFonts w:ascii="Times New Roman" w:hAnsi="Times New Roman" w:cs="Times New Roman"/>
          <w:sz w:val="20"/>
          <w:szCs w:val="20"/>
        </w:rPr>
        <w:t>(14)Мне приходили на ум и другие люди, которые умудрялись, несмотря на все уд</w:t>
      </w:r>
      <w:r w:rsidRPr="007169DD">
        <w:rPr>
          <w:rFonts w:ascii="Times New Roman" w:hAnsi="Times New Roman" w:cs="Times New Roman"/>
          <w:sz w:val="20"/>
          <w:szCs w:val="20"/>
        </w:rPr>
        <w:t>а</w:t>
      </w:r>
      <w:r w:rsidRPr="007169DD">
        <w:rPr>
          <w:rFonts w:ascii="Times New Roman" w:hAnsi="Times New Roman" w:cs="Times New Roman"/>
          <w:sz w:val="20"/>
          <w:szCs w:val="20"/>
        </w:rPr>
        <w:t>ры жизни, оставаться человечными, стойкими в своей доброте. (15)Больше, чем других, настигали их разочарования, обиды, несправедливости. (16)И всё же они не поддав</w:t>
      </w:r>
      <w:r w:rsidRPr="007169DD">
        <w:rPr>
          <w:rFonts w:ascii="Times New Roman" w:hAnsi="Times New Roman" w:cs="Times New Roman"/>
          <w:sz w:val="20"/>
          <w:szCs w:val="20"/>
        </w:rPr>
        <w:t>а</w:t>
      </w:r>
      <w:r w:rsidRPr="007169DD">
        <w:rPr>
          <w:rFonts w:ascii="Times New Roman" w:hAnsi="Times New Roman" w:cs="Times New Roman"/>
          <w:sz w:val="20"/>
          <w:szCs w:val="20"/>
        </w:rPr>
        <w:t>лись злобе, цинизму, унынию. (17)Что помогало им, что поддерживало их дух? (18)Что обязывало их душу сохранять доброту, когда казалось это так невыгодно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>, когда всё было против? (19)Я никогда до конца не мог разобраться в том, как это происходит. (20)И вот теперь я стал думать, что, может, им помогало какое-то воспоминание, пр</w:t>
      </w:r>
      <w:r w:rsidRPr="007169DD">
        <w:rPr>
          <w:rFonts w:ascii="Times New Roman" w:hAnsi="Times New Roman" w:cs="Times New Roman"/>
          <w:sz w:val="20"/>
          <w:szCs w:val="20"/>
        </w:rPr>
        <w:t>и</w:t>
      </w:r>
      <w:r w:rsidRPr="007169DD">
        <w:rPr>
          <w:rFonts w:ascii="Times New Roman" w:hAnsi="Times New Roman" w:cs="Times New Roman"/>
          <w:sz w:val="20"/>
          <w:szCs w:val="20"/>
        </w:rPr>
        <w:t xml:space="preserve">несённое из детства? (21)Может, они посещали своё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детство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и оно прибавляло им с</w:t>
      </w:r>
      <w:r w:rsidRPr="007169DD">
        <w:rPr>
          <w:rFonts w:ascii="Times New Roman" w:hAnsi="Times New Roman" w:cs="Times New Roman"/>
          <w:sz w:val="20"/>
          <w:szCs w:val="20"/>
        </w:rPr>
        <w:t>и</w:t>
      </w:r>
      <w:r w:rsidRPr="007169DD">
        <w:rPr>
          <w:rFonts w:ascii="Times New Roman" w:hAnsi="Times New Roman" w:cs="Times New Roman"/>
          <w:sz w:val="20"/>
          <w:szCs w:val="20"/>
        </w:rPr>
        <w:t>лы? (22)Может, там хранятся наши запасы безошибочной любви, доброты, радости, веры в будущее?..</w:t>
      </w:r>
    </w:p>
    <w:p w:rsidR="007169DD" w:rsidRPr="007169DD" w:rsidRDefault="007169DD" w:rsidP="007169DD">
      <w:pPr>
        <w:spacing w:after="0" w:line="240" w:lineRule="auto"/>
        <w:ind w:right="5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 xml:space="preserve">(По Д.А. </w:t>
      </w:r>
      <w:proofErr w:type="spellStart"/>
      <w:r w:rsidRPr="007169DD">
        <w:rPr>
          <w:rFonts w:ascii="Times New Roman" w:hAnsi="Times New Roman" w:cs="Times New Roman"/>
          <w:sz w:val="20"/>
          <w:szCs w:val="20"/>
        </w:rPr>
        <w:t>Гранину</w:t>
      </w:r>
      <w:proofErr w:type="spellEnd"/>
      <w:r w:rsidRPr="007169DD">
        <w:rPr>
          <w:rFonts w:ascii="Times New Roman" w:hAnsi="Times New Roman" w:cs="Times New Roman"/>
          <w:sz w:val="20"/>
          <w:szCs w:val="20"/>
        </w:rPr>
        <w:t>*)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b/>
          <w:i/>
          <w:sz w:val="20"/>
          <w:szCs w:val="20"/>
        </w:rPr>
        <w:lastRenderedPageBreak/>
        <w:t>* Даниил Александрович</w:t>
      </w:r>
      <w:r w:rsidRPr="007169D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169DD">
        <w:rPr>
          <w:rFonts w:ascii="Times New Roman" w:hAnsi="Times New Roman" w:cs="Times New Roman"/>
          <w:b/>
          <w:i/>
          <w:sz w:val="20"/>
          <w:szCs w:val="20"/>
        </w:rPr>
        <w:t>Гранин</w:t>
      </w:r>
      <w:proofErr w:type="spellEnd"/>
      <w:r w:rsidRPr="00716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69DD">
        <w:rPr>
          <w:rFonts w:ascii="Times New Roman" w:hAnsi="Times New Roman" w:cs="Times New Roman"/>
          <w:sz w:val="20"/>
          <w:szCs w:val="20"/>
        </w:rPr>
        <w:t>(род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1919 г.)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7169DD">
        <w:rPr>
          <w:rFonts w:ascii="Times New Roman" w:hAnsi="Times New Roman" w:cs="Times New Roman"/>
          <w:sz w:val="20"/>
          <w:szCs w:val="20"/>
        </w:rPr>
        <w:t>современный русский писатель.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7169DD">
        <w:rPr>
          <w:rFonts w:ascii="Times New Roman" w:hAnsi="Times New Roman" w:cs="Times New Roman"/>
          <w:sz w:val="20"/>
          <w:szCs w:val="20"/>
        </w:rPr>
        <w:t>Какие из высказываний соответствуют содержанию текста? Укажите номера о</w:t>
      </w:r>
      <w:r w:rsidRPr="007169DD">
        <w:rPr>
          <w:rFonts w:ascii="Times New Roman" w:hAnsi="Times New Roman" w:cs="Times New Roman"/>
          <w:sz w:val="20"/>
          <w:szCs w:val="20"/>
        </w:rPr>
        <w:t>т</w:t>
      </w:r>
      <w:r w:rsidRPr="007169DD">
        <w:rPr>
          <w:rFonts w:ascii="Times New Roman" w:hAnsi="Times New Roman" w:cs="Times New Roman"/>
          <w:sz w:val="20"/>
          <w:szCs w:val="20"/>
        </w:rPr>
        <w:t>ветов.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1. Ф.М. Достоевский написал роман «Преступление и наказание».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2. По мнению Алёши Карамазова, хорошие детские воспоминания помогают в жи</w:t>
      </w:r>
      <w:r w:rsidRPr="007169DD">
        <w:rPr>
          <w:rFonts w:ascii="Times New Roman" w:hAnsi="Times New Roman" w:cs="Times New Roman"/>
          <w:sz w:val="20"/>
          <w:szCs w:val="20"/>
        </w:rPr>
        <w:t>з</w:t>
      </w:r>
      <w:r w:rsidRPr="007169DD">
        <w:rPr>
          <w:rFonts w:ascii="Times New Roman" w:hAnsi="Times New Roman" w:cs="Times New Roman"/>
          <w:sz w:val="20"/>
          <w:szCs w:val="20"/>
        </w:rPr>
        <w:t>ни.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169DD">
        <w:rPr>
          <w:rFonts w:ascii="Times New Roman" w:hAnsi="Times New Roman" w:cs="Times New Roman"/>
          <w:sz w:val="20"/>
          <w:szCs w:val="20"/>
        </w:rPr>
        <w:t>Добрые воспоминания</w:t>
      </w:r>
      <w:proofErr w:type="gramEnd"/>
      <w:r w:rsidRPr="007169DD">
        <w:rPr>
          <w:rFonts w:ascii="Times New Roman" w:hAnsi="Times New Roman" w:cs="Times New Roman"/>
          <w:sz w:val="20"/>
          <w:szCs w:val="20"/>
        </w:rPr>
        <w:t xml:space="preserve"> поддерживают человека.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4. Автор текста хорошо разбирается в педагогике.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5. Воспоминания детства оказывают сильное влияние на жизнь человека.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1. Предложение 5 объясняет содержание предложения 4.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2. В предложениях 7-8 представлено повествование.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3. В предложениях 9-10 содержится рассуждение.</w:t>
      </w:r>
    </w:p>
    <w:p w:rsidR="007169DD" w:rsidRP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4. В предложениях 12-13 представлено описание.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7169DD">
        <w:rPr>
          <w:rFonts w:ascii="Times New Roman" w:hAnsi="Times New Roman" w:cs="Times New Roman"/>
          <w:sz w:val="20"/>
          <w:szCs w:val="20"/>
        </w:rPr>
        <w:t>5. Предложения 14-22 содержат рассуждение.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22.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Из предложения </w:t>
      </w:r>
      <w:r w:rsidRPr="007169DD">
        <w:rPr>
          <w:rFonts w:ascii="Times New Roman" w:hAnsi="Times New Roman" w:cs="Times New Roman"/>
          <w:sz w:val="20"/>
          <w:szCs w:val="20"/>
        </w:rPr>
        <w:t>5 выпишите синонимы (синонимическую пару).</w:t>
      </w:r>
    </w:p>
    <w:p w:rsidR="007169DD" w:rsidRDefault="007169DD" w:rsidP="007169DD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7169DD" w:rsidRDefault="007169DD" w:rsidP="007169DD">
      <w:pPr>
        <w:spacing w:after="0" w:line="240" w:lineRule="auto"/>
        <w:ind w:right="57" w:firstLine="284"/>
        <w:rPr>
          <w:rFonts w:ascii="Times New Roman" w:hAnsi="Times New Roman"/>
          <w:sz w:val="20"/>
          <w:szCs w:val="20"/>
        </w:rPr>
      </w:pPr>
      <w:r w:rsidRPr="00AE72F1">
        <w:rPr>
          <w:rFonts w:ascii="Times New Roman" w:hAnsi="Times New Roman"/>
          <w:b/>
          <w:sz w:val="20"/>
          <w:szCs w:val="20"/>
        </w:rPr>
        <w:t>23.</w:t>
      </w:r>
      <w:r w:rsidRPr="00C0419B">
        <w:rPr>
          <w:rFonts w:ascii="Times New Roman" w:hAnsi="Times New Roman"/>
          <w:sz w:val="20"/>
          <w:szCs w:val="20"/>
        </w:rPr>
        <w:t xml:space="preserve"> </w:t>
      </w:r>
      <w:r w:rsidRPr="00A874B3">
        <w:rPr>
          <w:rFonts w:ascii="Times New Roman" w:hAnsi="Times New Roman"/>
          <w:sz w:val="20"/>
          <w:szCs w:val="20"/>
        </w:rPr>
        <w:t>Среди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E69">
        <w:rPr>
          <w:rFonts w:ascii="Times New Roman" w:hAnsi="Times New Roman"/>
          <w:sz w:val="20"/>
          <w:szCs w:val="20"/>
        </w:rPr>
        <w:t>предложений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69DD">
        <w:rPr>
          <w:rFonts w:ascii="Times New Roman" w:hAnsi="Times New Roman"/>
          <w:sz w:val="20"/>
          <w:szCs w:val="20"/>
        </w:rPr>
        <w:t>1-6 найдите такое, которое связано с предыдущим при п</w:t>
      </w:r>
      <w:r w:rsidRPr="007169DD">
        <w:rPr>
          <w:rFonts w:ascii="Times New Roman" w:hAnsi="Times New Roman"/>
          <w:sz w:val="20"/>
          <w:szCs w:val="20"/>
        </w:rPr>
        <w:t>о</w:t>
      </w:r>
      <w:r w:rsidRPr="007169DD">
        <w:rPr>
          <w:rFonts w:ascii="Times New Roman" w:hAnsi="Times New Roman"/>
          <w:sz w:val="20"/>
          <w:szCs w:val="20"/>
        </w:rPr>
        <w:t>мощи указательного местоимения и лексического повтора. Напишите номер этого предложения.</w:t>
      </w:r>
    </w:p>
    <w:p w:rsidR="00967BD1" w:rsidRDefault="00967BD1" w:rsidP="00967BD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67BD1" w:rsidRDefault="00967BD1" w:rsidP="00967BD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67BD1" w:rsidRDefault="00967BD1" w:rsidP="00967BD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ветствующие номеру термин из списка. Запишите в таблицу под каждой буквой соответс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вующую цифру. 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 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   Каждую цифру пишите в соответствии с приведёнными в бланке образцами.</w:t>
      </w:r>
    </w:p>
    <w:p w:rsidR="00967BD1" w:rsidRPr="00787E69" w:rsidRDefault="00967BD1" w:rsidP="00967BD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37875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24.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 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«Оп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ределяя предмет рассуждения, Д.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А. </w:t>
      </w:r>
      <w:proofErr w:type="spellStart"/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Гранин</w:t>
      </w:r>
      <w:proofErr w:type="spellEnd"/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использует приём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(А)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____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(предложения 2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-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3). Автор стремится пояснить читателю суть того, что описывает в своём романе Ф.М. Достоевский, используя с этой целью троп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 (Б) _____ («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ражениями беззащитно-высокими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», «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душевную, возвышенную минуту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д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ложении 7) и синтаксическое средство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– 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(В) _____ (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«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 требует, не проповеду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ет»; «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называет, очерчивает, выделяет, закрепляет, превращает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»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в предложении 7). Размышляя над поставленной проблемой, автор использует такой приём, как (Г) _____ (предложения 21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-</w:t>
      </w:r>
      <w:r w:rsidRPr="00967BD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22)».</w:t>
      </w:r>
    </w:p>
    <w:p w:rsid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Список терминов: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1. анафора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2. метафора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3. гипербола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4. ряды однородных членов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5. парцелляция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6. цитирование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7. противопоставление</w:t>
      </w: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8. эпитет</w:t>
      </w:r>
    </w:p>
    <w:p w:rsid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67BD1">
        <w:rPr>
          <w:rFonts w:ascii="Times New Roman" w:hAnsi="Times New Roman" w:cs="Bookman Old Style"/>
          <w:bCs/>
          <w:color w:val="000000"/>
          <w:sz w:val="20"/>
          <w:szCs w:val="20"/>
        </w:rPr>
        <w:t>9. контекстные антонимы</w:t>
      </w:r>
    </w:p>
    <w:p w:rsidR="00967BD1" w:rsidRPr="00232112" w:rsidRDefault="00967BD1" w:rsidP="00967BD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967BD1" w:rsidRPr="00232112" w:rsidTr="0000553F"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967BD1" w:rsidRPr="00232112" w:rsidTr="0000553F"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967BD1" w:rsidRPr="00232112" w:rsidRDefault="00967BD1" w:rsidP="0000553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BD1" w:rsidRPr="00232112" w:rsidRDefault="00967BD1" w:rsidP="0000553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BD1" w:rsidRDefault="00967BD1" w:rsidP="00967BD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67BD1" w:rsidRDefault="00967BD1" w:rsidP="00967B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967BD1" w:rsidRDefault="00967BD1" w:rsidP="00967BD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967BD1" w:rsidRDefault="00967BD1" w:rsidP="00967BD1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967BD1" w:rsidRDefault="00967BD1" w:rsidP="00967BD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67BD1" w:rsidRPr="00D6502B" w:rsidRDefault="00967BD1" w:rsidP="00967BD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967BD1" w:rsidRDefault="00967BD1" w:rsidP="00967BD1">
      <w:pPr>
        <w:spacing w:after="0" w:line="240" w:lineRule="auto"/>
        <w:ind w:right="57"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7BD1" w:rsidRPr="00967BD1" w:rsidRDefault="00967BD1" w:rsidP="00967BD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7169DD" w:rsidRPr="006C0543" w:rsidRDefault="007169DD" w:rsidP="00FA16CC">
      <w:pPr>
        <w:spacing w:after="0"/>
      </w:pPr>
    </w:p>
    <w:sectPr w:rsidR="007169DD" w:rsidRPr="006C0543" w:rsidSect="00FA16CC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5GLa+93rR2yAxV5FOJSFJZ3BFuc=" w:salt="s9EztgT+zKPJZwzlih4uYQ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A16CC"/>
    <w:rsid w:val="001F5A39"/>
    <w:rsid w:val="006C0543"/>
    <w:rsid w:val="007169DD"/>
    <w:rsid w:val="00967BD1"/>
    <w:rsid w:val="00A91EAF"/>
    <w:rsid w:val="00F925A6"/>
    <w:rsid w:val="00FA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A16CC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A16C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A16CC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A16CC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A16CC"/>
    <w:pPr>
      <w:ind w:left="720"/>
      <w:contextualSpacing/>
    </w:pPr>
  </w:style>
  <w:style w:type="character" w:customStyle="1" w:styleId="left">
    <w:name w:val="left"/>
    <w:basedOn w:val="a0"/>
    <w:rsid w:val="00F92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4</cp:revision>
  <dcterms:created xsi:type="dcterms:W3CDTF">2015-03-15T04:15:00Z</dcterms:created>
  <dcterms:modified xsi:type="dcterms:W3CDTF">2015-03-22T06:39:00Z</dcterms:modified>
</cp:coreProperties>
</file>