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EC" w:rsidRDefault="00B408EC" w:rsidP="008D7D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Старобурново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92" w:rsidRPr="00B408EC" w:rsidRDefault="00B408EC" w:rsidP="008D7D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</w:p>
    <w:p w:rsidR="008D7D92" w:rsidRPr="008D7D92" w:rsidRDefault="0059529A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УРОКА ПО АЛГЕБРЕ В </w:t>
      </w:r>
      <w:r w:rsidRPr="0059529A">
        <w:rPr>
          <w:rFonts w:ascii="Times New Roman" w:hAnsi="Times New Roman" w:cs="Times New Roman"/>
          <w:b/>
          <w:sz w:val="24"/>
          <w:szCs w:val="24"/>
        </w:rPr>
        <w:t>8</w:t>
      </w:r>
      <w:r w:rsidR="008D7D92" w:rsidRPr="008D7D9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>Тема «Алгебраические дроби»</w:t>
      </w: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Литвинова И. М.</w:t>
      </w:r>
      <w:r w:rsidRPr="008D7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D92">
        <w:rPr>
          <w:rFonts w:ascii="Times New Roman" w:hAnsi="Times New Roman" w:cs="Times New Roman"/>
          <w:sz w:val="24"/>
          <w:szCs w:val="24"/>
        </w:rPr>
        <w:t xml:space="preserve">учитель математики </w:t>
      </w:r>
    </w:p>
    <w:p w:rsidR="008D7D92" w:rsidRPr="008D7D92" w:rsidRDefault="008D7D92" w:rsidP="008D7D92">
      <w:pPr>
        <w:spacing w:line="240" w:lineRule="auto"/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Старобурново</w:t>
      </w:r>
      <w:proofErr w:type="spellEnd"/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Pr="008D7D92" w:rsidRDefault="008D7D92" w:rsidP="008D7D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92" w:rsidRDefault="008D7D92" w:rsidP="008D7D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D7D92" w:rsidRPr="0059529A" w:rsidRDefault="008D7D92" w:rsidP="008D7D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6D1D" w:rsidRPr="008D7D92" w:rsidRDefault="00B265E1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>Тема: «Алгебраические дроби</w:t>
      </w:r>
      <w:r w:rsidR="004A6D1D" w:rsidRPr="008D7D9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A6D1D" w:rsidRPr="008D7D92">
        <w:rPr>
          <w:rFonts w:ascii="Times New Roman" w:hAnsi="Times New Roman" w:cs="Times New Roman"/>
          <w:b/>
          <w:sz w:val="24"/>
          <w:szCs w:val="24"/>
        </w:rPr>
        <w:t>».</w:t>
      </w:r>
    </w:p>
    <w:p w:rsidR="00763C4E" w:rsidRPr="008D7D92" w:rsidRDefault="00763C4E" w:rsidP="00763C4E">
      <w:pPr>
        <w:pStyle w:val="a3"/>
        <w:ind w:left="0"/>
        <w:jc w:val="both"/>
        <w:rPr>
          <w:b/>
        </w:rPr>
      </w:pPr>
      <w:r w:rsidRPr="008D7D92">
        <w:rPr>
          <w:b/>
        </w:rPr>
        <w:t>Цель урока:</w:t>
      </w:r>
    </w:p>
    <w:p w:rsidR="00763C4E" w:rsidRPr="008D7D92" w:rsidRDefault="00763C4E" w:rsidP="00763C4E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</w:t>
      </w:r>
      <w:r w:rsidRPr="008D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</w:t>
      </w:r>
      <w:r w:rsidR="00906546" w:rsidRPr="008D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ершенствовать навыки действий с </w:t>
      </w:r>
      <w:r w:rsidRPr="008D7D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рациональными дробями; формировать умения выполнять тождественные преобразования рациональных выражений;</w:t>
      </w:r>
    </w:p>
    <w:p w:rsidR="00763C4E" w:rsidRPr="008D7D92" w:rsidRDefault="00763C4E" w:rsidP="00763C4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</w:t>
      </w:r>
      <w:r w:rsidRPr="008D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воспитывать чувство коллективизма и сопереживания успехам и неудачам своих товарищей;</w:t>
      </w:r>
    </w:p>
    <w:p w:rsidR="00763C4E" w:rsidRPr="008D7D92" w:rsidRDefault="00763C4E" w:rsidP="00763C4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D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</w:t>
      </w:r>
      <w:r w:rsidRPr="008D7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учить проводить доказательные рассуждения, используя математическую речь; учить умению сосредотачиваться на учебной деятельности и предупреждать ошибки по невнимательности (развивать самоконтроль); развивать творчество учеников.</w:t>
      </w:r>
    </w:p>
    <w:p w:rsidR="00763C4E" w:rsidRPr="008D7D92" w:rsidRDefault="00763C4E" w:rsidP="00763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8D7D92">
        <w:rPr>
          <w:rFonts w:ascii="Times New Roman" w:hAnsi="Times New Roman" w:cs="Times New Roman"/>
          <w:sz w:val="24"/>
          <w:szCs w:val="24"/>
        </w:rPr>
        <w:t xml:space="preserve">раздаточный материал, маршрутные листы с критериями оценивания, цветные </w:t>
      </w:r>
      <w:proofErr w:type="spellStart"/>
      <w:r w:rsidRPr="008D7D92"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 w:rsidRPr="008D7D92">
        <w:rPr>
          <w:rFonts w:ascii="Times New Roman" w:hAnsi="Times New Roman" w:cs="Times New Roman"/>
          <w:sz w:val="24"/>
          <w:szCs w:val="24"/>
        </w:rPr>
        <w:t>.</w:t>
      </w:r>
    </w:p>
    <w:p w:rsidR="00763C4E" w:rsidRPr="008D7D92" w:rsidRDefault="00763C4E" w:rsidP="00763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D7D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D7D92">
        <w:rPr>
          <w:rFonts w:ascii="Times New Roman" w:hAnsi="Times New Roman" w:cs="Times New Roman"/>
          <w:bCs/>
          <w:iCs/>
          <w:sz w:val="24"/>
          <w:szCs w:val="24"/>
        </w:rPr>
        <w:t>повторение, обобщение и систематизация пройденного материала</w:t>
      </w:r>
    </w:p>
    <w:p w:rsidR="00763C4E" w:rsidRPr="008D7D92" w:rsidRDefault="00763C4E" w:rsidP="00763C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  <w:r w:rsidRPr="008D7D92">
        <w:rPr>
          <w:rFonts w:ascii="Times New Roman" w:hAnsi="Times New Roman" w:cs="Times New Roman"/>
          <w:sz w:val="24"/>
          <w:szCs w:val="24"/>
        </w:rPr>
        <w:t>работа в малой группе,  индивидуальная работа.</w:t>
      </w:r>
      <w:r w:rsidRPr="008D7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C4E" w:rsidRPr="008D7D92" w:rsidRDefault="00763C4E" w:rsidP="00763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 xml:space="preserve">Использованная литература: </w:t>
      </w:r>
      <w:r w:rsidRPr="008D7D92">
        <w:rPr>
          <w:rFonts w:ascii="Times New Roman" w:hAnsi="Times New Roman" w:cs="Times New Roman"/>
          <w:sz w:val="24"/>
          <w:szCs w:val="24"/>
        </w:rPr>
        <w:t xml:space="preserve">Руководство для учителя третий базовый уровень, АОО «Назарбаев Интеллектуальные школы» 2012. </w:t>
      </w:r>
    </w:p>
    <w:p w:rsidR="00763C4E" w:rsidRPr="008D7D92" w:rsidRDefault="00763C4E" w:rsidP="00763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7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Алгебра 7 класс , </w:t>
      </w:r>
      <w:proofErr w:type="spellStart"/>
      <w:r w:rsidRPr="008D7D92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8D7D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D7D92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8D7D92">
        <w:rPr>
          <w:rFonts w:ascii="Times New Roman" w:hAnsi="Times New Roman" w:cs="Times New Roman"/>
          <w:sz w:val="24"/>
          <w:szCs w:val="24"/>
        </w:rPr>
        <w:t>» 2007г.</w:t>
      </w:r>
    </w:p>
    <w:p w:rsidR="00763C4E" w:rsidRPr="008D7D92" w:rsidRDefault="00763C4E" w:rsidP="00763C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3C4E" w:rsidRPr="008D7D92" w:rsidRDefault="00763C4E" w:rsidP="00763C4E">
      <w:pPr>
        <w:rPr>
          <w:rFonts w:ascii="Times New Roman" w:hAnsi="Times New Roman" w:cs="Times New Roman"/>
          <w:sz w:val="24"/>
          <w:szCs w:val="24"/>
        </w:rPr>
      </w:pPr>
    </w:p>
    <w:p w:rsidR="00763C4E" w:rsidRPr="008D7D92" w:rsidRDefault="00763C4E" w:rsidP="00763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92"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906546" w:rsidRPr="008D7D92" w:rsidRDefault="00906546" w:rsidP="00906546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D7D92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</w:p>
    <w:p w:rsidR="00906546" w:rsidRPr="008D7D92" w:rsidRDefault="00906546" w:rsidP="00906546">
      <w:pPr>
        <w:pStyle w:val="a3"/>
        <w:numPr>
          <w:ilvl w:val="0"/>
          <w:numId w:val="10"/>
        </w:numPr>
        <w:rPr>
          <w:b/>
        </w:rPr>
      </w:pPr>
      <w:proofErr w:type="spellStart"/>
      <w:r w:rsidRPr="008D7D92">
        <w:rPr>
          <w:b/>
        </w:rPr>
        <w:t>Орг</w:t>
      </w:r>
      <w:proofErr w:type="spellEnd"/>
      <w:r w:rsidRPr="008D7D92">
        <w:rPr>
          <w:b/>
        </w:rPr>
        <w:t xml:space="preserve"> момент. </w:t>
      </w:r>
    </w:p>
    <w:p w:rsidR="00906546" w:rsidRPr="008D7D92" w:rsidRDefault="00906546" w:rsidP="00906546">
      <w:pPr>
        <w:pStyle w:val="a3"/>
        <w:numPr>
          <w:ilvl w:val="0"/>
          <w:numId w:val="10"/>
        </w:numPr>
        <w:rPr>
          <w:b/>
        </w:rPr>
      </w:pPr>
      <w:r w:rsidRPr="008D7D92">
        <w:rPr>
          <w:b/>
        </w:rPr>
        <w:t>Актуализация.</w:t>
      </w:r>
    </w:p>
    <w:p w:rsidR="00906546" w:rsidRPr="008D7D92" w:rsidRDefault="00906546" w:rsidP="00906546">
      <w:pPr>
        <w:pStyle w:val="a3"/>
        <w:numPr>
          <w:ilvl w:val="0"/>
          <w:numId w:val="10"/>
        </w:numPr>
        <w:rPr>
          <w:b/>
        </w:rPr>
      </w:pPr>
      <w:r w:rsidRPr="008D7D92">
        <w:rPr>
          <w:b/>
        </w:rPr>
        <w:t>Применение знаний</w:t>
      </w:r>
    </w:p>
    <w:p w:rsidR="00906546" w:rsidRPr="008D7D92" w:rsidRDefault="00906546" w:rsidP="00906546">
      <w:pPr>
        <w:pStyle w:val="a3"/>
        <w:numPr>
          <w:ilvl w:val="0"/>
          <w:numId w:val="10"/>
        </w:numPr>
        <w:ind w:right="-143"/>
        <w:rPr>
          <w:b/>
        </w:rPr>
      </w:pPr>
      <w:r w:rsidRPr="008D7D92">
        <w:rPr>
          <w:b/>
        </w:rPr>
        <w:t xml:space="preserve">Творческое задание </w:t>
      </w:r>
    </w:p>
    <w:p w:rsidR="00906546" w:rsidRPr="008D7D92" w:rsidRDefault="00906546" w:rsidP="00906546">
      <w:pPr>
        <w:pStyle w:val="a3"/>
        <w:numPr>
          <w:ilvl w:val="0"/>
          <w:numId w:val="10"/>
        </w:numPr>
        <w:rPr>
          <w:b/>
        </w:rPr>
      </w:pPr>
      <w:r w:rsidRPr="008D7D92">
        <w:rPr>
          <w:b/>
        </w:rPr>
        <w:t>Домашнее задание</w:t>
      </w:r>
    </w:p>
    <w:p w:rsidR="00906546" w:rsidRPr="008D7D92" w:rsidRDefault="00906546" w:rsidP="00906546">
      <w:pPr>
        <w:pStyle w:val="a3"/>
        <w:numPr>
          <w:ilvl w:val="0"/>
          <w:numId w:val="10"/>
        </w:numPr>
        <w:ind w:right="-143"/>
        <w:rPr>
          <w:b/>
        </w:rPr>
      </w:pPr>
      <w:r w:rsidRPr="008D7D92">
        <w:rPr>
          <w:b/>
        </w:rPr>
        <w:t>Рефлексия</w:t>
      </w: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page" w:horzAnchor="margin" w:tblpXSpec="center" w:tblpY="130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233"/>
        <w:gridCol w:w="1559"/>
        <w:gridCol w:w="1559"/>
      </w:tblGrid>
      <w:tr w:rsidR="00763C4E" w:rsidRPr="008D7D92" w:rsidTr="007E33A3">
        <w:tc>
          <w:tcPr>
            <w:tcW w:w="1384" w:type="dxa"/>
          </w:tcPr>
          <w:p w:rsidR="00763C4E" w:rsidRPr="008D7D92" w:rsidRDefault="00763C4E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Этапы </w:t>
            </w:r>
          </w:p>
        </w:tc>
        <w:tc>
          <w:tcPr>
            <w:tcW w:w="11233" w:type="dxa"/>
          </w:tcPr>
          <w:p w:rsidR="00763C4E" w:rsidRPr="008D7D92" w:rsidRDefault="00763C4E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План </w:t>
            </w: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Внедрение 7 модулей</w:t>
            </w: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примечания</w:t>
            </w:r>
          </w:p>
        </w:tc>
      </w:tr>
      <w:tr w:rsidR="008D7D92" w:rsidRPr="008D7D92" w:rsidTr="007E33A3">
        <w:tc>
          <w:tcPr>
            <w:tcW w:w="1384" w:type="dxa"/>
          </w:tcPr>
          <w:p w:rsidR="008D7D92" w:rsidRPr="008D7D92" w:rsidRDefault="008D7D92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1233" w:type="dxa"/>
          </w:tcPr>
          <w:p w:rsidR="008D7D92" w:rsidRPr="008D7D92" w:rsidRDefault="008D7D92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D7D92" w:rsidRPr="008D7D92" w:rsidRDefault="008D7D92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D7D92" w:rsidRPr="008D7D92" w:rsidRDefault="008D7D92" w:rsidP="007E33A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763C4E" w:rsidRPr="008D7D92" w:rsidTr="007E33A3">
        <w:tc>
          <w:tcPr>
            <w:tcW w:w="1384" w:type="dxa"/>
          </w:tcPr>
          <w:p w:rsidR="00763C4E" w:rsidRPr="008D7D92" w:rsidRDefault="00763C4E" w:rsidP="007E33A3">
            <w:pPr>
              <w:pStyle w:val="a3"/>
              <w:ind w:left="0"/>
              <w:rPr>
                <w:b/>
              </w:rPr>
            </w:pPr>
            <w:proofErr w:type="spellStart"/>
            <w:r w:rsidRPr="008D7D92">
              <w:rPr>
                <w:b/>
              </w:rPr>
              <w:t>Орг</w:t>
            </w:r>
            <w:proofErr w:type="spellEnd"/>
            <w:r w:rsidRPr="008D7D92">
              <w:rPr>
                <w:b/>
              </w:rPr>
              <w:t xml:space="preserve"> момент. 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33" w:type="dxa"/>
          </w:tcPr>
          <w:p w:rsidR="00763C4E" w:rsidRPr="008D7D92" w:rsidRDefault="00763C4E" w:rsidP="007E33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Учащиеся рассаживаются в малые группы по принципу сильные, средние, слабые.</w:t>
            </w:r>
          </w:p>
          <w:p w:rsidR="00763C4E" w:rsidRPr="008D7D92" w:rsidRDefault="00763C4E" w:rsidP="007E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тему и цели урока.</w:t>
            </w:r>
          </w:p>
          <w:p w:rsidR="00763C4E" w:rsidRPr="008D7D92" w:rsidRDefault="00763C4E" w:rsidP="007E33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«Экспресс удачи»- пожелания друг другу на цветных стикерах.</w:t>
            </w: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Новые подходы в преподавании и обучении</w:t>
            </w: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3C4E" w:rsidRPr="008D7D92" w:rsidTr="007E33A3">
        <w:trPr>
          <w:trHeight w:val="3336"/>
        </w:trPr>
        <w:tc>
          <w:tcPr>
            <w:tcW w:w="1384" w:type="dxa"/>
            <w:tcBorders>
              <w:bottom w:val="single" w:sz="4" w:space="0" w:color="auto"/>
            </w:tcBorders>
          </w:tcPr>
          <w:p w:rsidR="00763C4E" w:rsidRPr="008D7D92" w:rsidRDefault="00763C4E" w:rsidP="007E33A3">
            <w:pPr>
              <w:pStyle w:val="a3"/>
              <w:ind w:left="0"/>
              <w:rPr>
                <w:b/>
              </w:rPr>
            </w:pPr>
            <w:r w:rsidRPr="008D7D92">
              <w:rPr>
                <w:b/>
              </w:rPr>
              <w:t>Актуализация.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33" w:type="dxa"/>
            <w:tcBorders>
              <w:bottom w:val="single" w:sz="4" w:space="0" w:color="auto"/>
            </w:tcBorders>
          </w:tcPr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Заполнение таблицы ЗХУ.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Соотнеси термины и их формулировки</w:t>
            </w:r>
          </w:p>
          <w:tbl>
            <w:tblPr>
              <w:tblW w:w="104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25"/>
              <w:gridCol w:w="4975"/>
              <w:gridCol w:w="449"/>
              <w:gridCol w:w="4593"/>
            </w:tblGrid>
            <w:tr w:rsidR="00763C4E" w:rsidRPr="008D7D92" w:rsidTr="007E33A3">
              <w:trPr>
                <w:trHeight w:val="35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Целые выражения - это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числитель и знаменатель дроби умножить или разделить на одно и то же выражение, то получится равная ей дробь</w:t>
                  </w:r>
                </w:p>
              </w:tc>
            </w:tr>
            <w:tr w:rsidR="00763C4E" w:rsidRPr="008D7D92" w:rsidTr="007E33A3">
              <w:trPr>
                <w:trHeight w:val="35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Допустимые значения переменных - это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Перемножить числители и записать в числитель, перемножить знаменатели и записать в знаменатель</w:t>
                  </w:r>
                </w:p>
              </w:tc>
            </w:tr>
            <w:tr w:rsidR="00763C4E" w:rsidRPr="008D7D92" w:rsidTr="007E33A3">
              <w:trPr>
                <w:trHeight w:val="35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Рациональная дробь - это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Замена выражения другим, тождественно равным  данному</w:t>
                  </w:r>
                </w:p>
              </w:tc>
            </w:tr>
            <w:tr w:rsidR="00763C4E" w:rsidRPr="008D7D92" w:rsidTr="007E33A3">
              <w:trPr>
                <w:trHeight w:val="35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Основное свойство дроби заключается в том, что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Нужно привести дроби к общему знаменателю и воспользоваться правилом сложения дробей с одинаковыми знаменателями</w:t>
                  </w:r>
                </w:p>
              </w:tc>
            </w:tr>
            <w:tr w:rsidR="00763C4E" w:rsidRPr="008D7D92" w:rsidTr="007E33A3">
              <w:trPr>
                <w:trHeight w:val="35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перемножить дроби нужно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Выражения, составленные из чисел и переменных с помощью действий сложения, вычитания , умножения и деления на число, отличное от нуля</w:t>
                  </w:r>
                </w:p>
              </w:tc>
            </w:tr>
            <w:tr w:rsidR="00763C4E" w:rsidRPr="008D7D92" w:rsidTr="007E33A3">
              <w:trPr>
                <w:trHeight w:val="35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Преобразование выражения - это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Дробь, числитель и знаменатель которой многочлены</w:t>
                  </w:r>
                </w:p>
              </w:tc>
            </w:tr>
            <w:tr w:rsidR="00763C4E" w:rsidRPr="008D7D92" w:rsidTr="007E33A3">
              <w:trPr>
                <w:trHeight w:val="350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сложить или вычесть дроби с разными знаменателями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C4E" w:rsidRPr="008D7D92" w:rsidRDefault="00763C4E" w:rsidP="007E33A3">
                  <w:pPr>
                    <w:framePr w:hSpace="180" w:wrap="around" w:vAnchor="page" w:hAnchor="margin" w:xAlign="center" w:y="130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D7D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Значения переменных, при которых выражение имеет смысл</w:t>
                  </w:r>
                </w:p>
              </w:tc>
            </w:tr>
          </w:tbl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Управление и лидерство в обучении.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Обучение критическому мышлению.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4E" w:rsidRPr="008D7D92" w:rsidTr="007E33A3">
        <w:trPr>
          <w:trHeight w:val="8991"/>
        </w:trPr>
        <w:tc>
          <w:tcPr>
            <w:tcW w:w="1384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знаний</w:t>
            </w:r>
          </w:p>
          <w:p w:rsidR="00763C4E" w:rsidRPr="008D7D92" w:rsidRDefault="00763C4E" w:rsidP="007E33A3">
            <w:pPr>
              <w:pStyle w:val="a3"/>
              <w:ind w:left="0" w:right="-143"/>
              <w:rPr>
                <w:b/>
              </w:rPr>
            </w:pP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3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сообща обсуждают задания, и распределяют их между собой. 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8D7D92">
              <w:t>Какая дробь называется рациональной?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8D7D92">
              <w:t>Какие значения называются допустимыми значениями переменных?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8D7D92">
              <w:t>Укажите допустимые значения переменной в выражении:</w:t>
            </w:r>
          </w:p>
          <w:p w:rsidR="00763C4E" w:rsidRPr="008D7D92" w:rsidRDefault="00896D39" w:rsidP="007E33A3">
            <w:pPr>
              <w:pStyle w:val="a3"/>
            </w:pPr>
            <m:oMath>
              <m:f>
                <m:fPr>
                  <m:ctrlPr>
                    <w:rPr>
                      <w:rFonts w:ascii="Cambria Math" w:eastAsia="Calibri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3</m:t>
                  </m:r>
                  <m:r>
                    <m:rPr>
                      <m:sty m:val="p"/>
                    </m:rPr>
                    <m:t>х-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6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 xml:space="preserve">; </m:t>
              </m:r>
              <m:r>
                <w:rPr>
                  <w:rFonts w:asci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1</m:t>
                  </m:r>
                </m:num>
                <m:den>
                  <m:r>
                    <w:rPr>
                      <w:rFonts w:ascii="Cambria Math"/>
                    </w:rPr>
                    <m:t>6</m:t>
                  </m:r>
                  <m:r>
                    <m:t>х-</m:t>
                  </m:r>
                  <m:r>
                    <w:rPr>
                      <w:rFonts w:ascii="Cambria Math"/>
                    </w:rPr>
                    <m:t>3</m:t>
                  </m:r>
                </m:den>
              </m:f>
              <m:r>
                <w:rPr>
                  <w:rFonts w:ascii="Cambria Math"/>
                </w:rPr>
                <m:t xml:space="preserve">;  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sSupPr>
                    <m:e>
                      <m: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/>
                    </w:rPr>
                    <m:t>4</m:t>
                  </m:r>
                  <m:r>
                    <m:t>х</m:t>
                  </m:r>
                  <m:r>
                    <w:rPr>
                      <w:rFonts w:ascii="Cambria Math"/>
                    </w:rPr>
                    <m:t>(</m:t>
                  </m:r>
                  <m:r>
                    <m:t>х</m:t>
                  </m:r>
                  <m:r>
                    <w:rPr>
                      <w:rFonts w:ascii="Cambria Math"/>
                    </w:rPr>
                    <m:t>+1)</m:t>
                  </m:r>
                </m:den>
              </m:f>
              <m:r>
                <w:rPr>
                  <w:rFonts w:ascii="Cambria Math"/>
                </w:rPr>
                <m:t xml:space="preserve">; 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m:t>х-</m:t>
                  </m:r>
                  <m:r>
                    <w:rPr>
                      <w:rFonts w:ascii="Cambria Math"/>
                    </w:rPr>
                    <m:t>5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sSupPr>
                    <m:e>
                      <m:r>
                        <m:t>х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</w:rPr>
                    <m:t>+25</m:t>
                  </m:r>
                </m:den>
              </m:f>
            </m:oMath>
            <w:r w:rsidR="00763C4E" w:rsidRPr="008D7D92">
              <w:t xml:space="preserve">                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 w:line="276" w:lineRule="auto"/>
            </w:pPr>
            <w:r w:rsidRPr="008D7D92">
              <w:t>Сформулируйте основное свойство  дроби?</w:t>
            </w:r>
          </w:p>
          <w:p w:rsidR="00763C4E" w:rsidRPr="008D7D92" w:rsidRDefault="00763C4E" w:rsidP="007E33A3">
            <w:pPr>
              <w:pStyle w:val="a3"/>
            </w:pP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>Сократите дробь: 1)</w:t>
            </w:r>
            <w:r w:rsidRPr="008D7D92">
              <w:rPr>
                <w:position w:val="-24"/>
              </w:rPr>
              <w:object w:dxaOrig="11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33pt" o:ole="">
                  <v:imagedata r:id="rId5" o:title=""/>
                </v:shape>
                <o:OLEObject Type="Embed" ProgID="Equation.3" ShapeID="_x0000_i1025" DrawAspect="Content" ObjectID="_1474656632" r:id="rId6"/>
              </w:object>
            </w:r>
            <w:r w:rsidRPr="008D7D92">
              <w:t xml:space="preserve">     2) </w:t>
            </w:r>
            <w:r w:rsidRPr="008D7D92">
              <w:rPr>
                <w:position w:val="-30"/>
              </w:rPr>
              <w:object w:dxaOrig="1040" w:dyaOrig="720">
                <v:shape id="_x0000_i1026" type="#_x0000_t75" style="width:52.5pt;height:36pt" o:ole="">
                  <v:imagedata r:id="rId7" o:title=""/>
                </v:shape>
                <o:OLEObject Type="Embed" ProgID="Equation.3" ShapeID="_x0000_i1026" DrawAspect="Content" ObjectID="_1474656633" r:id="rId8"/>
              </w:object>
            </w:r>
            <w:r w:rsidRPr="008D7D92">
              <w:t xml:space="preserve">  3) </w:t>
            </w:r>
            <w:r w:rsidRPr="008D7D92">
              <w:rPr>
                <w:position w:val="-24"/>
              </w:rPr>
              <w:object w:dxaOrig="1080" w:dyaOrig="660">
                <v:shape id="_x0000_i1027" type="#_x0000_t75" style="width:54pt;height:33pt" o:ole="">
                  <v:imagedata r:id="rId9" o:title=""/>
                </v:shape>
                <o:OLEObject Type="Embed" ProgID="Equation.3" ShapeID="_x0000_i1027" DrawAspect="Content" ObjectID="_1474656634" r:id="rId10"/>
              </w:object>
            </w:r>
            <w:r w:rsidRPr="008D7D92">
              <w:t xml:space="preserve">                                                                         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>Найдите сумму и разность дробей</w:t>
            </w:r>
          </w:p>
          <w:p w:rsidR="00763C4E" w:rsidRPr="008D7D92" w:rsidRDefault="00763C4E" w:rsidP="007E33A3">
            <w:pPr>
              <w:pStyle w:val="a3"/>
            </w:pPr>
            <w:r w:rsidRPr="008D7D92">
              <w:t>1)</w:t>
            </w:r>
            <w:r w:rsidRPr="008D7D92">
              <w:rPr>
                <w:noProof/>
              </w:rPr>
              <w:t xml:space="preserve"> </w:t>
            </w:r>
            <w:r w:rsidRPr="008D7D92">
              <w:rPr>
                <w:noProof/>
              </w:rPr>
              <w:drawing>
                <wp:inline distT="0" distB="0" distL="0" distR="0">
                  <wp:extent cx="621030" cy="284480"/>
                  <wp:effectExtent l="19050" t="0" r="762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      2)</w:t>
            </w:r>
            <w:r w:rsidRPr="008D7D92">
              <w:rPr>
                <w:noProof/>
              </w:rPr>
              <w:t xml:space="preserve"> </w:t>
            </w:r>
            <w:r w:rsidRPr="008D7D92">
              <w:rPr>
                <w:noProof/>
              </w:rPr>
              <w:drawing>
                <wp:inline distT="0" distB="0" distL="0" distR="0">
                  <wp:extent cx="534670" cy="28448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      3) </w:t>
            </w:r>
            <w:r w:rsidRPr="008D7D92">
              <w:rPr>
                <w:noProof/>
              </w:rPr>
              <w:drawing>
                <wp:inline distT="0" distB="0" distL="0" distR="0">
                  <wp:extent cx="931545" cy="284480"/>
                  <wp:effectExtent l="19050" t="0" r="190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  4) </w:t>
            </w:r>
            <w:r w:rsidRPr="008D7D92">
              <w:rPr>
                <w:noProof/>
              </w:rPr>
              <w:drawing>
                <wp:inline distT="0" distB="0" distL="0" distR="0">
                  <wp:extent cx="1052195" cy="284480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    </w:t>
            </w:r>
          </w:p>
          <w:p w:rsidR="00763C4E" w:rsidRPr="008D7D92" w:rsidRDefault="00763C4E" w:rsidP="007E33A3">
            <w:pPr>
              <w:pStyle w:val="a3"/>
            </w:pPr>
            <w:r w:rsidRPr="008D7D92">
              <w:t xml:space="preserve">5) </w:t>
            </w:r>
            <w:r w:rsidRPr="008D7D92">
              <w:rPr>
                <w:noProof/>
              </w:rPr>
              <w:drawing>
                <wp:inline distT="0" distB="0" distL="0" distR="0">
                  <wp:extent cx="828040" cy="353695"/>
                  <wp:effectExtent l="1905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 6) </w:t>
            </w:r>
            <w:r w:rsidRPr="008D7D92">
              <w:rPr>
                <w:noProof/>
              </w:rPr>
              <w:drawing>
                <wp:inline distT="0" distB="0" distL="0" distR="0">
                  <wp:extent cx="543560" cy="310515"/>
                  <wp:effectExtent l="19050" t="0" r="8890" b="0"/>
                  <wp:docPr id="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     7) </w:t>
            </w:r>
            <w:r w:rsidRPr="008D7D92">
              <w:rPr>
                <w:noProof/>
              </w:rPr>
              <w:drawing>
                <wp:inline distT="0" distB="0" distL="0" distR="0">
                  <wp:extent cx="1026795" cy="327660"/>
                  <wp:effectExtent l="19050" t="0" r="1905" b="0"/>
                  <wp:docPr id="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C4E" w:rsidRPr="008D7D92" w:rsidRDefault="00763C4E" w:rsidP="007E33A3">
            <w:pPr>
              <w:pStyle w:val="a3"/>
            </w:pP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>Как найти произведение алгебраических дробей?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>Представьте в виде дроби: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7"/>
              </w:numPr>
              <w:spacing w:after="200"/>
            </w:pPr>
            <w:r w:rsidRPr="008D7D92">
              <w:rPr>
                <w:noProof/>
              </w:rPr>
              <w:drawing>
                <wp:inline distT="0" distB="0" distL="0" distR="0">
                  <wp:extent cx="888365" cy="310515"/>
                  <wp:effectExtent l="19050" t="0" r="6985" b="0"/>
                  <wp:docPr id="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31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  2) </w:t>
            </w:r>
            <w:r w:rsidRPr="008D7D92">
              <w:rPr>
                <w:noProof/>
              </w:rPr>
              <w:drawing>
                <wp:inline distT="0" distB="0" distL="0" distR="0">
                  <wp:extent cx="1095375" cy="276225"/>
                  <wp:effectExtent l="19050" t="0" r="9525" b="0"/>
                  <wp:docPr id="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>Как выполнить деление алгебраических дробей?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>Выполните деление: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8"/>
              </w:numPr>
              <w:spacing w:after="200"/>
            </w:pPr>
            <w:r w:rsidRPr="008D7D92">
              <w:rPr>
                <w:noProof/>
              </w:rPr>
              <w:drawing>
                <wp:inline distT="0" distB="0" distL="0" distR="0">
                  <wp:extent cx="1276985" cy="336550"/>
                  <wp:effectExtent l="19050" t="0" r="0" b="0"/>
                  <wp:docPr id="1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33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2) </w:t>
            </w:r>
            <w:r w:rsidRPr="008D7D92">
              <w:rPr>
                <w:noProof/>
              </w:rPr>
              <w:drawing>
                <wp:inline distT="0" distB="0" distL="0" distR="0">
                  <wp:extent cx="1595755" cy="387985"/>
                  <wp:effectExtent l="19050" t="0" r="4445" b="0"/>
                  <wp:docPr id="1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5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3) </w:t>
            </w:r>
            <w:r w:rsidRPr="008D7D92">
              <w:rPr>
                <w:noProof/>
              </w:rPr>
              <w:drawing>
                <wp:inline distT="0" distB="0" distL="0" distR="0">
                  <wp:extent cx="1811655" cy="370840"/>
                  <wp:effectExtent l="19050" t="0" r="0" b="0"/>
                  <wp:docPr id="1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C4E" w:rsidRPr="008D7D92" w:rsidRDefault="00763C4E" w:rsidP="007E33A3">
            <w:pPr>
              <w:pStyle w:val="a3"/>
            </w:pPr>
            <w:r w:rsidRPr="008D7D92">
              <w:t xml:space="preserve">           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 xml:space="preserve">Как возвести алгебраическую дробь в степень? 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6"/>
              </w:numPr>
              <w:spacing w:after="200"/>
            </w:pPr>
            <w:r w:rsidRPr="008D7D92">
              <w:t>Представьте в виде дроби:</w:t>
            </w:r>
          </w:p>
          <w:p w:rsidR="00763C4E" w:rsidRPr="008D7D92" w:rsidRDefault="00763C4E" w:rsidP="007E33A3">
            <w:pPr>
              <w:pStyle w:val="a3"/>
              <w:numPr>
                <w:ilvl w:val="0"/>
                <w:numId w:val="9"/>
              </w:numPr>
              <w:spacing w:after="200"/>
            </w:pPr>
            <w:r w:rsidRPr="008D7D92">
              <w:rPr>
                <w:noProof/>
              </w:rPr>
              <w:drawing>
                <wp:inline distT="0" distB="0" distL="0" distR="0">
                  <wp:extent cx="560705" cy="379730"/>
                  <wp:effectExtent l="19050" t="0" r="0" b="0"/>
                  <wp:docPr id="1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 2) </w:t>
            </w:r>
            <w:r w:rsidRPr="008D7D92">
              <w:rPr>
                <w:noProof/>
              </w:rPr>
              <w:drawing>
                <wp:inline distT="0" distB="0" distL="0" distR="0">
                  <wp:extent cx="724535" cy="353695"/>
                  <wp:effectExtent l="19050" t="0" r="0" b="0"/>
                  <wp:docPr id="14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D92">
              <w:t xml:space="preserve">  3) </w:t>
            </w:r>
            <w:r w:rsidRPr="008D7D92">
              <w:rPr>
                <w:noProof/>
              </w:rPr>
              <w:drawing>
                <wp:inline distT="0" distB="0" distL="0" distR="0">
                  <wp:extent cx="707390" cy="431165"/>
                  <wp:effectExtent l="19050" t="0" r="0" b="0"/>
                  <wp:docPr id="1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C4E" w:rsidRPr="008D7D92" w:rsidRDefault="00763C4E" w:rsidP="007E33A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 с помощью </w:t>
            </w:r>
            <w:proofErr w:type="spellStart"/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интерактива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Новые подходы в преподавании обучении. 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Управление и лидерство в обучении.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C4E" w:rsidRPr="008D7D92" w:rsidTr="007E33A3">
        <w:trPr>
          <w:trHeight w:val="5054"/>
        </w:trPr>
        <w:tc>
          <w:tcPr>
            <w:tcW w:w="1384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pStyle w:val="a3"/>
              <w:ind w:left="0" w:right="-143"/>
              <w:jc w:val="center"/>
              <w:rPr>
                <w:b/>
              </w:rPr>
            </w:pPr>
            <w:r w:rsidRPr="008D7D92">
              <w:rPr>
                <w:b/>
              </w:rPr>
              <w:lastRenderedPageBreak/>
              <w:t xml:space="preserve">Творческое задание 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33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Кроссворд.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8405" cy="207899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14029" t="22974" r="7599" b="23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405" cy="207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тождественных преобразований можно заменить исходное выражение тождественно равным выражением, более удобным для решения. То есть _________.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  Чтобы сложить дроби с одинаковыми знаменателями, нужно сложить их _________ ,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 а знаменатель оставить прежним.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Равенство, верное при всех допустимых значениях входящих в него  переменных называется ___________ .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Частное двух дробей равно  произведению делимого на дробь, обратную ___________.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называются слагаемые многочлена, которые отличаются друг от друга только коэффициентом? </w:t>
            </w:r>
          </w:p>
          <w:p w:rsidR="00763C4E" w:rsidRPr="008D7D92" w:rsidRDefault="00763C4E" w:rsidP="007E33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сделать с алгебраической дробью, если в состав числителя и знаменателя одновременно входит общий множитель?</w:t>
            </w:r>
          </w:p>
          <w:p w:rsidR="00763C4E" w:rsidRPr="008D7D92" w:rsidRDefault="00763C4E" w:rsidP="007E33A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3C4E" w:rsidRPr="008D7D92" w:rsidTr="007E33A3">
        <w:tc>
          <w:tcPr>
            <w:tcW w:w="1384" w:type="dxa"/>
          </w:tcPr>
          <w:p w:rsidR="00763C4E" w:rsidRPr="008D7D92" w:rsidRDefault="00763C4E" w:rsidP="007E33A3">
            <w:pPr>
              <w:pStyle w:val="a3"/>
              <w:ind w:left="0"/>
              <w:rPr>
                <w:b/>
              </w:rPr>
            </w:pPr>
            <w:r w:rsidRPr="008D7D92">
              <w:rPr>
                <w:b/>
              </w:rPr>
              <w:t>Домашнее задание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33" w:type="dxa"/>
          </w:tcPr>
          <w:p w:rsidR="00763C4E" w:rsidRPr="008D7D92" w:rsidRDefault="00763C4E" w:rsidP="007E33A3">
            <w:pPr>
              <w:tabs>
                <w:tab w:val="left" w:pos="3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8D7D9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карточкам</w:t>
            </w:r>
          </w:p>
          <w:p w:rsidR="00763C4E" w:rsidRPr="008D7D92" w:rsidRDefault="00763C4E" w:rsidP="007E33A3">
            <w:pPr>
              <w:pStyle w:val="a3"/>
              <w:spacing w:before="100" w:beforeAutospacing="1" w:after="100" w:afterAutospacing="1"/>
              <w:ind w:left="0"/>
              <w:rPr>
                <w:lang w:val="kk-KZ"/>
              </w:rPr>
            </w:pP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талантливы х и одаренных.</w:t>
            </w: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63C4E" w:rsidRPr="008D7D92" w:rsidTr="007E33A3">
        <w:tc>
          <w:tcPr>
            <w:tcW w:w="1384" w:type="dxa"/>
          </w:tcPr>
          <w:p w:rsidR="00763C4E" w:rsidRPr="008D7D92" w:rsidRDefault="00763C4E" w:rsidP="007E33A3">
            <w:pPr>
              <w:pStyle w:val="a3"/>
              <w:ind w:left="0" w:right="-143"/>
              <w:jc w:val="center"/>
              <w:rPr>
                <w:b/>
              </w:rPr>
            </w:pPr>
            <w:r w:rsidRPr="008D7D92">
              <w:rPr>
                <w:b/>
              </w:rPr>
              <w:t>Рефлексия</w:t>
            </w:r>
          </w:p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233" w:type="dxa"/>
          </w:tcPr>
          <w:p w:rsidR="00763C4E" w:rsidRPr="008D7D92" w:rsidRDefault="00763C4E" w:rsidP="007E3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</w:rPr>
              <w:t>Дополнить таблицу ЗХУ</w:t>
            </w: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7D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Обучение критическому мышлению</w:t>
            </w:r>
          </w:p>
        </w:tc>
        <w:tc>
          <w:tcPr>
            <w:tcW w:w="1559" w:type="dxa"/>
          </w:tcPr>
          <w:p w:rsidR="00763C4E" w:rsidRPr="008D7D92" w:rsidRDefault="00763C4E" w:rsidP="007E33A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C4E" w:rsidRPr="008D7D92" w:rsidRDefault="00763C4E" w:rsidP="00B265E1">
      <w:pPr>
        <w:tabs>
          <w:tab w:val="left" w:pos="10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6D1D" w:rsidRPr="008D7D92" w:rsidRDefault="004A6D1D" w:rsidP="00B265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A6D1D" w:rsidRPr="008D7D92" w:rsidSect="00763C4E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6B0"/>
    <w:multiLevelType w:val="hybridMultilevel"/>
    <w:tmpl w:val="C1C8C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C86"/>
    <w:multiLevelType w:val="hybridMultilevel"/>
    <w:tmpl w:val="A5BEE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1889"/>
    <w:multiLevelType w:val="hybridMultilevel"/>
    <w:tmpl w:val="D20C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002A"/>
    <w:multiLevelType w:val="hybridMultilevel"/>
    <w:tmpl w:val="F82C55A0"/>
    <w:lvl w:ilvl="0" w:tplc="A8D81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061A5"/>
    <w:multiLevelType w:val="singleLevel"/>
    <w:tmpl w:val="72F0C63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3123FF"/>
    <w:multiLevelType w:val="hybridMultilevel"/>
    <w:tmpl w:val="3A36BBCA"/>
    <w:lvl w:ilvl="0" w:tplc="A8D81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73270"/>
    <w:multiLevelType w:val="hybridMultilevel"/>
    <w:tmpl w:val="662C2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27A0E"/>
    <w:multiLevelType w:val="hybridMultilevel"/>
    <w:tmpl w:val="DB7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33A68"/>
    <w:multiLevelType w:val="multilevel"/>
    <w:tmpl w:val="31D2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882C9F"/>
    <w:multiLevelType w:val="hybridMultilevel"/>
    <w:tmpl w:val="CB201B3C"/>
    <w:lvl w:ilvl="0" w:tplc="A8D81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6D1D"/>
    <w:rsid w:val="00037DAE"/>
    <w:rsid w:val="002E41DC"/>
    <w:rsid w:val="004A6D1D"/>
    <w:rsid w:val="0059529A"/>
    <w:rsid w:val="005E295D"/>
    <w:rsid w:val="00763C4E"/>
    <w:rsid w:val="007D0222"/>
    <w:rsid w:val="00896D39"/>
    <w:rsid w:val="00897467"/>
    <w:rsid w:val="008D7D92"/>
    <w:rsid w:val="008E4E35"/>
    <w:rsid w:val="00906546"/>
    <w:rsid w:val="00AB0E71"/>
    <w:rsid w:val="00B265E1"/>
    <w:rsid w:val="00B408EC"/>
    <w:rsid w:val="00BC6C67"/>
    <w:rsid w:val="00ED0533"/>
    <w:rsid w:val="00F8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DA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D7D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D7D92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XTreme.ws</cp:lastModifiedBy>
  <cp:revision>6</cp:revision>
  <dcterms:created xsi:type="dcterms:W3CDTF">2014-10-12T15:44:00Z</dcterms:created>
  <dcterms:modified xsi:type="dcterms:W3CDTF">2014-10-12T16:04:00Z</dcterms:modified>
</cp:coreProperties>
</file>