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4" w:rsidRPr="003317C2" w:rsidRDefault="009909F4" w:rsidP="009909F4">
      <w:pPr>
        <w:tabs>
          <w:tab w:val="left" w:pos="14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C2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317C2" w:rsidRPr="003317C2" w:rsidRDefault="003317C2" w:rsidP="009909F4">
      <w:pPr>
        <w:tabs>
          <w:tab w:val="left" w:pos="14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C2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3317C2">
        <w:rPr>
          <w:rFonts w:ascii="Times New Roman" w:hAnsi="Times New Roman" w:cs="Times New Roman"/>
          <w:b/>
          <w:sz w:val="24"/>
          <w:szCs w:val="24"/>
        </w:rPr>
        <w:t>Коржуева</w:t>
      </w:r>
      <w:proofErr w:type="spellEnd"/>
      <w:r w:rsidRPr="003317C2">
        <w:rPr>
          <w:rFonts w:ascii="Times New Roman" w:hAnsi="Times New Roman" w:cs="Times New Roman"/>
          <w:b/>
          <w:sz w:val="24"/>
          <w:szCs w:val="24"/>
        </w:rPr>
        <w:t xml:space="preserve"> Эрвина Владимировна.</w:t>
      </w:r>
    </w:p>
    <w:p w:rsidR="009909F4" w:rsidRPr="003317C2" w:rsidRDefault="003317C2" w:rsidP="009909F4">
      <w:pPr>
        <w:tabs>
          <w:tab w:val="left" w:pos="14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C2">
        <w:rPr>
          <w:rFonts w:ascii="Times New Roman" w:hAnsi="Times New Roman" w:cs="Times New Roman"/>
          <w:b/>
          <w:sz w:val="24"/>
          <w:szCs w:val="24"/>
        </w:rPr>
        <w:t>Тема</w:t>
      </w:r>
      <w:r w:rsidR="009909F4" w:rsidRPr="003317C2">
        <w:rPr>
          <w:rFonts w:ascii="Times New Roman" w:hAnsi="Times New Roman" w:cs="Times New Roman"/>
          <w:b/>
          <w:sz w:val="24"/>
          <w:szCs w:val="24"/>
        </w:rPr>
        <w:t xml:space="preserve"> «Народный фольклор в нашей жизни»</w:t>
      </w:r>
      <w:r w:rsidRPr="003317C2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9909F4" w:rsidRPr="003317C2" w:rsidRDefault="009909F4" w:rsidP="009909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устным народным творчеством, как одним из литературных жанров и как средством развития у них интереса к чтению и потребности в нем.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дать представление о разнообразии фольклорных жанров, их на</w:t>
      </w:r>
      <w:r w:rsidR="003317C2"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значении и основных признаках.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Развивающие: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Способность развитию умений выявлять и различать жанры устного народного творчества</w:t>
      </w:r>
    </w:p>
    <w:p w:rsidR="009909F4" w:rsidRPr="003317C2" w:rsidRDefault="009909F4" w:rsidP="009909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навыка использовать их по назначению в различных ситуациях. Создавать мотивацию к самостоятельному сочинению своих «маленьких» произведений на основе фольклорных.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Воспитательные: </w:t>
      </w:r>
    </w:p>
    <w:p w:rsidR="009909F4" w:rsidRPr="003317C2" w:rsidRDefault="009909F4" w:rsidP="009909F4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детей в мир народного искусства, как источника обогащения их ума </w:t>
      </w: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чувств. </w:t>
      </w:r>
    </w:p>
    <w:p w:rsidR="009909F4" w:rsidRPr="003317C2" w:rsidRDefault="009909F4" w:rsidP="009909F4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фольклорных произведений формировать любовь к Родине.</w:t>
      </w:r>
    </w:p>
    <w:p w:rsidR="009909F4" w:rsidRPr="003317C2" w:rsidRDefault="009909F4" w:rsidP="009909F4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 детях эстетических чувств.</w:t>
      </w:r>
    </w:p>
    <w:p w:rsidR="009909F4" w:rsidRPr="003317C2" w:rsidRDefault="009909F4" w:rsidP="002C0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7C2">
        <w:rPr>
          <w:rFonts w:ascii="Times New Roman" w:hAnsi="Times New Roman" w:cs="Times New Roman"/>
          <w:sz w:val="24"/>
          <w:szCs w:val="24"/>
        </w:rPr>
        <w:t xml:space="preserve"> </w:t>
      </w:r>
      <w:r w:rsidRPr="003317C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31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7C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317C2">
        <w:rPr>
          <w:rFonts w:ascii="Times New Roman" w:hAnsi="Times New Roman" w:cs="Times New Roman"/>
          <w:sz w:val="24"/>
          <w:szCs w:val="24"/>
        </w:rPr>
        <w:t>ультимеди</w:t>
      </w:r>
      <w:r w:rsidR="002C0CD1" w:rsidRPr="003317C2">
        <w:rPr>
          <w:rFonts w:ascii="Times New Roman" w:hAnsi="Times New Roman" w:cs="Times New Roman"/>
          <w:sz w:val="24"/>
          <w:szCs w:val="24"/>
        </w:rPr>
        <w:t xml:space="preserve">а: проектор, </w:t>
      </w:r>
    </w:p>
    <w:p w:rsidR="009909F4" w:rsidRPr="003317C2" w:rsidRDefault="009909F4" w:rsidP="002C0CD1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7C2">
        <w:rPr>
          <w:rFonts w:ascii="Times New Roman" w:hAnsi="Times New Roman" w:cs="Times New Roman"/>
          <w:sz w:val="24"/>
          <w:szCs w:val="24"/>
        </w:rPr>
        <w:t>-презентация: картинки;</w:t>
      </w:r>
      <w:r w:rsidR="002C0CD1" w:rsidRPr="003317C2">
        <w:rPr>
          <w:rFonts w:ascii="Times New Roman" w:hAnsi="Times New Roman" w:cs="Times New Roman"/>
          <w:sz w:val="24"/>
          <w:szCs w:val="24"/>
        </w:rPr>
        <w:t xml:space="preserve"> аудиозаписи; музыкальная </w:t>
      </w:r>
      <w:proofErr w:type="spellStart"/>
      <w:r w:rsidR="002C0CD1" w:rsidRPr="003317C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2C0CD1" w:rsidRPr="003317C2">
        <w:rPr>
          <w:rFonts w:ascii="Times New Roman" w:hAnsi="Times New Roman" w:cs="Times New Roman"/>
          <w:sz w:val="24"/>
          <w:szCs w:val="24"/>
        </w:rPr>
        <w:t>.</w:t>
      </w:r>
    </w:p>
    <w:p w:rsidR="002C0CD1" w:rsidRPr="003317C2" w:rsidRDefault="002C0CD1" w:rsidP="002C0CD1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CD1" w:rsidRPr="003317C2" w:rsidRDefault="002C0CD1" w:rsidP="002C0CD1">
      <w:pPr>
        <w:tabs>
          <w:tab w:val="left" w:pos="3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9F4" w:rsidRPr="003317C2" w:rsidRDefault="009909F4" w:rsidP="009909F4">
      <w:pPr>
        <w:rPr>
          <w:rFonts w:ascii="Times New Roman" w:hAnsi="Times New Roman" w:cs="Times New Roman"/>
          <w:sz w:val="24"/>
          <w:szCs w:val="24"/>
        </w:rPr>
      </w:pPr>
    </w:p>
    <w:p w:rsidR="009909F4" w:rsidRPr="003317C2" w:rsidRDefault="009909F4" w:rsidP="009909F4">
      <w:pPr>
        <w:rPr>
          <w:rFonts w:ascii="Times New Roman" w:hAnsi="Times New Roman" w:cs="Times New Roman"/>
          <w:b/>
          <w:sz w:val="24"/>
          <w:szCs w:val="24"/>
        </w:rPr>
      </w:pPr>
    </w:p>
    <w:p w:rsidR="003317C2" w:rsidRPr="003317C2" w:rsidRDefault="003317C2" w:rsidP="009909F4">
      <w:pPr>
        <w:rPr>
          <w:rFonts w:ascii="Times New Roman" w:hAnsi="Times New Roman" w:cs="Times New Roman"/>
          <w:b/>
          <w:sz w:val="24"/>
          <w:szCs w:val="24"/>
        </w:rPr>
      </w:pPr>
    </w:p>
    <w:p w:rsidR="009909F4" w:rsidRPr="003317C2" w:rsidRDefault="009909F4" w:rsidP="009909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C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909F4" w:rsidRPr="003317C2" w:rsidRDefault="009909F4" w:rsidP="009909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7C2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9909F4" w:rsidRPr="003317C2" w:rsidRDefault="009909F4" w:rsidP="009909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7C2">
        <w:rPr>
          <w:rFonts w:ascii="Times New Roman" w:hAnsi="Times New Roman" w:cs="Times New Roman"/>
          <w:sz w:val="24"/>
          <w:szCs w:val="24"/>
        </w:rPr>
        <w:t xml:space="preserve">   </w:t>
      </w:r>
      <w:r w:rsidRPr="003317C2">
        <w:rPr>
          <w:rFonts w:ascii="Times New Roman" w:hAnsi="Times New Roman" w:cs="Times New Roman"/>
          <w:b/>
          <w:sz w:val="24"/>
          <w:szCs w:val="24"/>
        </w:rPr>
        <w:t>Психологический настрой</w:t>
      </w:r>
    </w:p>
    <w:p w:rsidR="009909F4" w:rsidRPr="003317C2" w:rsidRDefault="009909F4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-Подарите улыбку друг другу. Прислонитесь друг  к другу ладошками. Что вы почувствовали, приветствуя друг друга?</w:t>
      </w:r>
    </w:p>
    <w:p w:rsidR="009909F4" w:rsidRPr="003317C2" w:rsidRDefault="009909F4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(Тепло)</w:t>
      </w:r>
    </w:p>
    <w:p w:rsidR="009909F4" w:rsidRPr="003317C2" w:rsidRDefault="009909F4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-Давайте сохраним теплую обстановку на протяжении всего урока.</w:t>
      </w:r>
    </w:p>
    <w:p w:rsidR="00FE55A1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lastRenderedPageBreak/>
        <w:t>-Ребята, давайте поиграем! Я буду называть разные занятия, а вы хлопните в ладоши один раз, если любите это делать.</w:t>
      </w:r>
    </w:p>
    <w:p w:rsidR="00FE55A1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*Знакомиться с новыми людьми;</w:t>
      </w:r>
    </w:p>
    <w:p w:rsidR="00FE55A1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*гулять с друзьями;</w:t>
      </w:r>
    </w:p>
    <w:p w:rsidR="00FE55A1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*играть в компьютер;</w:t>
      </w:r>
    </w:p>
    <w:p w:rsidR="00FE55A1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*читать книги;</w:t>
      </w:r>
    </w:p>
    <w:p w:rsidR="00FE55A1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*заниматься спортом;</w:t>
      </w:r>
    </w:p>
    <w:p w:rsidR="00177EF0" w:rsidRPr="003317C2" w:rsidRDefault="00FE55A1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</w:t>
      </w:r>
      <w:r w:rsidR="00177EF0" w:rsidRPr="003317C2">
        <w:rPr>
          <w:rFonts w:ascii="Times New Roman" w:hAnsi="Times New Roman" w:cs="Times New Roman"/>
          <w:sz w:val="24"/>
          <w:szCs w:val="24"/>
          <w:lang w:bidi="en-US"/>
        </w:rPr>
        <w:t>выполнять домашнее задание;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*делать что-нибудь своими руками;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*дружить;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*представлять свое будущее;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*дарить подарки;</w:t>
      </w:r>
    </w:p>
    <w:p w:rsidR="00FE55A1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*слушать музыку;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*прогуливать уроки;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*болеть;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*радоваться успехам друзей;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*учиться в этом классе.</w:t>
      </w:r>
    </w:p>
    <w:p w:rsidR="00B216D5" w:rsidRPr="003317C2" w:rsidRDefault="00B216D5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 Молодцы!</w:t>
      </w:r>
    </w:p>
    <w:p w:rsidR="00177EF0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Дыхательная гимнастика</w:t>
      </w:r>
    </w:p>
    <w:p w:rsidR="00B216D5" w:rsidRPr="003317C2" w:rsidRDefault="00177EF0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Упражнение «Воздушный шарик»</w:t>
      </w:r>
      <w:r w:rsidR="00B216D5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>Вдох носом, резкий, шумный выдох, как будто надуваем воздушный шарик</w:t>
      </w:r>
      <w:r w:rsidR="00B216D5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, губы сложены трубочкой. </w:t>
      </w:r>
      <w:proofErr w:type="gramStart"/>
      <w:r w:rsidR="00B216D5" w:rsidRPr="003317C2">
        <w:rPr>
          <w:rFonts w:ascii="Times New Roman" w:hAnsi="Times New Roman" w:cs="Times New Roman"/>
          <w:sz w:val="24"/>
          <w:szCs w:val="24"/>
          <w:lang w:bidi="en-US"/>
        </w:rPr>
        <w:t>Упражнение повторить 5-6 раз.)</w:t>
      </w:r>
      <w:proofErr w:type="gramEnd"/>
    </w:p>
    <w:p w:rsidR="00B216D5" w:rsidRPr="003317C2" w:rsidRDefault="00B216D5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2.Актуализация знаний</w:t>
      </w:r>
    </w:p>
    <w:p w:rsidR="00B216D5" w:rsidRPr="003317C2" w:rsidRDefault="00B216D5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-Назовите всегда твердый согласный звук.</w:t>
      </w:r>
    </w:p>
    <w:p w:rsidR="00B216D5" w:rsidRPr="003317C2" w:rsidRDefault="00B216D5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-Назовите буквы, обозначающие мягкость согласных.</w:t>
      </w:r>
    </w:p>
    <w:p w:rsidR="009B6437" w:rsidRPr="003317C2" w:rsidRDefault="00B216D5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-Какая еще буква обозначает мягкость согласных на письме? В чем особенность этой буквы?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 Назовите лишнее слово.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Ежевика, книга, ярмарка, ерш.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-Разделите слова на слоги.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-Прочитайте только ударные слоги в словах.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3. Мотивационн</w:t>
      </w:r>
      <w:proofErr w:type="gramStart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о-</w:t>
      </w:r>
      <w:proofErr w:type="gramEnd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целевой этап.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- </w:t>
      </w:r>
      <w:r w:rsidRPr="003317C2">
        <w:rPr>
          <w:rFonts w:ascii="Times New Roman" w:hAnsi="Times New Roman" w:cs="Times New Roman"/>
          <w:sz w:val="24"/>
          <w:szCs w:val="24"/>
          <w:lang w:bidi="en-US"/>
        </w:rPr>
        <w:t>Отгадайте загадку.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То назад, то вперед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Ходит, бродит пароход.</w:t>
      </w:r>
    </w:p>
    <w:p w:rsidR="009B6437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Остановиш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ь-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горе:</w:t>
      </w:r>
    </w:p>
    <w:p w:rsidR="00BE1254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Продырявит море! (Утюг)</w:t>
      </w:r>
    </w:p>
    <w:p w:rsidR="00BE1254" w:rsidRPr="003317C2" w:rsidRDefault="00BE1254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-Какие слова помогли вам разгадать загадку? (Назад, вперед водят утюгом, когда гладят, продыряви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т-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значит прожжет, будет дыра.)</w:t>
      </w:r>
    </w:p>
    <w:p w:rsidR="009B6437" w:rsidRPr="003317C2" w:rsidRDefault="00BE1254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-Молодцы! </w:t>
      </w:r>
      <w:r w:rsidR="00F2546C" w:rsidRPr="003317C2">
        <w:rPr>
          <w:rFonts w:ascii="Times New Roman" w:hAnsi="Times New Roman" w:cs="Times New Roman"/>
          <w:sz w:val="24"/>
          <w:szCs w:val="24"/>
          <w:lang w:bidi="en-US"/>
        </w:rPr>
        <w:t>Загадки отгадывать вы любите.</w:t>
      </w:r>
      <w:r w:rsidR="009B6437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829C3" w:rsidRPr="003317C2" w:rsidRDefault="009B6437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216D5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92369" w:rsidRPr="003317C2">
        <w:rPr>
          <w:rFonts w:ascii="Times New Roman" w:hAnsi="Times New Roman" w:cs="Times New Roman"/>
          <w:b/>
          <w:sz w:val="24"/>
          <w:szCs w:val="24"/>
          <w:lang w:bidi="en-US"/>
        </w:rPr>
        <w:t>3</w:t>
      </w:r>
      <w:r w:rsidR="009909F4"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 </w:t>
      </w:r>
      <w:r w:rsidR="00B829C3" w:rsidRPr="003317C2">
        <w:rPr>
          <w:rFonts w:ascii="Times New Roman" w:hAnsi="Times New Roman" w:cs="Times New Roman"/>
          <w:b/>
          <w:sz w:val="24"/>
          <w:szCs w:val="24"/>
          <w:lang w:bidi="en-US"/>
        </w:rPr>
        <w:t>Сообщение темы урока.</w:t>
      </w:r>
    </w:p>
    <w:p w:rsidR="00B829C3" w:rsidRPr="003317C2" w:rsidRDefault="00B829C3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Слайд 1</w:t>
      </w:r>
    </w:p>
    <w:p w:rsidR="00F2546C" w:rsidRPr="003317C2" w:rsidRDefault="00F2546C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-Как вы понимаете выражение «Устное народное творчество»? </w:t>
      </w:r>
    </w:p>
    <w:p w:rsidR="00B829C3" w:rsidRPr="003317C2" w:rsidRDefault="00B829C3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(произведения передаются из уст в уста, из поколения в поколение)</w:t>
      </w:r>
    </w:p>
    <w:p w:rsidR="00F2546C" w:rsidRPr="003317C2" w:rsidRDefault="00F2546C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Слайд 2</w:t>
      </w:r>
    </w:p>
    <w:p w:rsidR="00F2546C" w:rsidRPr="003317C2" w:rsidRDefault="00F2546C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-Каким словом можно заменить словосочетание « Устное народное творчество»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?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( Фолькло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р-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от англ. народ, мудрость.)</w:t>
      </w:r>
    </w:p>
    <w:p w:rsidR="00CE0DDE" w:rsidRPr="003317C2" w:rsidRDefault="00F2546C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-Произведения фольклора не имеют конкретного автора, они создавались</w:t>
      </w:r>
      <w:r w:rsidR="00CE0DDE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317C2">
        <w:rPr>
          <w:rFonts w:ascii="Times New Roman" w:hAnsi="Times New Roman" w:cs="Times New Roman"/>
          <w:sz w:val="24"/>
          <w:szCs w:val="24"/>
          <w:lang w:bidi="en-US"/>
        </w:rPr>
        <w:t>всем народом. Каждая песня или сказка в основе</w:t>
      </w:r>
      <w:r w:rsidR="00CE0DDE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, своей создавалась каким – </w:t>
      </w:r>
      <w:proofErr w:type="spellStart"/>
      <w:r w:rsidR="00CE0DDE" w:rsidRPr="003317C2">
        <w:rPr>
          <w:rFonts w:ascii="Times New Roman" w:hAnsi="Times New Roman" w:cs="Times New Roman"/>
          <w:sz w:val="24"/>
          <w:szCs w:val="24"/>
          <w:lang w:bidi="en-US"/>
        </w:rPr>
        <w:t>нибудь</w:t>
      </w:r>
      <w:proofErr w:type="spellEnd"/>
      <w:r w:rsidR="00CE0DDE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одним певцом или рассказчиком, имя которого обычно не запоминалось. Если это произведение было удачным, оно сразу запоминалось и передавалось из уст в уста. Но рассказывал сказку или пел песню каждый по- своему, как помнил, как хотел.</w:t>
      </w:r>
    </w:p>
    <w:p w:rsidR="00CE0DDE" w:rsidRPr="003317C2" w:rsidRDefault="00CE0DDE" w:rsidP="009909F4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 Сегодня на уроке мы с вами повторим произведения разных жанров народного творчества.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Слайд </w:t>
      </w:r>
      <w:r w:rsidR="00783523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3,4</w:t>
      </w:r>
      <w:r w:rsidR="00026D3E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(музыкальный).</w:t>
      </w: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Колыбельная песня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Знакомство с фольклором начинается с первых дней жизни человека. Для новорожденных мамы поют колыбельные песни. Это песни, которыми убаюкивают ребенка. Слова в них ласковые, певучие, в них нет резких взрывных звуков. В таких песнях чаще всего действуют воркующие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гули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, домовитые ласточки, уютно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мурлыкающий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кот. В этих песнях говорится о тишине и покое.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Киса, кисонька, коток,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Киса - </w:t>
      </w:r>
      <w:proofErr w:type="gramStart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серенький</w:t>
      </w:r>
      <w:proofErr w:type="gramEnd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хвосток.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Приди, киса, ночевать.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Приди Васеньку качать.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Уж как я тебе, коту,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За работу заплачу -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Дам кусок пирога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И кувшин молока.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-Кто из вас знает колыбельные песенки? Попробуйте укачать этого мишку (игрушку).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</w:t>
      </w:r>
      <w:r w:rsidR="00783523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5,6</w:t>
      </w: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="007117A6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(музыкальный).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А потом и песенки – пестушки  появились. Пестушка – это короткая стихотворная приговорка нянюшек и матерей, которой сопровождают движения ребенка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в первые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месяцы жизни. </w:t>
      </w:r>
    </w:p>
    <w:p w:rsidR="009909F4" w:rsidRPr="003317C2" w:rsidRDefault="009909F4" w:rsidP="002C0CD1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-Кто желает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попестать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куклу, напевая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пестушку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>?</w:t>
      </w:r>
    </w:p>
    <w:p w:rsidR="009909F4" w:rsidRPr="003317C2" w:rsidRDefault="00783523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 7</w:t>
      </w:r>
      <w:r w:rsidR="009909F4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="006615E9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(музыкальный).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Затем начинаются самые первые игры – потешки.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Потешка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песенка-приговорка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, сопутствующая игре пальцами, ручками и ножками ребенка.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  <w:tab w:val="left" w:pos="71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Ладушки, ладушки!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Где были?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У бабушки.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Что ели?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Кашку.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Что пили?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- Бражку.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Кашка </w:t>
      </w:r>
      <w:proofErr w:type="spellStart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масленька</w:t>
      </w:r>
      <w:proofErr w:type="spellEnd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Бражка сладенька,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Бабулька добренька.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Попили, поели,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Домой полетели -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На головку сели,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Ладушки запели.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 Кто сможет обыграть эту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потешку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>?</w:t>
      </w:r>
    </w:p>
    <w:p w:rsidR="00DA3B1B" w:rsidRPr="003317C2" w:rsidRDefault="00DA3B1B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Слайд 8</w:t>
      </w:r>
    </w:p>
    <w:p w:rsidR="00DA3B1B" w:rsidRPr="003317C2" w:rsidRDefault="00DA3B1B" w:rsidP="00DA3B1B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Счит</w:t>
      </w:r>
      <w:r w:rsidR="002C0CD1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алки </w:t>
      </w: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помогают</w:t>
      </w:r>
      <w:r w:rsidR="002C0CD1"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вырабатывать </w:t>
      </w: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 правильную речь. Это веселый, озорной жанр. Если во время игры надо выбрать водящего, используют считалки. </w:t>
      </w:r>
    </w:p>
    <w:p w:rsidR="00DA3B1B" w:rsidRPr="003317C2" w:rsidRDefault="00DA3B1B" w:rsidP="00DA3B1B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Петушок, петушок!</w:t>
      </w:r>
    </w:p>
    <w:p w:rsidR="00DA3B1B" w:rsidRPr="003317C2" w:rsidRDefault="00DA3B1B" w:rsidP="00DA3B1B">
      <w:pPr>
        <w:tabs>
          <w:tab w:val="left" w:pos="2190"/>
          <w:tab w:val="left" w:pos="7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Покажи свой гребешок.</w:t>
      </w:r>
    </w:p>
    <w:p w:rsidR="00DA3B1B" w:rsidRPr="003317C2" w:rsidRDefault="00DA3B1B" w:rsidP="00DA3B1B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Гребешок горит огнем.</w:t>
      </w:r>
    </w:p>
    <w:p w:rsidR="00DA3B1B" w:rsidRPr="003317C2" w:rsidRDefault="00DA3B1B" w:rsidP="00DA3B1B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Ну-ка, Миша, выйди вон!</w:t>
      </w:r>
    </w:p>
    <w:p w:rsidR="009909F4" w:rsidRPr="003317C2" w:rsidRDefault="00DA3B1B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 Ребята, кто знает считалки?</w:t>
      </w:r>
      <w:bookmarkStart w:id="0" w:name="_GoBack"/>
      <w:bookmarkEnd w:id="0"/>
    </w:p>
    <w:p w:rsidR="009909F4" w:rsidRPr="003317C2" w:rsidRDefault="00D203AA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 10</w:t>
      </w:r>
      <w:r w:rsidR="009909F4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Ребенок уже умеет говорить. Но еще не все звуки у него получаются. Тут на помощь приходят скороговорки. Скороговорка – маленькое стихотворение, в котором слова подобраны специально, чтобы их было трудно произносить.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От топота копыт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Пыль по полю летит.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На дворе трава,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На траве дрова.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(дети дома подготовили скороговорки, в классе желающие демонстрируют умения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проговаривать их, не запинаясь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Физминутка. (музыкальная)    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 11.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В детских заклинаниях сохранилась память о молитвенных обращениях наших праотцов.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Заклички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– это песенки, в которых ребята обращаются к силам природы с какой-нибудь просьбой. Серьезная, хозяйственная основа заклинаний забылась, осталась забава. </w:t>
      </w:r>
    </w:p>
    <w:p w:rsidR="00D203AA" w:rsidRPr="003317C2" w:rsidRDefault="00D203AA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Дождик, дождик, дождик лей</w:t>
      </w:r>
    </w:p>
    <w:p w:rsidR="00D203AA" w:rsidRPr="003317C2" w:rsidRDefault="00D203AA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Нам с тобою веселей</w:t>
      </w:r>
    </w:p>
    <w:p w:rsidR="00D203AA" w:rsidRPr="003317C2" w:rsidRDefault="00D203AA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Не боимся сырости,</w:t>
      </w:r>
    </w:p>
    <w:p w:rsidR="00D203AA" w:rsidRPr="003317C2" w:rsidRDefault="00D203AA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Только лучше вырастим.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 12.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Приговорка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– это коротенькие стихотворения, которые произносят дети в разных случаях, например, обращаясь к живым существам – к улитке, </w:t>
      </w:r>
      <w:proofErr w:type="spell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божей</w:t>
      </w:r>
      <w:proofErr w:type="spellEnd"/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коровке, к птицам, домашним животным.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Улитка, улитка,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Высуни рога,</w:t>
      </w:r>
    </w:p>
    <w:p w:rsidR="009909F4" w:rsidRPr="003317C2" w:rsidRDefault="009909F4" w:rsidP="009909F4">
      <w:pPr>
        <w:tabs>
          <w:tab w:val="left" w:pos="2190"/>
          <w:tab w:val="left" w:pos="54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Дам тебе к чаю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Кусок пирога.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 Кто знает </w:t>
      </w:r>
      <w:proofErr w:type="gramStart"/>
      <w:r w:rsidRPr="003317C2">
        <w:rPr>
          <w:rFonts w:ascii="Times New Roman" w:hAnsi="Times New Roman" w:cs="Times New Roman"/>
          <w:sz w:val="24"/>
          <w:szCs w:val="24"/>
          <w:lang w:bidi="en-US"/>
        </w:rPr>
        <w:t>приговорки</w:t>
      </w:r>
      <w:proofErr w:type="gramEnd"/>
      <w:r w:rsidRPr="003317C2">
        <w:rPr>
          <w:rFonts w:ascii="Times New Roman" w:hAnsi="Times New Roman" w:cs="Times New Roman"/>
          <w:sz w:val="24"/>
          <w:szCs w:val="24"/>
          <w:lang w:bidi="en-US"/>
        </w:rPr>
        <w:t>? К кому они обращаются?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053AF2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 13 (музыкальный).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 У всех первобытных народов существовал обряд посвящения мальчиков в полноправные члены рода – охотники. Ум, сообразительность ребенок должен был проявить в отгадывании загадок. Загадка – это краткое иносказательное описывание какого-либо предмета или явления.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proofErr w:type="gramStart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Сидит дед во сто шуб одет</w:t>
      </w:r>
      <w:proofErr w:type="gramEnd"/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,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Кто его раздевает, тот слезы проливает.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i/>
          <w:sz w:val="24"/>
          <w:szCs w:val="24"/>
          <w:lang w:bidi="en-US"/>
        </w:rPr>
        <w:t>Соревнование по рядам « Отгадай загадку» (дети загадывают друг другу загадки)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4A3AA9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>Слайд 14</w:t>
      </w:r>
      <w:r w:rsidR="004A3AA9"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(музыкальный)</w:t>
      </w:r>
    </w:p>
    <w:p w:rsidR="009909F4" w:rsidRPr="003317C2" w:rsidRDefault="004A3AA9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Работа по азбуке с.42-43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4.Игра «Я знаю»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Дети называют жанр фольклора, о которых говорили на уроке.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b/>
          <w:sz w:val="24"/>
          <w:szCs w:val="24"/>
          <w:lang w:bidi="en-US"/>
        </w:rPr>
        <w:t>5.Итог урока. Рефлексия.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-За что вы можете себя похвалить?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 xml:space="preserve">-Что нового для себя узнали? 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>-Чем интересен был урок?</w:t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60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3317C2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909F4" w:rsidRPr="003317C2" w:rsidRDefault="009909F4" w:rsidP="009909F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5A0676" w:rsidRPr="003317C2" w:rsidRDefault="005A0676">
      <w:pPr>
        <w:rPr>
          <w:rFonts w:ascii="Times New Roman" w:hAnsi="Times New Roman" w:cs="Times New Roman"/>
          <w:sz w:val="24"/>
          <w:szCs w:val="24"/>
        </w:rPr>
      </w:pPr>
    </w:p>
    <w:sectPr w:rsidR="005A0676" w:rsidRPr="003317C2" w:rsidSect="005A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2E0"/>
    <w:multiLevelType w:val="hybridMultilevel"/>
    <w:tmpl w:val="BD86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F4"/>
    <w:rsid w:val="00026D3E"/>
    <w:rsid w:val="00053AF2"/>
    <w:rsid w:val="000B0884"/>
    <w:rsid w:val="001238E3"/>
    <w:rsid w:val="00124C6C"/>
    <w:rsid w:val="00177EF0"/>
    <w:rsid w:val="00192369"/>
    <w:rsid w:val="001A0670"/>
    <w:rsid w:val="002377E8"/>
    <w:rsid w:val="002C0CD1"/>
    <w:rsid w:val="003317C2"/>
    <w:rsid w:val="003E6A45"/>
    <w:rsid w:val="004A3AA9"/>
    <w:rsid w:val="005737E3"/>
    <w:rsid w:val="005A0676"/>
    <w:rsid w:val="006615E9"/>
    <w:rsid w:val="006F5E07"/>
    <w:rsid w:val="007117A6"/>
    <w:rsid w:val="00783523"/>
    <w:rsid w:val="008C24EB"/>
    <w:rsid w:val="0090214A"/>
    <w:rsid w:val="009909F4"/>
    <w:rsid w:val="009B6437"/>
    <w:rsid w:val="00B216D5"/>
    <w:rsid w:val="00B829C3"/>
    <w:rsid w:val="00BE1254"/>
    <w:rsid w:val="00C1508A"/>
    <w:rsid w:val="00CD064A"/>
    <w:rsid w:val="00CE0DDE"/>
    <w:rsid w:val="00D203AA"/>
    <w:rsid w:val="00DA3B1B"/>
    <w:rsid w:val="00F2546C"/>
    <w:rsid w:val="00FE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4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D064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64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64A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64A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4A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4A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4A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64A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64A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64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64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64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064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D064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64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064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064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D064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D064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D06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064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064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D064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D064A"/>
    <w:rPr>
      <w:b/>
      <w:color w:val="C0504D" w:themeColor="accent2"/>
    </w:rPr>
  </w:style>
  <w:style w:type="character" w:styleId="a9">
    <w:name w:val="Emphasis"/>
    <w:uiPriority w:val="20"/>
    <w:qFormat/>
    <w:rsid w:val="00CD064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D064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064A"/>
  </w:style>
  <w:style w:type="paragraph" w:styleId="ac">
    <w:name w:val="List Paragraph"/>
    <w:basedOn w:val="a"/>
    <w:uiPriority w:val="34"/>
    <w:qFormat/>
    <w:rsid w:val="00CD0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64A"/>
    <w:rPr>
      <w:i/>
    </w:rPr>
  </w:style>
  <w:style w:type="character" w:customStyle="1" w:styleId="22">
    <w:name w:val="Цитата 2 Знак"/>
    <w:basedOn w:val="a0"/>
    <w:link w:val="21"/>
    <w:uiPriority w:val="29"/>
    <w:rsid w:val="00CD064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D06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D064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D064A"/>
    <w:rPr>
      <w:i/>
    </w:rPr>
  </w:style>
  <w:style w:type="character" w:styleId="af0">
    <w:name w:val="Intense Emphasis"/>
    <w:uiPriority w:val="21"/>
    <w:qFormat/>
    <w:rsid w:val="00CD064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D064A"/>
    <w:rPr>
      <w:b/>
    </w:rPr>
  </w:style>
  <w:style w:type="character" w:styleId="af2">
    <w:name w:val="Intense Reference"/>
    <w:uiPriority w:val="32"/>
    <w:qFormat/>
    <w:rsid w:val="00CD064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D06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D064A"/>
    <w:pPr>
      <w:outlineLvl w:val="9"/>
    </w:pPr>
  </w:style>
  <w:style w:type="paragraph" w:styleId="af5">
    <w:name w:val="Normal (Web)"/>
    <w:basedOn w:val="a"/>
    <w:unhideWhenUsed/>
    <w:rsid w:val="0099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2010-11-05T12:07:00Z</dcterms:created>
  <dcterms:modified xsi:type="dcterms:W3CDTF">2015-02-17T05:50:00Z</dcterms:modified>
</cp:coreProperties>
</file>