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6D5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«Средняя общеобразовательная школа № 37»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P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34F4">
        <w:rPr>
          <w:rFonts w:ascii="Times New Roman" w:eastAsia="Calibri" w:hAnsi="Times New Roman" w:cs="Times New Roman"/>
          <w:sz w:val="24"/>
          <w:szCs w:val="24"/>
        </w:rPr>
        <w:t>Конспект урока по русскому языку</w:t>
      </w:r>
    </w:p>
    <w:p w:rsidR="00C934F4" w:rsidRP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34F4">
        <w:rPr>
          <w:rFonts w:ascii="Times New Roman" w:eastAsia="Calibri" w:hAnsi="Times New Roman" w:cs="Times New Roman"/>
          <w:sz w:val="24"/>
          <w:szCs w:val="24"/>
        </w:rPr>
        <w:t>в 9 классе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«ОСНОВНЫЕ ВИДЫ СЛОЖНЫХ ПРЕДЛОЖЕНИЙ»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Подготовила:</w:t>
      </w:r>
    </w:p>
    <w:p w:rsidR="00C934F4" w:rsidRP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34F4">
        <w:rPr>
          <w:rFonts w:ascii="Times New Roman" w:eastAsia="Calibri" w:hAnsi="Times New Roman" w:cs="Times New Roman"/>
          <w:sz w:val="24"/>
          <w:szCs w:val="24"/>
        </w:rPr>
        <w:t>учитель русского языка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34F4">
        <w:rPr>
          <w:rFonts w:ascii="Times New Roman" w:eastAsia="Calibri" w:hAnsi="Times New Roman" w:cs="Times New Roman"/>
          <w:sz w:val="24"/>
          <w:szCs w:val="24"/>
        </w:rPr>
        <w:t xml:space="preserve"> и литературы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934F4">
        <w:rPr>
          <w:rFonts w:ascii="Times New Roman" w:eastAsia="Calibri" w:hAnsi="Times New Roman" w:cs="Times New Roman"/>
          <w:b/>
          <w:sz w:val="24"/>
          <w:szCs w:val="24"/>
        </w:rPr>
        <w:t>Зименкова</w:t>
      </w:r>
      <w:proofErr w:type="spellEnd"/>
      <w:r w:rsidRPr="00C934F4">
        <w:rPr>
          <w:rFonts w:ascii="Times New Roman" w:eastAsia="Calibri" w:hAnsi="Times New Roman" w:cs="Times New Roman"/>
          <w:b/>
          <w:sz w:val="24"/>
          <w:szCs w:val="24"/>
        </w:rPr>
        <w:t xml:space="preserve"> Марина Алексеевна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.К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емерово,</w:t>
      </w:r>
    </w:p>
    <w:p w:rsidR="00C934F4" w:rsidRP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2011</w:t>
      </w:r>
    </w:p>
    <w:p w:rsidR="00386B5B" w:rsidRPr="00634ACF" w:rsidRDefault="00386B5B" w:rsidP="00386B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ACF">
        <w:rPr>
          <w:rFonts w:ascii="Times New Roman" w:hAnsi="Times New Roman" w:cs="Times New Roman"/>
          <w:b/>
          <w:sz w:val="24"/>
          <w:szCs w:val="24"/>
        </w:rPr>
        <w:lastRenderedPageBreak/>
        <w:t>Урок по теме «Основные виды сложных предложений».</w:t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 w:rsidRPr="00443C3A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443C3A">
        <w:rPr>
          <w:rFonts w:ascii="Times New Roman" w:hAnsi="Times New Roman" w:cs="Times New Roman"/>
          <w:sz w:val="24"/>
          <w:szCs w:val="24"/>
        </w:rPr>
        <w:t xml:space="preserve"> повторение и углубление сведений о сложном предложении, известных </w:t>
      </w:r>
      <w:proofErr w:type="gramStart"/>
      <w:r w:rsidRPr="00443C3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43C3A">
        <w:rPr>
          <w:rFonts w:ascii="Times New Roman" w:hAnsi="Times New Roman" w:cs="Times New Roman"/>
          <w:sz w:val="24"/>
          <w:szCs w:val="24"/>
        </w:rPr>
        <w:t xml:space="preserve"> по курсу </w:t>
      </w:r>
      <w:r w:rsidRPr="00443C3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443C3A">
        <w:rPr>
          <w:rFonts w:ascii="Times New Roman" w:hAnsi="Times New Roman" w:cs="Times New Roman"/>
          <w:sz w:val="24"/>
          <w:szCs w:val="24"/>
        </w:rPr>
        <w:t>-</w:t>
      </w:r>
      <w:r w:rsidRPr="00443C3A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443C3A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 w:rsidRPr="00443C3A">
        <w:rPr>
          <w:rFonts w:ascii="Times New Roman" w:hAnsi="Times New Roman" w:cs="Times New Roman"/>
          <w:b/>
          <w:sz w:val="24"/>
          <w:szCs w:val="24"/>
        </w:rPr>
        <w:t xml:space="preserve">Задачи урока: </w:t>
      </w:r>
    </w:p>
    <w:p w:rsidR="00386B5B" w:rsidRDefault="00386B5B" w:rsidP="00386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7886">
        <w:rPr>
          <w:rFonts w:ascii="Times New Roman" w:hAnsi="Times New Roman" w:cs="Times New Roman"/>
          <w:sz w:val="24"/>
          <w:szCs w:val="24"/>
        </w:rPr>
        <w:t xml:space="preserve">актуализировать знания о сложном предложении, </w:t>
      </w:r>
      <w:r>
        <w:rPr>
          <w:rFonts w:ascii="Times New Roman" w:hAnsi="Times New Roman" w:cs="Times New Roman"/>
          <w:sz w:val="24"/>
          <w:szCs w:val="24"/>
        </w:rPr>
        <w:t xml:space="preserve"> подготовить к восприятию новых сведений по данной теме;</w:t>
      </w:r>
    </w:p>
    <w:p w:rsidR="00386B5B" w:rsidRDefault="00386B5B" w:rsidP="00386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умения различать сложные предложения по типу связи;</w:t>
      </w:r>
    </w:p>
    <w:p w:rsidR="00386B5B" w:rsidRDefault="00386B5B" w:rsidP="00386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общими принципами построения схем сложных предложений;</w:t>
      </w:r>
    </w:p>
    <w:p w:rsidR="00386B5B" w:rsidRDefault="00386B5B" w:rsidP="00386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правильного использования сложных предложений в речи;</w:t>
      </w:r>
    </w:p>
    <w:p w:rsidR="00386B5B" w:rsidRDefault="00386B5B" w:rsidP="00386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бережное отношение к родному языку, прививать интерес к его познанию.</w:t>
      </w:r>
    </w:p>
    <w:p w:rsidR="00386B5B" w:rsidRDefault="00386B5B" w:rsidP="00386B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B5B" w:rsidRPr="0035562E" w:rsidRDefault="00386B5B" w:rsidP="00386B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62E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386B5B" w:rsidRPr="002F7189" w:rsidRDefault="00386B5B" w:rsidP="00386B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30A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Приветствие обучающихся, мобилизация их внимания. </w:t>
      </w:r>
    </w:p>
    <w:p w:rsidR="00386B5B" w:rsidRPr="002F7189" w:rsidRDefault="00386B5B" w:rsidP="00386B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189">
        <w:rPr>
          <w:rFonts w:ascii="Times New Roman" w:hAnsi="Times New Roman" w:cs="Times New Roman"/>
          <w:b/>
          <w:sz w:val="24"/>
          <w:szCs w:val="24"/>
        </w:rPr>
        <w:t>Определение цели и задач урока.</w:t>
      </w:r>
    </w:p>
    <w:p w:rsidR="00386B5B" w:rsidRDefault="00386B5B" w:rsidP="00386B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Актуализация знаний о сложном предложении. Наблюдение над языковым материалом.</w:t>
      </w:r>
    </w:p>
    <w:p w:rsidR="00386B5B" w:rsidRDefault="00386B5B" w:rsidP="00386B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предложения. Подчеркните грамматические основы предложений, дайте их характеристику.</w:t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 w:rsidRPr="00A31178">
        <w:rPr>
          <w:rFonts w:ascii="Times New Roman" w:hAnsi="Times New Roman" w:cs="Times New Roman"/>
          <w:b/>
          <w:sz w:val="24"/>
          <w:szCs w:val="24"/>
          <w:u w:val="double"/>
        </w:rPr>
        <w:t>Было уже</w:t>
      </w:r>
      <w:r w:rsidRPr="00A311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1178">
        <w:rPr>
          <w:rFonts w:ascii="Times New Roman" w:hAnsi="Times New Roman" w:cs="Times New Roman"/>
          <w:b/>
          <w:sz w:val="24"/>
          <w:szCs w:val="24"/>
          <w:u w:val="single"/>
        </w:rPr>
        <w:t>часов десять вечера</w:t>
      </w:r>
      <w:r w:rsidRPr="00A3117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178">
        <w:rPr>
          <w:rFonts w:ascii="Times New Roman" w:hAnsi="Times New Roman" w:cs="Times New Roman"/>
          <w:i/>
          <w:sz w:val="24"/>
          <w:szCs w:val="24"/>
        </w:rPr>
        <w:t xml:space="preserve">(Простое, повествовательное, невосклицательное, двусоставное, неполное, нераспространенное, </w:t>
      </w:r>
      <w:proofErr w:type="spellStart"/>
      <w:r w:rsidRPr="00A31178">
        <w:rPr>
          <w:rFonts w:ascii="Times New Roman" w:hAnsi="Times New Roman" w:cs="Times New Roman"/>
          <w:i/>
          <w:sz w:val="24"/>
          <w:szCs w:val="24"/>
        </w:rPr>
        <w:t>неосложненное</w:t>
      </w:r>
      <w:proofErr w:type="spellEnd"/>
      <w:r w:rsidRPr="00A31178"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 w:rsidRPr="00A31178">
        <w:rPr>
          <w:rFonts w:ascii="Times New Roman" w:hAnsi="Times New Roman" w:cs="Times New Roman"/>
          <w:b/>
          <w:sz w:val="24"/>
          <w:szCs w:val="24"/>
        </w:rPr>
        <w:t xml:space="preserve">Над садом </w:t>
      </w:r>
      <w:r w:rsidRPr="00A31178">
        <w:rPr>
          <w:rFonts w:ascii="Times New Roman" w:hAnsi="Times New Roman" w:cs="Times New Roman"/>
          <w:b/>
          <w:sz w:val="24"/>
          <w:szCs w:val="24"/>
          <w:u w:val="double"/>
        </w:rPr>
        <w:t>светила</w:t>
      </w:r>
      <w:r w:rsidRPr="00A31178">
        <w:rPr>
          <w:rFonts w:ascii="Times New Roman" w:hAnsi="Times New Roman" w:cs="Times New Roman"/>
          <w:b/>
          <w:sz w:val="24"/>
          <w:szCs w:val="24"/>
        </w:rPr>
        <w:t xml:space="preserve"> полная </w:t>
      </w:r>
      <w:r w:rsidRPr="00A31178">
        <w:rPr>
          <w:rFonts w:ascii="Times New Roman" w:hAnsi="Times New Roman" w:cs="Times New Roman"/>
          <w:b/>
          <w:sz w:val="24"/>
          <w:szCs w:val="24"/>
          <w:u w:val="single"/>
        </w:rPr>
        <w:t>луна.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178">
        <w:rPr>
          <w:rFonts w:ascii="Times New Roman" w:hAnsi="Times New Roman" w:cs="Times New Roman"/>
          <w:i/>
          <w:sz w:val="24"/>
          <w:szCs w:val="24"/>
        </w:rPr>
        <w:t xml:space="preserve">(Простое, повествовательное, невосклицательное, двусоставное, неполное, распространенное, </w:t>
      </w:r>
      <w:proofErr w:type="spellStart"/>
      <w:r w:rsidRPr="00A31178">
        <w:rPr>
          <w:rFonts w:ascii="Times New Roman" w:hAnsi="Times New Roman" w:cs="Times New Roman"/>
          <w:i/>
          <w:sz w:val="24"/>
          <w:szCs w:val="24"/>
        </w:rPr>
        <w:t>неосложненное</w:t>
      </w:r>
      <w:proofErr w:type="spellEnd"/>
      <w:r w:rsidRPr="00A31178"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6B5B" w:rsidRDefault="00386B5B" w:rsidP="00386B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1178">
        <w:rPr>
          <w:rFonts w:ascii="Times New Roman" w:hAnsi="Times New Roman" w:cs="Times New Roman"/>
          <w:sz w:val="24"/>
          <w:szCs w:val="24"/>
        </w:rPr>
        <w:t xml:space="preserve">Используя данные предложения, составьте </w:t>
      </w:r>
      <w:r>
        <w:rPr>
          <w:rFonts w:ascii="Times New Roman" w:hAnsi="Times New Roman" w:cs="Times New Roman"/>
          <w:sz w:val="24"/>
          <w:szCs w:val="24"/>
        </w:rPr>
        <w:t>союзные сложные</w:t>
      </w:r>
      <w:r w:rsidRPr="00A31178">
        <w:rPr>
          <w:rFonts w:ascii="Times New Roman" w:hAnsi="Times New Roman" w:cs="Times New Roman"/>
          <w:sz w:val="24"/>
          <w:szCs w:val="24"/>
        </w:rPr>
        <w:t xml:space="preserve"> пре</w:t>
      </w:r>
      <w:r>
        <w:rPr>
          <w:rFonts w:ascii="Times New Roman" w:hAnsi="Times New Roman" w:cs="Times New Roman"/>
          <w:sz w:val="24"/>
          <w:szCs w:val="24"/>
        </w:rPr>
        <w:t>дложения. Найдите (если есть) союзы, которые связывают простые предложения в составе сложного. Определите вид предложений.</w:t>
      </w:r>
    </w:p>
    <w:p w:rsidR="00386B5B" w:rsidRPr="00324DBA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Было уже часов десять вечера, и над садом светила полная луна. </w:t>
      </w:r>
      <w:r>
        <w:rPr>
          <w:rFonts w:ascii="Times New Roman" w:hAnsi="Times New Roman" w:cs="Times New Roman"/>
          <w:sz w:val="24"/>
          <w:szCs w:val="24"/>
        </w:rPr>
        <w:t>(Сочинительный союз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>, предложение сложносочиненное).</w:t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Было уже часов десять вечера, когда над садом светила полная луна.</w:t>
      </w:r>
      <w:r w:rsidRPr="00324D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(Союзное слово КОГДА, предложение сложноподчиненное).</w:t>
      </w:r>
    </w:p>
    <w:p w:rsidR="00386B5B" w:rsidRPr="00BC71E3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 w:rsidRPr="00BC71E3">
        <w:rPr>
          <w:rFonts w:ascii="Times New Roman" w:hAnsi="Times New Roman" w:cs="Times New Roman"/>
          <w:b/>
          <w:sz w:val="24"/>
          <w:szCs w:val="24"/>
        </w:rPr>
        <w:t>Было уже десять часов вечера, над садом светила полная луна.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 данном сложном предложении нет союзов, поэтому предложение бессоюзное).</w:t>
      </w:r>
    </w:p>
    <w:p w:rsidR="00386B5B" w:rsidRDefault="00386B5B" w:rsidP="00386B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сложное предложение не является механической суммой двух простых предложений, ибо возникает дополнительная информация. Она богаче, сложнее того, что передается с помощью простых предложений, входящих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сложное</w:t>
      </w:r>
      <w:proofErr w:type="gramEnd"/>
      <w:r>
        <w:rPr>
          <w:rFonts w:ascii="Times New Roman" w:hAnsi="Times New Roman" w:cs="Times New Roman"/>
          <w:sz w:val="24"/>
          <w:szCs w:val="24"/>
        </w:rPr>
        <w:t>. В сложносочиненном предложении вторая часть предложения добавляет значение следствия к содержанию первой части. В сложноподчиненном предложении добавляется временное значение. В бессоюзном предложении указывается на одновременность и последовательность действий. Таким образом, благодаря использованию сложных предложений наша речь становится богаче,  разностороннее.</w:t>
      </w:r>
    </w:p>
    <w:p w:rsidR="00386B5B" w:rsidRDefault="00386B5B" w:rsidP="00386B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6B5B" w:rsidRDefault="00386B5B" w:rsidP="00386B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4486">
        <w:rPr>
          <w:rFonts w:ascii="Times New Roman" w:hAnsi="Times New Roman" w:cs="Times New Roman"/>
          <w:sz w:val="24"/>
          <w:szCs w:val="24"/>
        </w:rPr>
        <w:lastRenderedPageBreak/>
        <w:t xml:space="preserve">Итак, сложные предложения по типу связи  делятся на три основные группы: </w:t>
      </w:r>
      <w:r>
        <w:rPr>
          <w:rFonts w:ascii="Times New Roman" w:hAnsi="Times New Roman" w:cs="Times New Roman"/>
          <w:sz w:val="24"/>
          <w:szCs w:val="24"/>
        </w:rPr>
        <w:t>сложносочиненные, сложноподчиненные и бессоюзные предложения</w:t>
      </w:r>
      <w:r w:rsidRPr="008344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B5B" w:rsidRPr="00834486" w:rsidRDefault="00386B5B" w:rsidP="00386B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Обратите внимание </w:t>
      </w:r>
      <w:r>
        <w:rPr>
          <w:rFonts w:ascii="Times New Roman" w:hAnsi="Times New Roman" w:cs="Times New Roman"/>
          <w:sz w:val="24"/>
          <w:szCs w:val="24"/>
        </w:rPr>
        <w:t>на то, что в бессоюзном предложении могут употребляться следующие знаки препинания: запятая, точка с запятой, двоеточие, тире.</w:t>
      </w:r>
    </w:p>
    <w:p w:rsidR="00386B5B" w:rsidRDefault="00386B5B" w:rsidP="00386B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Словарная работа.</w:t>
      </w:r>
    </w:p>
    <w:p w:rsidR="00386B5B" w:rsidRDefault="00386B5B" w:rsidP="00386B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C2">
        <w:rPr>
          <w:rFonts w:ascii="Times New Roman" w:hAnsi="Times New Roman" w:cs="Times New Roman"/>
          <w:sz w:val="24"/>
          <w:szCs w:val="24"/>
        </w:rPr>
        <w:t xml:space="preserve">Запись в словарь слов </w:t>
      </w:r>
      <w:r w:rsidRPr="00E720C2">
        <w:rPr>
          <w:rFonts w:ascii="Times New Roman" w:hAnsi="Times New Roman" w:cs="Times New Roman"/>
          <w:b/>
          <w:sz w:val="24"/>
          <w:szCs w:val="24"/>
        </w:rPr>
        <w:t>КОЛОСС, КОЛОССАЛЬНЫЙ.</w:t>
      </w:r>
    </w:p>
    <w:p w:rsidR="00386B5B" w:rsidRPr="00E720C2" w:rsidRDefault="00386B5B" w:rsidP="00386B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Колосс – статуя громадных размеров.</w:t>
      </w:r>
    </w:p>
    <w:p w:rsidR="00386B5B" w:rsidRPr="00E720C2" w:rsidRDefault="00386B5B" w:rsidP="00386B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устойчивое выражение с данным словом вы знаете? </w:t>
      </w:r>
      <w:r>
        <w:rPr>
          <w:rFonts w:ascii="Times New Roman" w:hAnsi="Times New Roman" w:cs="Times New Roman"/>
          <w:i/>
          <w:sz w:val="24"/>
          <w:szCs w:val="24"/>
        </w:rPr>
        <w:t>(Колосс на глиняных ногах.)</w:t>
      </w:r>
    </w:p>
    <w:p w:rsidR="00386B5B" w:rsidRPr="00E720C2" w:rsidRDefault="00386B5B" w:rsidP="00386B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оно означает? (Выражение употребляется, когда речь идет  о чем-нибудь величественном с виду, но по существу слабом)</w:t>
      </w:r>
    </w:p>
    <w:p w:rsidR="00386B5B" w:rsidRPr="00BE7A43" w:rsidRDefault="00386B5B" w:rsidP="00386B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Подберите синонимы к слову колоссальный, расположите их в порядке усиления или уменьшения признака </w:t>
      </w:r>
      <w:r w:rsidRPr="00BE7A4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большой, огромный, гигантский, громадный, исполинский).</w:t>
      </w:r>
      <w:r>
        <w:rPr>
          <w:rFonts w:ascii="Times New Roman" w:hAnsi="Times New Roman" w:cs="Times New Roman"/>
          <w:sz w:val="24"/>
          <w:szCs w:val="24"/>
        </w:rPr>
        <w:t xml:space="preserve"> Этот прием называется градацией.</w:t>
      </w:r>
    </w:p>
    <w:p w:rsidR="00386B5B" w:rsidRPr="00BE7A43" w:rsidRDefault="00386B5B" w:rsidP="00386B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и запишите сложное предложение (1 группа - сложносочиненное, 2 группа - сложноподчиненное, 3 группа – бессоюзное предложение), используя слово </w:t>
      </w:r>
      <w:r w:rsidRPr="00BE7A43">
        <w:rPr>
          <w:rFonts w:ascii="Times New Roman" w:hAnsi="Times New Roman" w:cs="Times New Roman"/>
          <w:i/>
          <w:sz w:val="24"/>
          <w:szCs w:val="24"/>
        </w:rPr>
        <w:t>колоссальный</w:t>
      </w:r>
      <w:r>
        <w:rPr>
          <w:rFonts w:ascii="Times New Roman" w:hAnsi="Times New Roman" w:cs="Times New Roman"/>
          <w:i/>
          <w:sz w:val="24"/>
          <w:szCs w:val="24"/>
        </w:rPr>
        <w:t xml:space="preserve"> (или его синонимы)</w:t>
      </w:r>
      <w:r w:rsidRPr="00BE7A43">
        <w:rPr>
          <w:rFonts w:ascii="Times New Roman" w:hAnsi="Times New Roman" w:cs="Times New Roman"/>
          <w:i/>
          <w:sz w:val="24"/>
          <w:szCs w:val="24"/>
        </w:rPr>
        <w:t>.</w:t>
      </w:r>
    </w:p>
    <w:p w:rsidR="00386B5B" w:rsidRPr="00BE7A43" w:rsidRDefault="00386B5B" w:rsidP="00386B5B">
      <w:pPr>
        <w:pStyle w:val="a3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6B5B" w:rsidRDefault="00386B5B" w:rsidP="00386B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составления схем сложного предложения.</w:t>
      </w:r>
    </w:p>
    <w:p w:rsidR="00386B5B" w:rsidRPr="00D117FF" w:rsidRDefault="00386B5B" w:rsidP="00386B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785" cy="4441371"/>
            <wp:effectExtent l="19050" t="0" r="18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B" w:rsidRPr="00E720C2" w:rsidRDefault="00386B5B" w:rsidP="00386B5B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B" w:rsidRPr="00834486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785" cy="4463143"/>
            <wp:effectExtent l="19050" t="0" r="18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6B5B" w:rsidRPr="001177D6" w:rsidRDefault="00386B5B" w:rsidP="00386B5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Закрепление материала.</w:t>
      </w:r>
    </w:p>
    <w:p w:rsidR="00386B5B" w:rsidRPr="009967E6" w:rsidRDefault="00386B5B" w:rsidP="00386B5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учебником, упр. № 51 на стр.20. </w:t>
      </w:r>
      <w:r w:rsidRPr="009967E6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3E96">
        <w:rPr>
          <w:rFonts w:ascii="Times New Roman" w:hAnsi="Times New Roman" w:cs="Times New Roman"/>
          <w:sz w:val="24"/>
          <w:szCs w:val="24"/>
        </w:rPr>
        <w:t>спи</w:t>
      </w:r>
      <w:r>
        <w:rPr>
          <w:rFonts w:ascii="Times New Roman" w:hAnsi="Times New Roman" w:cs="Times New Roman"/>
          <w:sz w:val="24"/>
          <w:szCs w:val="24"/>
        </w:rPr>
        <w:t>шите</w:t>
      </w:r>
      <w:r w:rsidRPr="00E53E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найдите грамматические основы сложных предложений, средства связи простых предложений в составе сложного, определите вид предложений, начертите их схемы.</w:t>
      </w:r>
    </w:p>
    <w:p w:rsidR="00386B5B" w:rsidRPr="009967E6" w:rsidRDefault="00386B5B" w:rsidP="00386B5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7E6">
        <w:rPr>
          <w:rFonts w:ascii="Times New Roman" w:hAnsi="Times New Roman" w:cs="Times New Roman"/>
          <w:b/>
          <w:sz w:val="24"/>
          <w:szCs w:val="24"/>
        </w:rPr>
        <w:t xml:space="preserve">Промежуточный контроль знаний. </w:t>
      </w:r>
    </w:p>
    <w:p w:rsidR="00386B5B" w:rsidRDefault="00386B5B" w:rsidP="00386B5B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выполним небольшой тест, который нам поможет выяснить, как мы усвоили тему «Сложные предложения».</w:t>
      </w:r>
    </w:p>
    <w:p w:rsidR="00386B5B" w:rsidRPr="00AF7F28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B" w:rsidRDefault="00386B5B" w:rsidP="00386B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B" w:rsidRDefault="00386B5B" w:rsidP="00386B5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Возникли ли у вас вопросы по изученной теме?</w:t>
      </w:r>
    </w:p>
    <w:p w:rsidR="00386B5B" w:rsidRPr="00283BD9" w:rsidRDefault="00386B5B" w:rsidP="00386B5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Подведем итог урока. </w:t>
      </w:r>
      <w:r>
        <w:rPr>
          <w:rFonts w:ascii="Times New Roman" w:hAnsi="Times New Roman" w:cs="Times New Roman"/>
          <w:sz w:val="24"/>
          <w:szCs w:val="24"/>
        </w:rPr>
        <w:t>Что нового вы узнали сегодня на уроке?</w:t>
      </w:r>
    </w:p>
    <w:p w:rsidR="00386B5B" w:rsidRDefault="00386B5B" w:rsidP="00386B5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Выставим оценки.</w:t>
      </w:r>
    </w:p>
    <w:p w:rsidR="00386B5B" w:rsidRPr="00283BD9" w:rsidRDefault="00386B5B" w:rsidP="00386B5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Запишите домашнее задание: </w:t>
      </w:r>
      <w:r>
        <w:rPr>
          <w:rFonts w:ascii="Times New Roman" w:hAnsi="Times New Roman" w:cs="Times New Roman"/>
          <w:sz w:val="24"/>
          <w:szCs w:val="24"/>
        </w:rPr>
        <w:t>параграф 7, упр.52 (предложения № 1-10). Задание дается дифференцированно. Одним ученикам при выполнении упражнения обязательным условием является составление схем предложений, представленных в учебнике, другие обучающиеся (при возникновении у них трудностей) схемы предложений могут не строить.</w:t>
      </w:r>
    </w:p>
    <w:p w:rsidR="00386B5B" w:rsidRPr="00554AA5" w:rsidRDefault="00386B5B" w:rsidP="00386B5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4AA5">
        <w:rPr>
          <w:rFonts w:ascii="Times New Roman" w:hAnsi="Times New Roman" w:cs="Times New Roman"/>
          <w:b/>
          <w:sz w:val="24"/>
          <w:szCs w:val="24"/>
        </w:rPr>
        <w:t>До свидания. Всего самого доброго.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6B5B" w:rsidRDefault="00386B5B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66D5" w:rsidRDefault="00C934F4" w:rsidP="00C934F4">
      <w:pPr>
        <w:pStyle w:val="a3"/>
        <w:tabs>
          <w:tab w:val="num" w:pos="1429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C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писок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использованной литературы:</w:t>
      </w:r>
    </w:p>
    <w:p w:rsidR="00C934F4" w:rsidRDefault="00C934F4" w:rsidP="00C934F4">
      <w:pPr>
        <w:pStyle w:val="a3"/>
        <w:tabs>
          <w:tab w:val="num" w:pos="1429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34F4" w:rsidRDefault="00C934F4" w:rsidP="00C934F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Блинов Г.И.,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Антохина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В.А. Сборник диктантов по орфографии и пунктуации 5-9 классы.</w:t>
      </w:r>
      <w:r w:rsidR="00CA314F">
        <w:rPr>
          <w:rFonts w:ascii="Times New Roman" w:eastAsia="Calibri" w:hAnsi="Times New Roman" w:cs="Times New Roman"/>
          <w:sz w:val="24"/>
          <w:szCs w:val="24"/>
        </w:rPr>
        <w:t xml:space="preserve"> – М.: Просвещение, 2001.</w:t>
      </w:r>
    </w:p>
    <w:p w:rsidR="00CA314F" w:rsidRDefault="00CA314F" w:rsidP="00C934F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Богданова Г.А. Сборник диктантов по русскому языку 5-9 классы. _ М.: Просвещение,2001.</w:t>
      </w:r>
    </w:p>
    <w:p w:rsidR="00CA314F" w:rsidRDefault="00CA314F" w:rsidP="00CA314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6B5B" w:rsidRDefault="00386B5B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6B5B" w:rsidRDefault="00386B5B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6B5B" w:rsidRDefault="00386B5B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6B5B" w:rsidRDefault="00386B5B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CA314F" w:rsidP="00CA314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314F" w:rsidRDefault="00674773" w:rsidP="00CA314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CA314F" w:rsidRPr="00CA314F">
        <w:rPr>
          <w:rFonts w:ascii="Times New Roman" w:eastAsia="Calibri" w:hAnsi="Times New Roman" w:cs="Times New Roman"/>
          <w:b/>
          <w:sz w:val="24"/>
          <w:szCs w:val="24"/>
        </w:rPr>
        <w:t>спользованные материалы и Интернет- ресурсы.</w:t>
      </w:r>
    </w:p>
    <w:p w:rsidR="00CA314F" w:rsidRPr="00CA314F" w:rsidRDefault="00CA314F" w:rsidP="00CA314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314F">
        <w:rPr>
          <w:rFonts w:ascii="Times New Roman" w:eastAsia="Calibri" w:hAnsi="Times New Roman" w:cs="Times New Roman"/>
          <w:sz w:val="24"/>
          <w:szCs w:val="24"/>
        </w:rPr>
        <w:t xml:space="preserve">Интерактивная таблица «Виды сложных предложений»// </w:t>
      </w:r>
      <w:r w:rsidRPr="00CA314F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CA314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A314F">
        <w:rPr>
          <w:rFonts w:ascii="Times New Roman" w:eastAsia="Calibri" w:hAnsi="Times New Roman" w:cs="Times New Roman"/>
          <w:sz w:val="24"/>
          <w:szCs w:val="24"/>
        </w:rPr>
        <w:t>school-collection.edu.ru</w:t>
      </w:r>
      <w:proofErr w:type="spellEnd"/>
    </w:p>
    <w:p w:rsidR="00CA314F" w:rsidRPr="00CA314F" w:rsidRDefault="00CA314F" w:rsidP="00CA314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314F">
        <w:rPr>
          <w:rFonts w:ascii="Times New Roman" w:hAnsi="Times New Roman" w:cs="Times New Roman"/>
        </w:rPr>
        <w:t xml:space="preserve">Анимация </w:t>
      </w:r>
      <w:r>
        <w:rPr>
          <w:rFonts w:ascii="Times New Roman" w:eastAsia="Calibri" w:hAnsi="Times New Roman" w:cs="Times New Roman"/>
          <w:sz w:val="24"/>
          <w:szCs w:val="24"/>
        </w:rPr>
        <w:t>«Как составлять схемы сложных предложений. Сложносочиненное предложение»</w:t>
      </w:r>
      <w:r w:rsidRPr="00CA314F">
        <w:rPr>
          <w:rFonts w:ascii="Times New Roman" w:eastAsia="Calibri" w:hAnsi="Times New Roman" w:cs="Times New Roman"/>
          <w:sz w:val="24"/>
          <w:szCs w:val="24"/>
        </w:rPr>
        <w:t xml:space="preserve">// </w:t>
      </w:r>
      <w:r w:rsidRPr="00CA314F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CA314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A314F">
        <w:rPr>
          <w:rFonts w:ascii="Times New Roman" w:eastAsia="Calibri" w:hAnsi="Times New Roman" w:cs="Times New Roman"/>
          <w:sz w:val="24"/>
          <w:szCs w:val="24"/>
        </w:rPr>
        <w:t>school-collection.edu.ru</w:t>
      </w:r>
      <w:proofErr w:type="spellEnd"/>
    </w:p>
    <w:p w:rsidR="00CA314F" w:rsidRPr="00CA314F" w:rsidRDefault="00CA314F" w:rsidP="00CA314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314F">
        <w:rPr>
          <w:rFonts w:ascii="Times New Roman" w:hAnsi="Times New Roman" w:cs="Times New Roman"/>
        </w:rPr>
        <w:t xml:space="preserve">Анимация </w:t>
      </w:r>
      <w:r>
        <w:rPr>
          <w:rFonts w:ascii="Times New Roman" w:eastAsia="Calibri" w:hAnsi="Times New Roman" w:cs="Times New Roman"/>
          <w:sz w:val="24"/>
          <w:szCs w:val="24"/>
        </w:rPr>
        <w:t>«Как составлять схемы сложных предложений. Сложноподчиненное предложение»</w:t>
      </w:r>
      <w:r w:rsidRPr="00CA314F">
        <w:rPr>
          <w:rFonts w:ascii="Times New Roman" w:eastAsia="Calibri" w:hAnsi="Times New Roman" w:cs="Times New Roman"/>
          <w:sz w:val="24"/>
          <w:szCs w:val="24"/>
        </w:rPr>
        <w:t xml:space="preserve">// </w:t>
      </w:r>
      <w:r w:rsidRPr="00CA314F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CA314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A314F">
        <w:rPr>
          <w:rFonts w:ascii="Times New Roman" w:eastAsia="Calibri" w:hAnsi="Times New Roman" w:cs="Times New Roman"/>
          <w:sz w:val="24"/>
          <w:szCs w:val="24"/>
        </w:rPr>
        <w:t>school-collection.edu.ru</w:t>
      </w:r>
      <w:proofErr w:type="spellEnd"/>
    </w:p>
    <w:p w:rsidR="00CA314F" w:rsidRPr="00CA314F" w:rsidRDefault="00CA314F" w:rsidP="00CA314F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314F">
        <w:rPr>
          <w:rFonts w:ascii="Times New Roman" w:hAnsi="Times New Roman" w:cs="Times New Roman"/>
        </w:rPr>
        <w:t xml:space="preserve">Анимация </w:t>
      </w:r>
      <w:r>
        <w:rPr>
          <w:rFonts w:ascii="Times New Roman" w:eastAsia="Calibri" w:hAnsi="Times New Roman" w:cs="Times New Roman"/>
          <w:sz w:val="24"/>
          <w:szCs w:val="24"/>
        </w:rPr>
        <w:t>«Как составлять схемы сложных предложений. Бессоюзное предложение»</w:t>
      </w:r>
      <w:r w:rsidRPr="00CA314F">
        <w:rPr>
          <w:rFonts w:ascii="Times New Roman" w:eastAsia="Calibri" w:hAnsi="Times New Roman" w:cs="Times New Roman"/>
          <w:sz w:val="24"/>
          <w:szCs w:val="24"/>
        </w:rPr>
        <w:t xml:space="preserve">// </w:t>
      </w:r>
      <w:r w:rsidRPr="00CA314F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CA314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A314F">
        <w:rPr>
          <w:rFonts w:ascii="Times New Roman" w:eastAsia="Calibri" w:hAnsi="Times New Roman" w:cs="Times New Roman"/>
          <w:sz w:val="24"/>
          <w:szCs w:val="24"/>
        </w:rPr>
        <w:t>school-collection.edu.ru</w:t>
      </w:r>
      <w:proofErr w:type="spellEnd"/>
    </w:p>
    <w:p w:rsidR="00A166D5" w:rsidRPr="00CA314F" w:rsidRDefault="00CA314F" w:rsidP="00CA314F">
      <w:pPr>
        <w:pStyle w:val="a3"/>
        <w:numPr>
          <w:ilvl w:val="0"/>
          <w:numId w:val="10"/>
        </w:numPr>
        <w:spacing w:line="36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314F">
        <w:rPr>
          <w:rFonts w:ascii="Times New Roman" w:hAnsi="Times New Roman" w:cs="Times New Roman"/>
          <w:bCs/>
          <w:sz w:val="24"/>
          <w:szCs w:val="24"/>
        </w:rPr>
        <w:t xml:space="preserve">Тест «Сложное предложение» </w:t>
      </w:r>
      <w:r w:rsidRPr="00CA314F">
        <w:rPr>
          <w:rFonts w:ascii="Times New Roman" w:eastAsia="Calibri" w:hAnsi="Times New Roman" w:cs="Times New Roman"/>
          <w:sz w:val="24"/>
          <w:szCs w:val="24"/>
        </w:rPr>
        <w:t xml:space="preserve">// </w:t>
      </w:r>
      <w:r w:rsidRPr="00CA314F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  <w:r w:rsidRPr="00CA314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A314F">
        <w:rPr>
          <w:rFonts w:ascii="Times New Roman" w:eastAsia="Calibri" w:hAnsi="Times New Roman" w:cs="Times New Roman"/>
          <w:sz w:val="24"/>
          <w:szCs w:val="24"/>
        </w:rPr>
        <w:t>school-collection.edu</w:t>
      </w:r>
      <w:proofErr w:type="spellEnd"/>
      <w:r w:rsidRPr="00CA314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6D5" w:rsidRDefault="00A166D5" w:rsidP="00A166D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166D5" w:rsidSect="00386B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43F"/>
      </v:shape>
    </w:pict>
  </w:numPicBullet>
  <w:abstractNum w:abstractNumId="0">
    <w:nsid w:val="0171742D"/>
    <w:multiLevelType w:val="hybridMultilevel"/>
    <w:tmpl w:val="5DCCEA0C"/>
    <w:lvl w:ilvl="0" w:tplc="7548B02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03C1E"/>
    <w:multiLevelType w:val="hybridMultilevel"/>
    <w:tmpl w:val="F7DC5ED0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461393"/>
    <w:multiLevelType w:val="hybridMultilevel"/>
    <w:tmpl w:val="A9269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810DD"/>
    <w:multiLevelType w:val="hybridMultilevel"/>
    <w:tmpl w:val="4E1E6D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C90623"/>
    <w:multiLevelType w:val="hybridMultilevel"/>
    <w:tmpl w:val="27184E40"/>
    <w:lvl w:ilvl="0" w:tplc="892E3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684D30"/>
    <w:multiLevelType w:val="hybridMultilevel"/>
    <w:tmpl w:val="E0A2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F2C66"/>
    <w:multiLevelType w:val="hybridMultilevel"/>
    <w:tmpl w:val="7C067462"/>
    <w:lvl w:ilvl="0" w:tplc="7B3AE728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69472D"/>
    <w:multiLevelType w:val="hybridMultilevel"/>
    <w:tmpl w:val="B7388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447D75"/>
    <w:multiLevelType w:val="hybridMultilevel"/>
    <w:tmpl w:val="1F988796"/>
    <w:lvl w:ilvl="0" w:tplc="9030252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6E5696"/>
    <w:multiLevelType w:val="hybridMultilevel"/>
    <w:tmpl w:val="A91ADF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6D5"/>
    <w:rsid w:val="0021307A"/>
    <w:rsid w:val="00386B5B"/>
    <w:rsid w:val="00674773"/>
    <w:rsid w:val="006C3B97"/>
    <w:rsid w:val="0088211C"/>
    <w:rsid w:val="00A166D5"/>
    <w:rsid w:val="00A52996"/>
    <w:rsid w:val="00C934F4"/>
    <w:rsid w:val="00CA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6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6D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747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9961D-5659-4B16-B5A3-C9ADDC941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 Геннадий</dc:creator>
  <cp:lastModifiedBy>Марина и Геннадий</cp:lastModifiedBy>
  <cp:revision>4</cp:revision>
  <dcterms:created xsi:type="dcterms:W3CDTF">2011-12-20T15:32:00Z</dcterms:created>
  <dcterms:modified xsi:type="dcterms:W3CDTF">2011-12-20T16:11:00Z</dcterms:modified>
</cp:coreProperties>
</file>