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51" w:rsidRDefault="00C96651" w:rsidP="00C96651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10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C96651" w:rsidRPr="00D615A6" w:rsidRDefault="00C96651" w:rsidP="00C96651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C96651" w:rsidRDefault="00C96651" w:rsidP="00C96651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C96651" w:rsidRDefault="003F638B" w:rsidP="00C96651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3F638B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60288" filled="f"/>
        </w:pict>
      </w:r>
    </w:p>
    <w:p w:rsidR="00C96651" w:rsidRDefault="00C96651" w:rsidP="00C96651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C96651" w:rsidRPr="002F2E92" w:rsidRDefault="00C96651" w:rsidP="00C96651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C96651" w:rsidRPr="00996DEA" w:rsidRDefault="00C96651" w:rsidP="00C96651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C96651" w:rsidRDefault="00C96651" w:rsidP="00C96651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C96651" w:rsidRDefault="003F638B" w:rsidP="00C9665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2.8pt;margin-top:10.35pt;width:376.35pt;height:84.75pt;z-index:251661312" filled="f"/>
        </w:pict>
      </w:r>
    </w:p>
    <w:p w:rsidR="00C96651" w:rsidRPr="000A739C" w:rsidRDefault="000A739C" w:rsidP="002443D9">
      <w:pPr>
        <w:spacing w:after="0" w:line="240" w:lineRule="auto"/>
        <w:ind w:left="142" w:firstLine="142"/>
        <w:rPr>
          <w:rFonts w:ascii="Times New Roman" w:hAnsi="Times New Roman" w:cs="Times New Roman"/>
          <w:i/>
          <w:sz w:val="20"/>
          <w:szCs w:val="20"/>
        </w:rPr>
      </w:pPr>
      <w:r w:rsidRPr="000A739C">
        <w:rPr>
          <w:rFonts w:ascii="Times New Roman" w:hAnsi="Times New Roman" w:cs="Times New Roman"/>
          <w:i/>
          <w:sz w:val="20"/>
          <w:szCs w:val="20"/>
        </w:rPr>
        <w:t>(1)Первые компьютеры, создававшиеся как устройства для вычислений позволяли проводить без участил человека сложные последовательности вычислительных оп</w:t>
      </w:r>
      <w:r w:rsidRPr="000A739C">
        <w:rPr>
          <w:rFonts w:ascii="Times New Roman" w:hAnsi="Times New Roman" w:cs="Times New Roman"/>
          <w:i/>
          <w:sz w:val="20"/>
          <w:szCs w:val="20"/>
        </w:rPr>
        <w:t>е</w:t>
      </w:r>
      <w:r w:rsidRPr="000A739C">
        <w:rPr>
          <w:rFonts w:ascii="Times New Roman" w:hAnsi="Times New Roman" w:cs="Times New Roman"/>
          <w:i/>
          <w:sz w:val="20"/>
          <w:szCs w:val="20"/>
        </w:rPr>
        <w:t xml:space="preserve">раций </w:t>
      </w:r>
      <w:r>
        <w:rPr>
          <w:rFonts w:ascii="Times New Roman" w:hAnsi="Times New Roman" w:cs="Times New Roman"/>
          <w:i/>
          <w:sz w:val="20"/>
          <w:szCs w:val="20"/>
        </w:rPr>
        <w:t>по заранее заданной инструкции –</w:t>
      </w:r>
      <w:r w:rsidRPr="000A739C">
        <w:rPr>
          <w:rFonts w:ascii="Times New Roman" w:hAnsi="Times New Roman" w:cs="Times New Roman"/>
          <w:i/>
          <w:sz w:val="20"/>
          <w:szCs w:val="20"/>
        </w:rPr>
        <w:t xml:space="preserve"> программе. (2)Очень скоро оказалось, что компьютеры могут обрабат</w:t>
      </w:r>
      <w:r>
        <w:rPr>
          <w:rFonts w:ascii="Times New Roman" w:hAnsi="Times New Roman" w:cs="Times New Roman"/>
          <w:i/>
          <w:sz w:val="20"/>
          <w:szCs w:val="20"/>
        </w:rPr>
        <w:t xml:space="preserve">ывать и другие виды информации </w:t>
      </w:r>
      <w:r w:rsidRPr="000A739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0A739C">
        <w:rPr>
          <w:rFonts w:ascii="Times New Roman" w:hAnsi="Times New Roman" w:cs="Times New Roman"/>
          <w:i/>
          <w:sz w:val="20"/>
          <w:szCs w:val="20"/>
        </w:rPr>
        <w:t>&lt;…&gt; практически вся информация может быть представлена в числовой форме. (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0A739C">
        <w:rPr>
          <w:rFonts w:ascii="Times New Roman" w:hAnsi="Times New Roman" w:cs="Times New Roman"/>
          <w:i/>
          <w:sz w:val="20"/>
          <w:szCs w:val="20"/>
        </w:rPr>
        <w:t>) Именно это позв</w:t>
      </w:r>
      <w:r w:rsidRPr="000A739C">
        <w:rPr>
          <w:rFonts w:ascii="Times New Roman" w:hAnsi="Times New Roman" w:cs="Times New Roman"/>
          <w:i/>
          <w:sz w:val="20"/>
          <w:szCs w:val="20"/>
        </w:rPr>
        <w:t>о</w:t>
      </w:r>
      <w:r w:rsidRPr="000A739C">
        <w:rPr>
          <w:rFonts w:ascii="Times New Roman" w:hAnsi="Times New Roman" w:cs="Times New Roman"/>
          <w:i/>
          <w:sz w:val="20"/>
          <w:szCs w:val="20"/>
        </w:rPr>
        <w:t>лило превратить компьютер в универсальное средство для обработки всех видов и</w:t>
      </w:r>
      <w:r w:rsidRPr="000A739C">
        <w:rPr>
          <w:rFonts w:ascii="Times New Roman" w:hAnsi="Times New Roman" w:cs="Times New Roman"/>
          <w:i/>
          <w:sz w:val="20"/>
          <w:szCs w:val="20"/>
        </w:rPr>
        <w:t>н</w:t>
      </w:r>
      <w:r w:rsidRPr="000A739C">
        <w:rPr>
          <w:rFonts w:ascii="Times New Roman" w:hAnsi="Times New Roman" w:cs="Times New Roman"/>
          <w:i/>
          <w:sz w:val="20"/>
          <w:szCs w:val="20"/>
        </w:rPr>
        <w:t>формации, используемых человеком.</w:t>
      </w:r>
    </w:p>
    <w:p w:rsidR="006C4860" w:rsidRDefault="006C4860" w:rsidP="000A739C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0A739C" w:rsidRPr="000A739C" w:rsidRDefault="000A739C" w:rsidP="000A739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A739C">
        <w:rPr>
          <w:rFonts w:ascii="Times New Roman" w:hAnsi="Times New Roman" w:cs="Times New Roman"/>
          <w:b/>
          <w:sz w:val="20"/>
          <w:szCs w:val="20"/>
        </w:rPr>
        <w:t>1.</w:t>
      </w:r>
      <w:r w:rsidRPr="000A739C">
        <w:rPr>
          <w:rFonts w:ascii="Times New Roman" w:hAnsi="Times New Roman" w:cs="Times New Roman"/>
          <w:sz w:val="20"/>
          <w:szCs w:val="20"/>
        </w:rPr>
        <w:t xml:space="preserve"> В каких из приведённых ниже предложений верно передана </w:t>
      </w:r>
      <w:r w:rsidRPr="000A739C">
        <w:rPr>
          <w:rFonts w:ascii="Times New Roman" w:hAnsi="Times New Roman" w:cs="Times New Roman"/>
          <w:b/>
          <w:sz w:val="20"/>
          <w:szCs w:val="20"/>
        </w:rPr>
        <w:t>ГЛАВНАЯ</w:t>
      </w:r>
      <w:r w:rsidRPr="000A739C">
        <w:rPr>
          <w:rFonts w:ascii="Times New Roman" w:hAnsi="Times New Roman" w:cs="Times New Roman"/>
          <w:sz w:val="20"/>
          <w:szCs w:val="20"/>
        </w:rPr>
        <w:t xml:space="preserve"> информ</w:t>
      </w:r>
      <w:r w:rsidRPr="000A739C">
        <w:rPr>
          <w:rFonts w:ascii="Times New Roman" w:hAnsi="Times New Roman" w:cs="Times New Roman"/>
          <w:sz w:val="20"/>
          <w:szCs w:val="20"/>
        </w:rPr>
        <w:t>а</w:t>
      </w:r>
      <w:r w:rsidRPr="000A739C">
        <w:rPr>
          <w:rFonts w:ascii="Times New Roman" w:hAnsi="Times New Roman" w:cs="Times New Roman"/>
          <w:sz w:val="20"/>
          <w:szCs w:val="20"/>
        </w:rPr>
        <w:t>ция, содержащаяся в тексте?</w:t>
      </w:r>
    </w:p>
    <w:p w:rsidR="000A739C" w:rsidRPr="000A739C" w:rsidRDefault="000A739C" w:rsidP="000A739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A739C">
        <w:rPr>
          <w:rFonts w:ascii="Times New Roman" w:hAnsi="Times New Roman" w:cs="Times New Roman"/>
          <w:sz w:val="20"/>
          <w:szCs w:val="20"/>
        </w:rPr>
        <w:t>1) Благодаря возможности представлять практически любую информацию в числ</w:t>
      </w:r>
      <w:r w:rsidRPr="000A739C">
        <w:rPr>
          <w:rFonts w:ascii="Times New Roman" w:hAnsi="Times New Roman" w:cs="Times New Roman"/>
          <w:sz w:val="20"/>
          <w:szCs w:val="20"/>
        </w:rPr>
        <w:t>о</w:t>
      </w:r>
      <w:r w:rsidRPr="000A739C">
        <w:rPr>
          <w:rFonts w:ascii="Times New Roman" w:hAnsi="Times New Roman" w:cs="Times New Roman"/>
          <w:sz w:val="20"/>
          <w:szCs w:val="20"/>
        </w:rPr>
        <w:t>вой форме компьютер, первоначально созданный как устройство для вычислений, сег</w:t>
      </w:r>
      <w:r w:rsidRPr="000A739C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дня –</w:t>
      </w:r>
      <w:r w:rsidRPr="000A739C">
        <w:rPr>
          <w:rFonts w:ascii="Times New Roman" w:hAnsi="Times New Roman" w:cs="Times New Roman"/>
          <w:sz w:val="20"/>
          <w:szCs w:val="20"/>
        </w:rPr>
        <w:t xml:space="preserve"> универсальное средство для обработки всех видов информация, используемых человеком.</w:t>
      </w:r>
    </w:p>
    <w:p w:rsidR="000A739C" w:rsidRPr="000A739C" w:rsidRDefault="000A739C" w:rsidP="000A739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A739C">
        <w:rPr>
          <w:rFonts w:ascii="Times New Roman" w:hAnsi="Times New Roman" w:cs="Times New Roman"/>
          <w:sz w:val="20"/>
          <w:szCs w:val="20"/>
        </w:rPr>
        <w:t>2) Принципиальное отличие сегодняшнего компьютера от первоначально созданного состоит в том, что он позволяет проводить без участия человека сложные последов</w:t>
      </w:r>
      <w:r w:rsidRPr="000A739C">
        <w:rPr>
          <w:rFonts w:ascii="Times New Roman" w:hAnsi="Times New Roman" w:cs="Times New Roman"/>
          <w:sz w:val="20"/>
          <w:szCs w:val="20"/>
        </w:rPr>
        <w:t>а</w:t>
      </w:r>
      <w:r w:rsidRPr="000A739C">
        <w:rPr>
          <w:rFonts w:ascii="Times New Roman" w:hAnsi="Times New Roman" w:cs="Times New Roman"/>
          <w:sz w:val="20"/>
          <w:szCs w:val="20"/>
        </w:rPr>
        <w:t xml:space="preserve">тельности вычислительных операций </w:t>
      </w:r>
      <w:r>
        <w:rPr>
          <w:rFonts w:ascii="Times New Roman" w:hAnsi="Times New Roman" w:cs="Times New Roman"/>
          <w:sz w:val="20"/>
          <w:szCs w:val="20"/>
        </w:rPr>
        <w:t>по заранее заданной инструкции –</w:t>
      </w:r>
      <w:r w:rsidRPr="000A739C">
        <w:rPr>
          <w:rFonts w:ascii="Times New Roman" w:hAnsi="Times New Roman" w:cs="Times New Roman"/>
          <w:sz w:val="20"/>
          <w:szCs w:val="20"/>
        </w:rPr>
        <w:t xml:space="preserve"> программе.</w:t>
      </w:r>
    </w:p>
    <w:p w:rsidR="000A739C" w:rsidRPr="000A739C" w:rsidRDefault="000A739C" w:rsidP="000A739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A739C">
        <w:rPr>
          <w:rFonts w:ascii="Times New Roman" w:hAnsi="Times New Roman" w:cs="Times New Roman"/>
          <w:sz w:val="20"/>
          <w:szCs w:val="20"/>
        </w:rPr>
        <w:t>3) Компьютер, представляющий любую информацию в числовой форме, первон</w:t>
      </w:r>
      <w:r w:rsidRPr="000A739C">
        <w:rPr>
          <w:rFonts w:ascii="Times New Roman" w:hAnsi="Times New Roman" w:cs="Times New Roman"/>
          <w:sz w:val="20"/>
          <w:szCs w:val="20"/>
        </w:rPr>
        <w:t>а</w:t>
      </w:r>
      <w:r w:rsidRPr="000A739C">
        <w:rPr>
          <w:rFonts w:ascii="Times New Roman" w:hAnsi="Times New Roman" w:cs="Times New Roman"/>
          <w:sz w:val="20"/>
          <w:szCs w:val="20"/>
        </w:rPr>
        <w:t>чально созданный как устройство для вычислений, сегодня является универсальным средством для обработки всех видов информации.</w:t>
      </w:r>
    </w:p>
    <w:p w:rsidR="000A739C" w:rsidRPr="000A739C" w:rsidRDefault="000A739C" w:rsidP="000A739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A739C">
        <w:rPr>
          <w:rFonts w:ascii="Times New Roman" w:hAnsi="Times New Roman" w:cs="Times New Roman"/>
          <w:sz w:val="20"/>
          <w:szCs w:val="20"/>
        </w:rPr>
        <w:t>4) Компьютеры превратились в средства для обработки некоторых видов информ</w:t>
      </w:r>
      <w:r w:rsidRPr="000A739C">
        <w:rPr>
          <w:rFonts w:ascii="Times New Roman" w:hAnsi="Times New Roman" w:cs="Times New Roman"/>
          <w:sz w:val="20"/>
          <w:szCs w:val="20"/>
        </w:rPr>
        <w:t>а</w:t>
      </w:r>
      <w:r w:rsidRPr="000A739C">
        <w:rPr>
          <w:rFonts w:ascii="Times New Roman" w:hAnsi="Times New Roman" w:cs="Times New Roman"/>
          <w:sz w:val="20"/>
          <w:szCs w:val="20"/>
        </w:rPr>
        <w:t>ция, используемых человеком, потому что проводят сложные вычислительные операции по заранее заданной инструкции.</w:t>
      </w:r>
    </w:p>
    <w:p w:rsidR="00C96651" w:rsidRDefault="000A739C" w:rsidP="000A739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A739C">
        <w:rPr>
          <w:rFonts w:ascii="Times New Roman" w:hAnsi="Times New Roman" w:cs="Times New Roman"/>
          <w:sz w:val="20"/>
          <w:szCs w:val="20"/>
        </w:rPr>
        <w:t>5) Современные компьютеры могут обрабатывать без участия человека некоторую информацию, которая представлена в числовой форме.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A739C" w:rsidRPr="000A739C" w:rsidRDefault="000A739C" w:rsidP="000A739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A739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2.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Какое из приведённых ниже слов (сочетаний слов) должно стоять на месте пр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пуска во втором (2) предложении текста? Выпишите это слово (сочетание слов).</w:t>
      </w:r>
    </w:p>
    <w:p w:rsidR="000A739C" w:rsidRPr="000A739C" w:rsidRDefault="000A739C" w:rsidP="000A739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зато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наоборот,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во-первых,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ведь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A739C" w:rsidRPr="000A739C" w:rsidRDefault="000A739C" w:rsidP="000A739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A739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3.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Прочитайте фрагмент словарной статьи, в которой приводятся значения слова СРЕДСТВО. Определите значение, в котором это слово употреблено в третьем (3) пре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ложении текста. Выпишите цифру, соответствующую этому значению, в приведённом фрагменте словарной статьи.</w:t>
      </w:r>
    </w:p>
    <w:p w:rsidR="000A739C" w:rsidRPr="000A739C" w:rsidRDefault="000A739C" w:rsidP="000A739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 xml:space="preserve"> </w:t>
      </w:r>
      <w:r w:rsidRPr="000A739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СРЕДСТВО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, -а, ср.</w:t>
      </w:r>
    </w:p>
    <w:p w:rsidR="000A739C" w:rsidRPr="000A739C" w:rsidRDefault="000A739C" w:rsidP="000A739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1) Приём, способ действия для достижения чего-н. </w:t>
      </w:r>
      <w:r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Простое с. Всеми средства мы добиваться чего-н. Все средства хороши для кого-н.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(ничем не брезгует кто-н. для до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с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тижения своих целе</w:t>
      </w:r>
      <w:r w:rsidR="00105322">
        <w:rPr>
          <w:rFonts w:ascii="Times New Roman" w:hAnsi="Times New Roman" w:cs="Bookman Old Style"/>
          <w:bCs/>
          <w:color w:val="000000"/>
          <w:sz w:val="20"/>
          <w:szCs w:val="20"/>
        </w:rPr>
        <w:t>й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, успеха; неодобр.).</w:t>
      </w:r>
    </w:p>
    <w:p w:rsidR="000A739C" w:rsidRPr="00105322" w:rsidRDefault="000A739C" w:rsidP="000A739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2) Орудие (предмет, совокупность приспособле</w:t>
      </w:r>
      <w:r w:rsidR="00105322">
        <w:rPr>
          <w:rFonts w:ascii="Times New Roman" w:hAnsi="Times New Roman" w:cs="Bookman Old Style"/>
          <w:bCs/>
          <w:color w:val="000000"/>
          <w:sz w:val="20"/>
          <w:szCs w:val="20"/>
        </w:rPr>
        <w:t>ний) для осуществления какой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-н. деятельности. </w:t>
      </w:r>
      <w:r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Средства передвижения. Средства защиты.</w:t>
      </w:r>
    </w:p>
    <w:p w:rsidR="000A739C" w:rsidRPr="00105322" w:rsidRDefault="000A739C" w:rsidP="000A739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3) Лекарство, предмет, необходимый при лечении, а также предмет косметики (во 2 знач.). </w:t>
      </w:r>
      <w:r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Лекарственные средства. С. от кашля. Перевязочные средства</w:t>
      </w:r>
      <w:r w:rsidR="00105322"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. </w:t>
      </w:r>
      <w:r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 Косметические средства.</w:t>
      </w:r>
    </w:p>
    <w:p w:rsidR="000A739C" w:rsidRPr="000A739C" w:rsidRDefault="000A739C" w:rsidP="000A739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4) </w:t>
      </w:r>
      <w:r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мн. 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Деньги, кредиты. </w:t>
      </w:r>
      <w:r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Оборотные средства. Отпустить средства на что</w:t>
      </w:r>
      <w:r w:rsidR="00105322"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-</w:t>
      </w:r>
      <w:r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н.</w:t>
      </w:r>
    </w:p>
    <w:p w:rsidR="000A739C" w:rsidRPr="000A739C" w:rsidRDefault="000A739C" w:rsidP="000A739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5) </w:t>
      </w:r>
      <w:r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мн.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Капитал, состояние. </w:t>
      </w:r>
      <w:r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Человек со средствами. Жить не по средствам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(тратя больше, чем позволяют доход, состояние).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4.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одном из приведённых ниже слов допущена ошибка в постановке ударения: </w:t>
      </w:r>
      <w:r w:rsidRPr="0010532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НЕВЕРНО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выделена буква, обозначающая ударный гласный звук. Выпишите это сл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во.</w:t>
      </w: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диспАнсер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навралА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красИвее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слИвовый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зАняли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5.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одном из приведённых ниже предложений </w:t>
      </w:r>
      <w:r w:rsidRPr="0010532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НЕВЕРНО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употреблено выделенное слово. Исправьте ошибку и запишите слово правильно.</w:t>
      </w: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Известны многие АДРЕСАНТЫ лирики Владимира Маяковского: Лилия Брик, М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рия Денисова, Татьяна Яковлева и Вероника Полонская.</w:t>
      </w: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ИСКУССТВЕННЫЙ камень имеет широкую область применения: он используется для отделки фасадов зданий, отдельных архитектурных элементов, при облицовке цок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лей, столбов, заборов, а также может применяться при внутренней отделке помещений.</w:t>
      </w: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Эти страны давно и плодотворно сотрудничают в ГУМАНИТАРНОЙ сфере.</w:t>
      </w: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Его всегда выручала какая-то неведомая сила, он обладал своеобразной ЖИТЕ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Й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СКОЙ мудростью ещё в молодые годы.</w:t>
      </w:r>
    </w:p>
    <w:p w:rsidR="00105322" w:rsidRPr="00105322" w:rsidRDefault="00105322" w:rsidP="0010532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Русская литература подарила много выдающихся произведений, глубоко ГУМА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НЫХ, мудрых, прекрасных.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6.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10532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Исправьте ошибку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 запишите слово правильно.</w:t>
      </w: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по ОБОИМ сторонам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ПОМАШИТЕ отъезжающим</w:t>
      </w: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петь ещё ЗВОНЧЕ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все ИНЖЕНЕРЫ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        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ИХ заботы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05322" w:rsidRPr="00232112" w:rsidRDefault="00105322" w:rsidP="00105322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.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105322" w:rsidRPr="00232112" w:rsidRDefault="00105322" w:rsidP="00105322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796"/>
      </w:tblGrid>
      <w:tr w:rsidR="00105322" w:rsidRPr="00232112" w:rsidTr="00105322">
        <w:trPr>
          <w:trHeight w:val="284"/>
        </w:trPr>
        <w:tc>
          <w:tcPr>
            <w:tcW w:w="3859" w:type="dxa"/>
          </w:tcPr>
          <w:p w:rsidR="00105322" w:rsidRDefault="00105322" w:rsidP="0010532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105322" w:rsidRPr="00105322" w:rsidRDefault="00105322" w:rsidP="0010532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322">
              <w:rPr>
                <w:rFonts w:ascii="Times New Roman" w:hAnsi="Times New Roman"/>
                <w:sz w:val="20"/>
                <w:szCs w:val="20"/>
              </w:rPr>
              <w:t>А) Отправляя довольно важную телеграм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05322">
              <w:rPr>
                <w:rFonts w:ascii="Times New Roman" w:hAnsi="Times New Roman"/>
                <w:sz w:val="20"/>
                <w:szCs w:val="20"/>
              </w:rPr>
              <w:lastRenderedPageBreak/>
              <w:t>му, мне не хватило денег.</w:t>
            </w:r>
          </w:p>
          <w:p w:rsidR="00105322" w:rsidRPr="00105322" w:rsidRDefault="00105322" w:rsidP="0010532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322">
              <w:rPr>
                <w:rFonts w:ascii="Times New Roman" w:hAnsi="Times New Roman"/>
                <w:sz w:val="20"/>
                <w:szCs w:val="20"/>
              </w:rPr>
              <w:t>Б) О жизни и творчестве художника, о его загубленном таланте можно прочитать в повести К. Паустовского «Оресте К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пренском».</w:t>
            </w:r>
          </w:p>
          <w:p w:rsidR="00105322" w:rsidRPr="00105322" w:rsidRDefault="00105322" w:rsidP="0010532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322">
              <w:rPr>
                <w:rFonts w:ascii="Times New Roman" w:hAnsi="Times New Roman"/>
                <w:sz w:val="20"/>
                <w:szCs w:val="20"/>
              </w:rPr>
              <w:t>В) В этих замечательных книгах, посв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я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щённым самым интересным событиям и фактам в жизни человека, вы найдёте о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веты на многие интересующие вас вопр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сы.</w:t>
            </w:r>
          </w:p>
          <w:p w:rsidR="00105322" w:rsidRPr="00105322" w:rsidRDefault="00105322" w:rsidP="0010532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322">
              <w:rPr>
                <w:rFonts w:ascii="Times New Roman" w:hAnsi="Times New Roman"/>
                <w:sz w:val="20"/>
                <w:szCs w:val="20"/>
              </w:rPr>
              <w:t>Г) Благодаря тёплых дней золотой осени лес как будто помолодел, заблистал зол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том и красноватой сетью берёзовых ве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вей.</w:t>
            </w:r>
          </w:p>
          <w:p w:rsidR="00105322" w:rsidRPr="00232112" w:rsidRDefault="00105322" w:rsidP="0010532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105322">
              <w:rPr>
                <w:rFonts w:ascii="Times New Roman" w:hAnsi="Times New Roman"/>
                <w:sz w:val="20"/>
                <w:szCs w:val="20"/>
              </w:rPr>
              <w:t>Д) Пётр говорил о том, что «у меня сл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паются от усталости глаза».</w:t>
            </w:r>
          </w:p>
        </w:tc>
        <w:tc>
          <w:tcPr>
            <w:tcW w:w="3796" w:type="dxa"/>
            <w:hideMark/>
          </w:tcPr>
          <w:p w:rsidR="00105322" w:rsidRPr="00232112" w:rsidRDefault="00105322" w:rsidP="000A261A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105322" w:rsidRPr="00232112" w:rsidRDefault="00105322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1) неправильное употребление падежной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формы существительного с предлогом</w:t>
            </w:r>
          </w:p>
          <w:p w:rsidR="00105322" w:rsidRPr="00232112" w:rsidRDefault="00105322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105322" w:rsidRPr="00232112" w:rsidRDefault="00105322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105322" w:rsidRPr="00232112" w:rsidRDefault="00105322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105322" w:rsidRPr="00232112" w:rsidRDefault="00105322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 с деепричастным оборотом</w:t>
            </w:r>
          </w:p>
          <w:p w:rsidR="00105322" w:rsidRPr="00232112" w:rsidRDefault="00105322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105322" w:rsidRPr="00232112" w:rsidRDefault="00105322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 с косвенной речью </w:t>
            </w:r>
          </w:p>
        </w:tc>
      </w:tr>
    </w:tbl>
    <w:p w:rsidR="00105322" w:rsidRPr="00232112" w:rsidRDefault="00105322" w:rsidP="00105322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105322" w:rsidRPr="00232112" w:rsidTr="000A261A">
        <w:tc>
          <w:tcPr>
            <w:tcW w:w="567" w:type="dxa"/>
          </w:tcPr>
          <w:p w:rsidR="00105322" w:rsidRPr="00232112" w:rsidRDefault="00105322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105322" w:rsidRPr="00232112" w:rsidRDefault="00105322" w:rsidP="000A261A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105322" w:rsidRPr="00232112" w:rsidRDefault="00105322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105322" w:rsidRPr="00232112" w:rsidRDefault="00105322" w:rsidP="000A261A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105322" w:rsidRPr="00232112" w:rsidRDefault="00105322" w:rsidP="000A261A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105322" w:rsidRPr="00232112" w:rsidTr="000A261A">
        <w:tc>
          <w:tcPr>
            <w:tcW w:w="567" w:type="dxa"/>
          </w:tcPr>
          <w:p w:rsidR="00105322" w:rsidRPr="00232112" w:rsidRDefault="00105322" w:rsidP="000A261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05322" w:rsidRPr="00232112" w:rsidRDefault="00105322" w:rsidP="000A261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05322" w:rsidRPr="00232112" w:rsidRDefault="00105322" w:rsidP="000A261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05322" w:rsidRPr="00232112" w:rsidRDefault="00105322" w:rsidP="000A261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05322" w:rsidRPr="00232112" w:rsidRDefault="00105322" w:rsidP="000A261A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5322" w:rsidRDefault="00105322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8.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Определите слово,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котором пропущено безударная проверяемая гласная корня. Выпишите это слово, вставив пропущенную букву.</w:t>
      </w: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несг..раемый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пор..шок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ст..рожить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к..нфорка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обж..гающий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</w:t>
      </w:r>
      <w:r w:rsidR="0010532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_______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05322" w:rsidRPr="00105322" w:rsidRDefault="00105322" w:rsidP="0010532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05322">
        <w:rPr>
          <w:rFonts w:ascii="Times New Roman" w:hAnsi="Times New Roman" w:cs="Times New Roman"/>
          <w:b/>
          <w:sz w:val="20"/>
          <w:szCs w:val="20"/>
        </w:rPr>
        <w:t>9.</w:t>
      </w:r>
      <w:r w:rsidRPr="00105322">
        <w:rPr>
          <w:rFonts w:ascii="Times New Roman" w:hAnsi="Times New Roman" w:cs="Times New Roman"/>
          <w:sz w:val="20"/>
          <w:szCs w:val="20"/>
        </w:rPr>
        <w:t xml:space="preserve">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105322" w:rsidRPr="00105322" w:rsidRDefault="00105322" w:rsidP="0010532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05322">
        <w:rPr>
          <w:rFonts w:ascii="Times New Roman" w:hAnsi="Times New Roman" w:cs="Times New Roman"/>
          <w:sz w:val="20"/>
          <w:szCs w:val="20"/>
        </w:rPr>
        <w:t xml:space="preserve">р..спорядиться, с..гласие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05322">
        <w:rPr>
          <w:rFonts w:ascii="Times New Roman" w:hAnsi="Times New Roman" w:cs="Times New Roman"/>
          <w:sz w:val="20"/>
          <w:szCs w:val="20"/>
        </w:rPr>
        <w:t xml:space="preserve">чере..чур, бе..кровно </w:t>
      </w:r>
    </w:p>
    <w:p w:rsidR="00105322" w:rsidRPr="00105322" w:rsidRDefault="00105322" w:rsidP="0010532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05322">
        <w:rPr>
          <w:rFonts w:ascii="Times New Roman" w:hAnsi="Times New Roman" w:cs="Times New Roman"/>
          <w:sz w:val="20"/>
          <w:szCs w:val="20"/>
        </w:rPr>
        <w:t xml:space="preserve">пр..образовать, пр..ходящая (няня)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05322">
        <w:rPr>
          <w:rFonts w:ascii="Times New Roman" w:hAnsi="Times New Roman" w:cs="Times New Roman"/>
          <w:sz w:val="20"/>
          <w:szCs w:val="20"/>
        </w:rPr>
        <w:t xml:space="preserve">без..нициативный, дез..нформация </w:t>
      </w:r>
    </w:p>
    <w:p w:rsidR="00C96651" w:rsidRDefault="00105322" w:rsidP="0010532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05322">
        <w:rPr>
          <w:rFonts w:ascii="Times New Roman" w:hAnsi="Times New Roman" w:cs="Times New Roman"/>
          <w:sz w:val="20"/>
          <w:szCs w:val="20"/>
        </w:rPr>
        <w:t>поз..вчера, нед..варила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05322" w:rsidRDefault="00105322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10.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Выпишите слово, в котором на месте пропуска пишется буква </w:t>
      </w:r>
      <w:r w:rsidRPr="0010532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105322" w:rsidRPr="00105322" w:rsidRDefault="00105322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окольц..вать</w:t>
      </w:r>
      <w:r w:rsid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алюмини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..вый</w:t>
      </w:r>
      <w:r w:rsid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недогадл..вый</w:t>
      </w:r>
      <w:r w:rsid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хитр..нький</w:t>
      </w:r>
      <w:r w:rsid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слаб..нький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11. 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Выпишите слово, в котором на месте пропуска пишется буква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И.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увид..нный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крикн..шь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реша..мый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потон..шь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независ..мый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5BDA" w:rsidRDefault="00E65BDA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12.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Определите предложение, в котором 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НЕ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со словом пишется 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СЛИТНО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. Раскро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й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те скобки и выпишите это слово.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Сначала все помолчали, обдумывая, как начать разговор в такой (НЕ)ПРИВЫЧНОЙ 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обстановке.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Говорят, вы далеко (НЕ)МОЛЧАЛИВЫЙ человек.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Комната была (НЕ)ОСВЕЩЕНА, поэтому трудно было различать лица сидящих н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против людей.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Случилось так, что мне НЕ(С)КЕМ было поговорить о своих сомнениях, а мой лу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ч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ший друг Василий был очень далеко от меня.</w:t>
      </w:r>
    </w:p>
    <w:p w:rsidR="00E65BDA" w:rsidRP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Сохранение культурной среды – 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задача (НЕ)МЕНЕЕ существенная, чем сохранение природы.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5BDA" w:rsidRDefault="00E65BDA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13. 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Определите предложение, в котором оба выделенных слова пишутся 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СЛИТНО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. Раскройте скобки и выпишите эти два слова.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ЧТО(БЫ) приобрести телевизор, пришлось (В)ТЕЧЕНИЕ некоторого времени п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жить более экономно.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Софья ТУТ(ЖЕ) убеждается, что Молчалин её (НИ)КОГДА не любил.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(В)СЛЕДСТВИЕ какой-то задержки в пути мы вынуждены были выехать достаточно поздно, почти (В)ПОТЁМКАХ.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(НЕ)СМОТРЯ на наши усилия, ошибки всё-таки терзали нас, раскаяние НА(ДОЛГО) заняло наши чувства.</w:t>
      </w:r>
    </w:p>
    <w:p w:rsidR="00E65BDA" w:rsidRP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(В)ПРОДОЛЖЕНИЕ ночи перед поединком я не спал даже (ПОЛ)МИНУТЫ.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5BDA" w:rsidRDefault="00E65BDA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14.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Укажите все цифры, на месте которых пишется 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НН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E65BDA" w:rsidRP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Когда погода безветре(1)а, смотритель маяка не торопясь сворачивает папиросу из искроше(2)ого табака, надевает форме(3)ую бескозырку и потрёпа(4)ый бушлат и идёт к морю.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5BDA" w:rsidRDefault="00E65BDA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Расставьте знаки препинания. 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Укажите номера предложений, в которых нужно поставить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ОДНУ 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запятую.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1) Талант писателя позволяет сочетать и правду и фантастику и заставляет поверить в реальность событий.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2) В минуты музыки печальной я представляю жёлтый плёс и голос женщины п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чальный и шум порывистых берёз.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3) После смерти старого хозяина наследник вырубил последние берёзы в парке и сбыл по частям всю пахотную землю.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4) Каждое лето мы с ребятами с удовольствием собирали землянику в лесу да бегали на поля за клубникой.</w:t>
      </w:r>
    </w:p>
    <w:p w:rsidR="00E65BDA" w:rsidRP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5) Русский литературный язык существует как в устной так и в письменной формах.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5BDA" w:rsidRDefault="00E65BDA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16. Расставьте знаки препинания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: укажите все цифры, на месте которых в предл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E65BDA" w:rsidRP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Когда в Подмосковье клочья серых туч (1) гонимые холодным ветром (2) беж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а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ли по беспросветному небу, и (3) раскачиваясь (4) стонали берёзы и сосны, и хл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е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стал дождь, я воспользовался отпуском и поехал в Крым.</w:t>
      </w:r>
    </w:p>
    <w:p w:rsid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>17. Расставьте знаки препинания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: укажите все цифры, на месте которых в предл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E65BDA" w:rsidRP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Что (1) может быть (2) прозаичнее выезда в санях модного франта в пальто с бобровым воротником? Но у Пушкина это (3) без сомнения (4) поэтическая карт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на.</w:t>
      </w:r>
    </w:p>
    <w:p w:rsid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18. Расставьте знаки препинания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: укажите цифру(-ы), на месте которой(-ых) в предложении должна(-ы) стоять запятая(-ые).</w:t>
      </w:r>
    </w:p>
    <w:p w:rsidR="00E65BDA" w:rsidRP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Мышление человека (1) обеспечивает способность правильно реагировать на новую ситуацию (2) для разрешения (3) которой (4) нет готового рецепта.</w:t>
      </w:r>
    </w:p>
    <w:p w:rsid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19. Расставьте знаки препинания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: укажите все цифры, на месте которых в предл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E65BDA" w:rsidRP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Сердце его сильно билось от переполнявших эмоций и чувств (1) и (2) чтобы успокоиться (3) доктор стал вспоминать (4) каким удачным было начало этого с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у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масшедшего во всех отношения дня.</w:t>
      </w:r>
    </w:p>
    <w:p w:rsid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5BDA" w:rsidRPr="00232112" w:rsidRDefault="003F638B" w:rsidP="00E65BDA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23.05pt;margin-top:-2.85pt;width:321.45pt;height:18.4pt;z-index:251663360" filled="f"/>
        </w:pict>
      </w:r>
      <w:r w:rsidR="00E65BDA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E65BDA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E65BDA" w:rsidRPr="00232112">
        <w:rPr>
          <w:rFonts w:ascii="Times New Roman" w:hAnsi="Times New Roman"/>
          <w:b/>
          <w:sz w:val="20"/>
          <w:szCs w:val="20"/>
        </w:rPr>
        <w:t>– 25.</w:t>
      </w:r>
    </w:p>
    <w:p w:rsidR="00E65BDA" w:rsidRP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(1)Приобщение к искусству может происходить и в просторном, специально постр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енном здании, и в четырёх стенах, и под открытым небом. (2)Показывают ли зрителям очередную кинокартину, ведут ли занятия драматического кружка, самодеятельного хора или кружка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по изобразительному искусству –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во всём этом должен и может подо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л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гу жить огонь творчества. (3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)И тот, кто однажды приложит свои собственные усилия к одному из этих дел, со временем будет вознаграждён.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(4) Безусловно, искусство скорее и охотнее раскрывается тому, кто сам отдаёт ему силы, раздумья, время, внимание. (5)Рано или поздно каждый может почувствовать, что он среди знакомых и друзей в неравном положении. (6)Их, например, интересует муз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к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а или живопись, а для него они –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книги за семью печатями. (7)Реакция на такое откр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тие возможна различная.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(8)Когда я стал студентом Института истории, философии и литературы, многое св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я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зало меня сразу с новыми товарищами. (9)Мы серьёзно занимались литературой, ист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рией, языками. (10)Многие из нас пробовали писать сами. (11)Словно предчувствуя, каким недолгим будет наше студенчество, спешили успеть как можно больше. (12)Не только слушали лекции на своих курсах, но и ходили на лекции, читавшиеся старш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кур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сникам. (13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)Успевали на семинары молодых прозаиков и критиков. (14)Старались не пропускать театральные премьеры и литературные вечера. (15)Как мы всё успевали, не знаю, но успевали. (16)Меня приняли в свою среду студенты, которые были на курс старше нашего. (17)Интереснейшая то была компания.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(18)Я старался не отставать от неё, и мне это удавалось. (19)3а одним исключением. (20)Мои новые товарищи горячо интересовались музыкой. (21)У одного из нас была большая по тем временам редкость: радиола с устройством для переворачивания пл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стинок –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до</w:t>
      </w:r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лгоиграющих тогда ещё не было,</w:t>
      </w:r>
      <w:r w:rsidR="00C10AEE" w:rsidRPr="00C10A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которая позволяла прослушать целую 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симфонию, концерт или оперу без перерывов. (22)И коллекция камерной, оперной и симфонической музыки.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(23)Когда начиналась эта непременная часть нашего вечера, товарищи слушала и н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слаждались, а я скучал, томился, мучился: музыки я не понимал, и радости она мне не доставляла. (24)Конечно, можно было притвориться, прикинуться, придать лицу под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бающее выражение, проговорить вслед за всеми: «Прекрасно!»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(25)Но притворяться, изображать чувства, которых не испытываешь, у нас было не в обычае. (26)Я забивался в угол и страдал, чувствуя себя выключенным из того, что так много значит для моих товарищей.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(27)Хорошо помню, как произошёл перелом. (28)Зимой 1940 года был объявлен а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в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торский вечер тогда ещё молодого Д.Д. Шостаковича </w:t>
      </w:r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первое исполнение его фортеп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анного квинтета. (29)Друзья взяли билет и мне. (3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0)Вручали его торжественно. (31)Я понял: то, что предстоит, </w:t>
      </w:r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событие!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(32)Не стану утверждать, что я в тот вечер сразу и навсегда излечился от невоспр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имчивости к музыке. (33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)Но поворот </w:t>
      </w:r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решительный и важный </w:t>
      </w:r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произошёл. (34)Как я благодарен своим друзьям тех давних лет, что они не махнули рукой, не исключили из слушания музыки </w:t>
      </w:r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а ведь и исключать не нужно было, при тогдашнем по-юношески ранимом самолюбии хватило бы иронической реплики, чтобы я почувствовал себя ср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ди них, понимающих и знающих, лишним. (35)Этого не случилось.</w:t>
      </w:r>
    </w:p>
    <w:p w:rsidR="00E65BDA" w:rsidRPr="00E65BDA" w:rsidRDefault="00C10AEE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(3</w:t>
      </w:r>
      <w:r w:rsidR="00E65BDA"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6)Прошло много лет. (37)Уже давно серьёзная музыка для меня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E65BDA"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необходимость, потребность, счастье. (38)А ведь можно было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E65BDA"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навсегда и непоправимо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E65BDA"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разминуться с ней. (39)И обездолить себя.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(40)Этого не случилось. (41)Во-первых, я не встал в позу человека, который, не п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нимая чего-нибудь, говорит вслух или мысленно: «Ну и не надо!» (42)И потому, что не захотел притворяться, делая вид, что понимаю, когда ещё был очень далёк от этого. (43)А больше всего </w:t>
      </w:r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благодаря моим друзьям. (44)Им мало было наслаждаться самим. (45)Им хотелось и меня приобщить к своему пониманию, к своей радости.</w:t>
      </w:r>
    </w:p>
    <w:p w:rsidR="00E65BDA" w:rsidRPr="00E65BDA" w:rsidRDefault="00C10AEE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(46</w:t>
      </w:r>
      <w:r w:rsidR="00E65BDA"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)И это им удалось!</w:t>
      </w:r>
    </w:p>
    <w:p w:rsidR="00E65BDA" w:rsidRDefault="00E65BDA" w:rsidP="00C10AEE">
      <w:pPr>
        <w:pStyle w:val="Style32"/>
        <w:spacing w:line="240" w:lineRule="auto"/>
        <w:ind w:firstLine="284"/>
        <w:jc w:val="right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(По С. Львову</w:t>
      </w:r>
      <w:r w:rsidR="009B4C80"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*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</w:p>
    <w:p w:rsidR="009B4C80" w:rsidRPr="00F0797E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* </w:t>
      </w:r>
      <w:r w:rsidRPr="00F0797E">
        <w:rPr>
          <w:rFonts w:ascii="Times New Roman" w:hAnsi="Times New Roman" w:cs="Bookman Old Style"/>
          <w:b/>
          <w:bCs/>
          <w:i/>
          <w:color w:val="000000"/>
          <w:sz w:val="20"/>
          <w:szCs w:val="20"/>
        </w:rPr>
        <w:t>Сергей Львович Львов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(1922-1981 гг.) — прозаик, критик, публицист, автор статей о советской и зарубежной литературе, произведений биографической и детской литер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туры. 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20.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ветов.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1) Искусство скорее раскрывается тому, кто прежде всего сам стремится понять его.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2) В обществе студентов не было в обычае притворяться и изображать чувства, кот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рые не испытываешь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3) Друзья старались приобщить своего друга к музыкальной культуре.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4) В основе всех выдающихся художественных открытий, шедевров искусства лежат юношеские впечатления.</w:t>
      </w:r>
    </w:p>
    <w:p w:rsidR="00E65BDA" w:rsidRP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5) Авторский вечер Д.Д. Шос</w:t>
      </w:r>
      <w:r w:rsidR="009B4C80">
        <w:rPr>
          <w:rFonts w:ascii="Times New Roman" w:hAnsi="Times New Roman" w:cs="Bookman Old Style"/>
          <w:bCs/>
          <w:color w:val="000000"/>
          <w:sz w:val="20"/>
          <w:szCs w:val="20"/>
        </w:rPr>
        <w:t>таковича состоялся зимой 1941 го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да.</w:t>
      </w:r>
    </w:p>
    <w:p w:rsid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21.</w:t>
      </w: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Какие из перечисленных утверждений являются верными? Укажите номера отв</w:t>
      </w: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тов.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1) Предложения 12-14 поясняют содержание того, о чем говорится в предложении 11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2) В предложении 26 содержится описание состояния рассказчика.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3) В предложениях 28-30 представлено рассуждение.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4) В предложениях 37-39 содержится повествование.</w:t>
      </w:r>
    </w:p>
    <w:p w:rsidR="00E65BDA" w:rsidRPr="009B4C80" w:rsidRDefault="009B4C80" w:rsidP="009B4C8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5) В предложениях 32-34 содержится рассуждение.</w:t>
      </w:r>
    </w:p>
    <w:p w:rsidR="009B4C80" w:rsidRDefault="009B4C80" w:rsidP="009B4C8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9B4C80" w:rsidRDefault="009B4C80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22.</w:t>
      </w: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Из предложения 34 выпишите фразеологизм.</w:t>
      </w:r>
    </w:p>
    <w:p w:rsidR="009B4C80" w:rsidRDefault="009B4C80" w:rsidP="009B4C8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B4C80" w:rsidRDefault="009B4C80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9B4C80" w:rsidRDefault="009B4C80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23.</w:t>
      </w: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Среди предложений 36-42 найдите такое, которое связано с предыдущим при п</w:t>
      </w: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мощи союза, частицы и личного местоимения. Напишите номер этого предложения.</w:t>
      </w:r>
    </w:p>
    <w:p w:rsidR="009B4C80" w:rsidRDefault="009B4C80" w:rsidP="009B4C8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B4C80" w:rsidRDefault="009B4C80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9B4C80" w:rsidRPr="00854BF7" w:rsidRDefault="003F638B" w:rsidP="009B4C80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3F638B"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left:0;text-align:left;margin-left:-.6pt;margin-top:.75pt;width:381.4pt;height:93pt;z-index:251665408" filled="f"/>
        </w:pict>
      </w:r>
      <w:r w:rsidR="009B4C80"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 w:rsidR="009B4C80" w:rsidRPr="00854BF7">
        <w:rPr>
          <w:rFonts w:ascii="Times New Roman" w:hAnsi="Times New Roman"/>
          <w:b/>
          <w:sz w:val="17"/>
          <w:szCs w:val="17"/>
        </w:rPr>
        <w:t xml:space="preserve">– </w:t>
      </w:r>
      <w:r w:rsidR="009B4C80" w:rsidRPr="00854BF7"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9B4C80" w:rsidRPr="00854BF7" w:rsidRDefault="009B4C80" w:rsidP="009B4C8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9B4C80" w:rsidRDefault="009B4C80" w:rsidP="009B4C8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Последовательность цифр запишите в БЛАНК ОТВЕТОВ № 1 справа от номера задания 24, н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а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чиная с первой клеточки,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9B4C80" w:rsidRPr="00854BF7" w:rsidRDefault="009B4C80" w:rsidP="009B4C8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Каждую цифру пишите в соответствии с приведёнными в бланке образцами.</w:t>
      </w:r>
    </w:p>
    <w:p w:rsidR="009B4C80" w:rsidRDefault="009B4C80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24. </w:t>
      </w:r>
      <w:r w:rsidR="00CB513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«Автор текста</w:t>
      </w:r>
      <w:r w:rsidRPr="009B4C8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очень эмоционально рассказывает о приобщении к искусству, —  к настоящей музыке. Живое авторское чувство передают приёмы: (А)_______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___(«скучал, томился, мучился» в</w:t>
      </w:r>
      <w:r w:rsidRPr="009B4C8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предложении 23), (Б) __________ (предложения 21 22). Троп (В) __________ («огонь творчества» в предложении 2)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, а также лексическое средство –</w:t>
      </w:r>
      <w:r w:rsidRPr="009B4C8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(Г) __________ («рано или поздно» в предложении   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5) –</w:t>
      </w:r>
      <w:r w:rsidRPr="009B4C8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передают особую авторскую интонацию текста.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Список терминов: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1) вопросно-ответная форма наложения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2) метафора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3) градация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4) фразеологизм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5) парцелляция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6) лексический повтор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7) противопоставление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8) эпитеты</w:t>
      </w:r>
    </w:p>
    <w:p w:rsidR="009B4C80" w:rsidRDefault="009B4C80" w:rsidP="009B4C8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9) контекстные синонимы</w:t>
      </w:r>
    </w:p>
    <w:p w:rsidR="009B4C80" w:rsidRDefault="009B4C80" w:rsidP="009B4C8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9B4C80" w:rsidRPr="00232112" w:rsidRDefault="009B4C80" w:rsidP="009B4C80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9B4C80" w:rsidRPr="00232112" w:rsidTr="000A261A">
        <w:tc>
          <w:tcPr>
            <w:tcW w:w="567" w:type="dxa"/>
          </w:tcPr>
          <w:p w:rsidR="009B4C80" w:rsidRPr="00232112" w:rsidRDefault="009B4C80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9B4C80" w:rsidRPr="00232112" w:rsidRDefault="009B4C80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9B4C80" w:rsidRPr="00232112" w:rsidRDefault="009B4C80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9B4C80" w:rsidRPr="00232112" w:rsidRDefault="009B4C80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9B4C80" w:rsidRPr="00232112" w:rsidTr="000A261A">
        <w:tc>
          <w:tcPr>
            <w:tcW w:w="567" w:type="dxa"/>
          </w:tcPr>
          <w:p w:rsidR="009B4C80" w:rsidRPr="00232112" w:rsidRDefault="009B4C80" w:rsidP="000A261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9B4C80" w:rsidRPr="00232112" w:rsidRDefault="009B4C80" w:rsidP="000A261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C80" w:rsidRPr="00232112" w:rsidRDefault="009B4C80" w:rsidP="000A261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C80" w:rsidRPr="00232112" w:rsidRDefault="009B4C80" w:rsidP="000A261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C80" w:rsidRPr="00232112" w:rsidRDefault="009B4C80" w:rsidP="000A261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4C80" w:rsidRDefault="009B4C80" w:rsidP="009B4C80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9B4C80" w:rsidRDefault="009B4C80" w:rsidP="009B4C80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9B4C80" w:rsidRDefault="009B4C80" w:rsidP="009B4C80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9B4C80" w:rsidRDefault="009B4C80" w:rsidP="009B4C80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9B4C80" w:rsidRDefault="009B4C80" w:rsidP="009B4C80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9B4C80" w:rsidRPr="00232112" w:rsidRDefault="009B4C80" w:rsidP="009B4C80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Часть 2</w:t>
      </w:r>
    </w:p>
    <w:p w:rsidR="009B4C80" w:rsidRPr="00232112" w:rsidRDefault="009B4C80" w:rsidP="009B4C80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B4C80" w:rsidRPr="00232112" w:rsidRDefault="009B4C80" w:rsidP="009B4C8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25. </w:t>
      </w:r>
      <w:r w:rsidRPr="00232112"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9B4C80" w:rsidRPr="00232112" w:rsidRDefault="009B4C80" w:rsidP="009B4C8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9B4C80" w:rsidRPr="00232112" w:rsidRDefault="009B4C80" w:rsidP="009B4C8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 w:rsidRPr="00232112">
        <w:rPr>
          <w:rFonts w:ascii="Times New Roman" w:hAnsi="Times New Roman"/>
          <w:sz w:val="20"/>
          <w:szCs w:val="20"/>
        </w:rPr>
        <w:t>у</w:t>
      </w:r>
      <w:r w:rsidRPr="00232112"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 w:rsidRPr="00232112">
        <w:rPr>
          <w:rFonts w:ascii="Times New Roman" w:hAnsi="Times New Roman"/>
          <w:sz w:val="20"/>
          <w:szCs w:val="20"/>
        </w:rPr>
        <w:t>з</w:t>
      </w:r>
      <w:r w:rsidRPr="00232112"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9B4C80" w:rsidRPr="00232112" w:rsidRDefault="009B4C80" w:rsidP="009B4C8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9B4C80" w:rsidRPr="00232112" w:rsidRDefault="009B4C80" w:rsidP="009B4C8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 w:rsidRPr="00232112">
        <w:rPr>
          <w:rFonts w:ascii="Times New Roman" w:hAnsi="Times New Roman"/>
          <w:sz w:val="20"/>
          <w:szCs w:val="20"/>
        </w:rPr>
        <w:t>е</w:t>
      </w:r>
      <w:r w:rsidRPr="00232112"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санный исходный текст без каких бы то ни было комментариев, то такая работа оцен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вается нулём баллов.</w:t>
      </w:r>
    </w:p>
    <w:p w:rsidR="009B4C80" w:rsidRDefault="009B4C80" w:rsidP="009B4C8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9B4C80" w:rsidRPr="009B4C80" w:rsidRDefault="009B4C80" w:rsidP="009B4C8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C80" w:rsidRDefault="009B4C80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C80" w:rsidRDefault="009B4C80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C80" w:rsidRDefault="009B4C80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C80" w:rsidRDefault="009B4C80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C80" w:rsidRDefault="009B4C80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C80" w:rsidRDefault="009B4C80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C80" w:rsidRDefault="009B4C80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Pr="00232112" w:rsidRDefault="00C96651" w:rsidP="00C96651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C96651" w:rsidRPr="00232112" w:rsidRDefault="00C96651" w:rsidP="00C96651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 w:rsidR="009B4C80">
        <w:rPr>
          <w:rStyle w:val="FontStyle143"/>
          <w:rFonts w:ascii="Times New Roman" w:hAnsi="Times New Roman"/>
          <w:sz w:val="20"/>
          <w:szCs w:val="20"/>
          <w:u w:val="single"/>
        </w:rPr>
        <w:t>10</w:t>
      </w:r>
      <w:r w:rsidRPr="00232112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C96651" w:rsidRPr="00232112" w:rsidRDefault="00C96651" w:rsidP="00C966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C96651" w:rsidRPr="00232112" w:rsidRDefault="00C96651" w:rsidP="00C966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C96651" w:rsidRPr="00232112" w:rsidRDefault="00C96651" w:rsidP="00C96651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4214"/>
      </w:tblGrid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739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13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ведь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диспансер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адресаты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обеим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53617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сторожить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739C">
            <w:pPr>
              <w:pStyle w:val="Style73"/>
              <w:widowControl/>
              <w:spacing w:line="238" w:lineRule="exact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чересчурбескровно 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бескровночересчур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недогадливый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независимый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непривычной </w:t>
            </w:r>
            <w:r w:rsidRPr="000A739C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непривычный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739C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несмотрянадолго</w:t>
            </w:r>
            <w:r w:rsidR="00C96651" w:rsidRPr="000A739C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651" w:rsidRPr="000A739C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надолгонесмотря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1234 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0A739C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651" w:rsidRPr="000A739C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&lt; или &gt; 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1234 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739C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34 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="000A739C">
              <w:rPr>
                <w:rStyle w:val="FontStyle142"/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1234 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0A739C">
              <w:rPr>
                <w:rStyle w:val="FontStyle106"/>
                <w:rFonts w:ascii="Times New Roman" w:hAnsi="Times New Roman"/>
                <w:sz w:val="20"/>
                <w:szCs w:val="20"/>
              </w:rPr>
              <w:t>23</w:t>
            </w:r>
            <w:r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125</w:t>
            </w:r>
            <w:r w:rsidR="00C96651"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махнуть рукой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C96651" w:rsidRPr="00232112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882377" w:rsidRDefault="000A739C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3524</w:t>
            </w:r>
          </w:p>
        </w:tc>
      </w:tr>
    </w:tbl>
    <w:p w:rsidR="00C96651" w:rsidRPr="00232112" w:rsidRDefault="00C96651" w:rsidP="00C96651">
      <w:pPr>
        <w:spacing w:after="0"/>
      </w:pPr>
    </w:p>
    <w:p w:rsidR="00C96651" w:rsidRPr="00232112" w:rsidRDefault="00C96651" w:rsidP="00C96651">
      <w:pPr>
        <w:spacing w:after="0"/>
      </w:pPr>
    </w:p>
    <w:p w:rsidR="00C96651" w:rsidRPr="00232112" w:rsidRDefault="00C96651" w:rsidP="00C96651">
      <w:pPr>
        <w:spacing w:after="0"/>
      </w:pPr>
    </w:p>
    <w:p w:rsidR="00C96651" w:rsidRDefault="00C96651" w:rsidP="00C96651">
      <w:pPr>
        <w:spacing w:after="0"/>
      </w:pPr>
    </w:p>
    <w:p w:rsidR="00C96651" w:rsidRDefault="00C96651" w:rsidP="00C96651">
      <w:pPr>
        <w:spacing w:after="0"/>
      </w:pPr>
    </w:p>
    <w:p w:rsidR="00C96651" w:rsidRDefault="00C96651" w:rsidP="00C966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C96651" w:rsidRDefault="00C96651" w:rsidP="00C966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C96651" w:rsidRDefault="00C96651" w:rsidP="00C966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C96651" w:rsidRPr="00232112" w:rsidRDefault="00C96651" w:rsidP="00C966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C96651" w:rsidRPr="00232112" w:rsidRDefault="00C96651" w:rsidP="00C966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 ИНФОРМАЦИЯ О ТЕКСТЕ </w:t>
      </w:r>
    </w:p>
    <w:p w:rsidR="00C96651" w:rsidRPr="00232112" w:rsidRDefault="00C96651" w:rsidP="00C966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ЧАСТИ 2 </w:t>
      </w:r>
    </w:p>
    <w:p w:rsidR="00C96651" w:rsidRPr="00232112" w:rsidRDefault="00C96651" w:rsidP="00C966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3"/>
        <w:gridCol w:w="3708"/>
      </w:tblGrid>
      <w:tr w:rsidR="00C96651" w:rsidRPr="000C7AE4" w:rsidTr="000A261A">
        <w:tc>
          <w:tcPr>
            <w:tcW w:w="3663" w:type="dxa"/>
          </w:tcPr>
          <w:p w:rsidR="00C96651" w:rsidRPr="000C7AE4" w:rsidRDefault="00C96651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C96651" w:rsidRPr="000C7AE4" w:rsidRDefault="00C96651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C96651" w:rsidRPr="000C7AE4" w:rsidTr="000A261A">
        <w:tc>
          <w:tcPr>
            <w:tcW w:w="3663" w:type="dxa"/>
          </w:tcPr>
          <w:p w:rsidR="00C96651" w:rsidRPr="000C7AE4" w:rsidRDefault="00C96651" w:rsidP="00C9665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Проблема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постижения произведений искусства. (Кому доступно постижение произведений искусства?</w:t>
            </w:r>
          </w:p>
        </w:tc>
        <w:tc>
          <w:tcPr>
            <w:tcW w:w="3708" w:type="dxa"/>
          </w:tcPr>
          <w:p w:rsidR="00C96651" w:rsidRPr="000C7AE4" w:rsidRDefault="00C96651" w:rsidP="00C9665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Произведения искусства постигает тот человек, который отдаёт этому п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стижению «силы, раздумья, время, вн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мание».</w:t>
            </w:r>
          </w:p>
        </w:tc>
      </w:tr>
      <w:tr w:rsidR="00C96651" w:rsidRPr="000C7AE4" w:rsidTr="000A261A">
        <w:tc>
          <w:tcPr>
            <w:tcW w:w="3663" w:type="dxa"/>
          </w:tcPr>
          <w:p w:rsidR="00C96651" w:rsidRPr="000C7AE4" w:rsidRDefault="00C96651" w:rsidP="00C9665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Проблема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самовоспитания и самоо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б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разования. (Кто достигает успеха в с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мовоспитании и самообразовании?)</w:t>
            </w:r>
          </w:p>
        </w:tc>
        <w:tc>
          <w:tcPr>
            <w:tcW w:w="3708" w:type="dxa"/>
          </w:tcPr>
          <w:p w:rsidR="00C96651" w:rsidRPr="000C7AE4" w:rsidRDefault="00C96651" w:rsidP="00C9665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Успеха в самовоспитании и самообр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зовании достигает тот человек, который не лукавит с самим собой, честно может себе признаться, что он чего-то не п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нимает, и пытается понять непонятое ранее.</w:t>
            </w:r>
          </w:p>
        </w:tc>
      </w:tr>
      <w:tr w:rsidR="00C96651" w:rsidRPr="00232112" w:rsidTr="000A261A">
        <w:tc>
          <w:tcPr>
            <w:tcW w:w="3663" w:type="dxa"/>
          </w:tcPr>
          <w:p w:rsidR="00C96651" w:rsidRPr="000C7AE4" w:rsidRDefault="00C96651" w:rsidP="00C9665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Проблема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роли близких людей в ст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новлении человека. (Могут ли близкие люди помочь человеку постичь н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стоящее искусство?)</w:t>
            </w:r>
          </w:p>
        </w:tc>
        <w:tc>
          <w:tcPr>
            <w:tcW w:w="3708" w:type="dxa"/>
          </w:tcPr>
          <w:p w:rsidR="00C96651" w:rsidRPr="006E2A16" w:rsidRDefault="00C96651" w:rsidP="00C9665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Близкие люди, друзья могут помочь человеку в приобщении к искусству, в становлении человека как личности.</w:t>
            </w:r>
          </w:p>
        </w:tc>
      </w:tr>
    </w:tbl>
    <w:p w:rsidR="00C96651" w:rsidRPr="0036510C" w:rsidRDefault="00C96651" w:rsidP="00C966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651" w:rsidRDefault="00C96651" w:rsidP="00C966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96651" w:rsidRPr="00732751" w:rsidRDefault="00C96651" w:rsidP="00C966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96651" w:rsidRPr="003A0578" w:rsidRDefault="00C96651" w:rsidP="00C966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96651" w:rsidRP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96651" w:rsidRPr="00C96651" w:rsidSect="00C96651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96651"/>
    <w:rsid w:val="000A739C"/>
    <w:rsid w:val="00105322"/>
    <w:rsid w:val="002443D9"/>
    <w:rsid w:val="002D7379"/>
    <w:rsid w:val="003F638B"/>
    <w:rsid w:val="006C4860"/>
    <w:rsid w:val="009B4C80"/>
    <w:rsid w:val="00A5144F"/>
    <w:rsid w:val="00C10AEE"/>
    <w:rsid w:val="00C96651"/>
    <w:rsid w:val="00CB5133"/>
    <w:rsid w:val="00E6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C96651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C9665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C96651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C96651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C96651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C96651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C96651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C96651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5</cp:revision>
  <dcterms:created xsi:type="dcterms:W3CDTF">2015-01-06T06:51:00Z</dcterms:created>
  <dcterms:modified xsi:type="dcterms:W3CDTF">2015-01-06T07:57:00Z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