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61D" w:rsidRDefault="00AA761D" w:rsidP="005A29EA">
      <w:pPr>
        <w:jc w:val="center"/>
        <w:rPr>
          <w:b/>
          <w:bCs/>
          <w:i/>
          <w:iCs/>
          <w:sz w:val="28"/>
          <w:szCs w:val="28"/>
        </w:rPr>
      </w:pPr>
      <w:r w:rsidRPr="005A29EA">
        <w:rPr>
          <w:b/>
          <w:bCs/>
          <w:i/>
          <w:iCs/>
          <w:sz w:val="28"/>
          <w:szCs w:val="28"/>
        </w:rPr>
        <w:t>Тестовые задания по МХК 10 класс по теме: «Византия и Древняя Русь».</w:t>
      </w:r>
    </w:p>
    <w:p w:rsidR="00AA761D" w:rsidRPr="005A29EA" w:rsidRDefault="00AA761D" w:rsidP="005A29EA">
      <w:pPr>
        <w:jc w:val="center"/>
        <w:rPr>
          <w:b/>
          <w:bCs/>
          <w:i/>
          <w:iCs/>
          <w:sz w:val="28"/>
          <w:szCs w:val="28"/>
        </w:rPr>
      </w:pPr>
    </w:p>
    <w:p w:rsidR="00AA761D" w:rsidRDefault="00AA761D" w:rsidP="00423A7C">
      <w:pPr>
        <w:rPr>
          <w:b/>
          <w:bCs/>
        </w:rPr>
      </w:pPr>
    </w:p>
    <w:p w:rsidR="00AA761D" w:rsidRPr="00255506" w:rsidRDefault="00AA761D" w:rsidP="00482BBF">
      <w:r w:rsidRPr="00EA181E">
        <w:rPr>
          <w:b/>
          <w:bCs/>
        </w:rPr>
        <w:t>1.Что явилось причиной размаха архитектурного строительства на Руси?</w:t>
      </w:r>
      <w:r w:rsidRPr="00482BBF">
        <w:t xml:space="preserve"> </w:t>
      </w:r>
      <w:r>
        <w:rPr>
          <w:b/>
          <w:bCs/>
        </w:rPr>
        <w:t xml:space="preserve">В </w:t>
      </w:r>
      <w:proofErr w:type="gramStart"/>
      <w:r>
        <w:rPr>
          <w:b/>
          <w:bCs/>
        </w:rPr>
        <w:t>связи</w:t>
      </w:r>
      <w:proofErr w:type="gramEnd"/>
      <w:r>
        <w:rPr>
          <w:b/>
          <w:bCs/>
        </w:rPr>
        <w:t xml:space="preserve"> с чем велось </w:t>
      </w:r>
      <w:r w:rsidRPr="00482BBF">
        <w:rPr>
          <w:b/>
          <w:bCs/>
        </w:rPr>
        <w:t>каменное строительство, которое во многом опиралось на византийские традиции</w:t>
      </w:r>
      <w:r>
        <w:t>?</w:t>
      </w:r>
    </w:p>
    <w:p w:rsidR="00AA761D" w:rsidRPr="00EA181E" w:rsidRDefault="00AA761D" w:rsidP="00423A7C">
      <w:pPr>
        <w:rPr>
          <w:b/>
          <w:bCs/>
        </w:rPr>
      </w:pPr>
    </w:p>
    <w:p w:rsidR="00AA761D" w:rsidRPr="001A500D" w:rsidRDefault="00AA761D" w:rsidP="00423A7C">
      <w:pPr>
        <w:ind w:left="360"/>
      </w:pPr>
      <w:r>
        <w:t>А</w:t>
      </w:r>
      <w:r w:rsidRPr="001A500D">
        <w:t>)  античные традиции;</w:t>
      </w:r>
    </w:p>
    <w:p w:rsidR="00AA761D" w:rsidRPr="001A500D" w:rsidRDefault="00AA761D" w:rsidP="00423A7C">
      <w:pPr>
        <w:ind w:left="360"/>
      </w:pPr>
      <w:r>
        <w:t>Б</w:t>
      </w:r>
      <w:r w:rsidRPr="001A500D">
        <w:t>) влияние Византии;</w:t>
      </w:r>
    </w:p>
    <w:p w:rsidR="00AA761D" w:rsidRPr="001A500D" w:rsidRDefault="00AA761D" w:rsidP="00423A7C">
      <w:pPr>
        <w:ind w:left="360"/>
      </w:pPr>
      <w:r>
        <w:t>В</w:t>
      </w:r>
      <w:r w:rsidRPr="001A500D">
        <w:t>) принятие христианства;</w:t>
      </w:r>
    </w:p>
    <w:p w:rsidR="00AA761D" w:rsidRDefault="00AA761D" w:rsidP="00423A7C">
      <w:pPr>
        <w:ind w:left="360"/>
      </w:pPr>
      <w:r>
        <w:t>Г</w:t>
      </w:r>
      <w:r w:rsidRPr="001A500D">
        <w:t>) рост городов.</w:t>
      </w:r>
    </w:p>
    <w:p w:rsidR="00AA761D" w:rsidRPr="00087431" w:rsidRDefault="00AA761D" w:rsidP="005930AF"/>
    <w:p w:rsidR="00087431" w:rsidRDefault="00AA761D" w:rsidP="005930AF">
      <w:r>
        <w:t>Ответ</w:t>
      </w:r>
      <w:r w:rsidRPr="00255506">
        <w:t xml:space="preserve">: </w:t>
      </w:r>
      <w:r w:rsidR="00087431">
        <w:t>Г</w:t>
      </w:r>
      <w:r w:rsidRPr="00255506">
        <w:t>.</w:t>
      </w:r>
      <w:r>
        <w:t xml:space="preserve"> </w:t>
      </w:r>
    </w:p>
    <w:p w:rsidR="00087431" w:rsidRDefault="00087431" w:rsidP="005930AF"/>
    <w:p w:rsidR="00087431" w:rsidRDefault="00B62E48" w:rsidP="005930AF">
      <w:r w:rsidRPr="00B62E48">
        <w:rPr>
          <w:rFonts w:ascii="Tahoma" w:hAnsi="Tahoma" w:cs="Tahoma"/>
          <w:color w:val="8C8B8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in;height:123.75pt">
            <v:imagedata r:id="rId5" r:href="rId6"/>
          </v:shape>
        </w:pict>
      </w:r>
    </w:p>
    <w:p w:rsidR="00087431" w:rsidRDefault="00087431" w:rsidP="005930AF"/>
    <w:p w:rsidR="00087431" w:rsidRDefault="00087431" w:rsidP="005930AF"/>
    <w:p w:rsidR="00AA761D" w:rsidRPr="00255506" w:rsidRDefault="00AA761D" w:rsidP="005930AF">
      <w:r>
        <w:t xml:space="preserve">  </w:t>
      </w:r>
    </w:p>
    <w:p w:rsidR="00AA761D" w:rsidRDefault="00AA761D" w:rsidP="005930AF">
      <w:r w:rsidRPr="00255506">
        <w:t xml:space="preserve">Архитектурное строительство приобрело на Руси особый размах с принятием христианства в 988 г. К ХI </w:t>
      </w:r>
      <w:proofErr w:type="gramStart"/>
      <w:r w:rsidRPr="00255506">
        <w:t>в</w:t>
      </w:r>
      <w:proofErr w:type="gramEnd"/>
      <w:r w:rsidRPr="00255506">
        <w:t xml:space="preserve">. </w:t>
      </w:r>
      <w:proofErr w:type="gramStart"/>
      <w:r w:rsidRPr="00255506">
        <w:t>В</w:t>
      </w:r>
      <w:proofErr w:type="gramEnd"/>
      <w:r w:rsidRPr="00255506">
        <w:t xml:space="preserve"> связи с ростом городов (их число достигло более 270) стало вестись каменное строительство, во многом опирающееся на византийские традиции.</w:t>
      </w:r>
    </w:p>
    <w:p w:rsidR="00087431" w:rsidRPr="00255506" w:rsidRDefault="00087431" w:rsidP="005930AF"/>
    <w:p w:rsidR="00AA761D" w:rsidRPr="000D2966" w:rsidRDefault="00AA761D" w:rsidP="00423A7C">
      <w:pPr>
        <w:ind w:left="360"/>
        <w:rPr>
          <w:color w:val="FF0000"/>
        </w:rPr>
      </w:pPr>
    </w:p>
    <w:p w:rsidR="00AA761D" w:rsidRDefault="00AA761D" w:rsidP="00423A7C">
      <w:pPr>
        <w:rPr>
          <w:b/>
          <w:bCs/>
        </w:rPr>
      </w:pPr>
    </w:p>
    <w:p w:rsidR="00AA761D" w:rsidRDefault="00AA761D" w:rsidP="00423A7C">
      <w:pPr>
        <w:rPr>
          <w:b/>
          <w:bCs/>
        </w:rPr>
      </w:pPr>
    </w:p>
    <w:p w:rsidR="00AA761D" w:rsidRPr="00EA181E" w:rsidRDefault="00AA761D" w:rsidP="00423A7C">
      <w:pPr>
        <w:rPr>
          <w:b/>
          <w:bCs/>
        </w:rPr>
      </w:pPr>
      <w:r w:rsidRPr="00EA181E">
        <w:rPr>
          <w:b/>
          <w:bCs/>
        </w:rPr>
        <w:t>2. О каком соборе идет речь? «</w:t>
      </w:r>
      <w:proofErr w:type="gramStart"/>
      <w:r w:rsidRPr="00EA181E">
        <w:rPr>
          <w:b/>
          <w:bCs/>
        </w:rPr>
        <w:t>Расположен</w:t>
      </w:r>
      <w:proofErr w:type="gramEnd"/>
      <w:r w:rsidRPr="00EA181E">
        <w:rPr>
          <w:b/>
          <w:bCs/>
        </w:rPr>
        <w:t xml:space="preserve"> в центре Владимира. Фасад богато украшен, купола расположены далеко друг от друга. Центральное место занимает икона Владимирской Богоматери…»</w:t>
      </w:r>
      <w:r w:rsidRPr="00EA181E">
        <w:rPr>
          <w:b/>
          <w:bCs/>
        </w:rPr>
        <w:br/>
      </w:r>
    </w:p>
    <w:p w:rsidR="00AA761D" w:rsidRPr="009B2204" w:rsidRDefault="00AA761D" w:rsidP="00423A7C">
      <w:pPr>
        <w:ind w:left="360"/>
      </w:pPr>
      <w:r>
        <w:t xml:space="preserve">      А) Храм покрова Богородицы;</w:t>
      </w:r>
    </w:p>
    <w:p w:rsidR="00AA761D" w:rsidRPr="009B2204" w:rsidRDefault="00AA761D" w:rsidP="00423A7C">
      <w:pPr>
        <w:ind w:left="360"/>
      </w:pPr>
      <w:r>
        <w:t xml:space="preserve">      Б</w:t>
      </w:r>
      <w:r w:rsidRPr="009B2204">
        <w:t>)</w:t>
      </w:r>
      <w:r>
        <w:t xml:space="preserve"> Храм Святой Софии;</w:t>
      </w:r>
    </w:p>
    <w:p w:rsidR="00AA761D" w:rsidRPr="009B2204" w:rsidRDefault="00AA761D" w:rsidP="00423A7C">
      <w:pPr>
        <w:ind w:left="360"/>
      </w:pPr>
      <w:r>
        <w:t xml:space="preserve">      В) Успенский собор Московского Кремля;</w:t>
      </w:r>
    </w:p>
    <w:p w:rsidR="00AA761D" w:rsidRPr="00087431" w:rsidRDefault="00AA761D" w:rsidP="00423A7C">
      <w:pPr>
        <w:ind w:left="360"/>
      </w:pPr>
      <w:r>
        <w:t xml:space="preserve">      Г</w:t>
      </w:r>
      <w:r w:rsidRPr="009B2204">
        <w:t>)</w:t>
      </w:r>
      <w:r>
        <w:t xml:space="preserve"> </w:t>
      </w:r>
      <w:proofErr w:type="spellStart"/>
      <w:r w:rsidRPr="009B2204">
        <w:t>Спасо-Преображенский</w:t>
      </w:r>
      <w:proofErr w:type="spellEnd"/>
      <w:r w:rsidRPr="009B2204">
        <w:t xml:space="preserve"> собор</w:t>
      </w:r>
      <w:r>
        <w:t>.</w:t>
      </w:r>
    </w:p>
    <w:p w:rsidR="00AA761D" w:rsidRPr="00087431" w:rsidRDefault="00AA761D" w:rsidP="00423A7C">
      <w:pPr>
        <w:ind w:left="360"/>
      </w:pPr>
    </w:p>
    <w:p w:rsidR="00AA761D" w:rsidRDefault="00B24809" w:rsidP="005930AF">
      <w:r w:rsidRPr="00B62E48">
        <w:rPr>
          <w:rFonts w:ascii="Arial Unicode MS" w:eastAsia="Arial Unicode MS" w:hAnsi="Arial Unicode MS" w:cs="Arial Unicode MS"/>
          <w:color w:val="0000FF"/>
        </w:rPr>
        <w:pict>
          <v:shape id="_x0000_i1026" type="#_x0000_t75" alt="Владимирская икона Божией Матери. Константинополь. До 1130 г. (Ц. свт. Николая в Толмачах при ГТГ)" href="http://www.pravenc.ru/data/704/463/1234/i400.jpg" style="width:99.75pt;height:150pt;mso-wrap-distance-left:1.5pt;mso-wrap-distance-top:1.5pt;mso-wrap-distance-right:1.5pt;mso-wrap-distance-bottom:1.5pt" o:button="t">
            <v:imagedata r:id="rId7" r:href="rId8"/>
          </v:shape>
        </w:pict>
      </w:r>
    </w:p>
    <w:p w:rsidR="00AA761D" w:rsidRPr="00255506" w:rsidRDefault="00AA761D" w:rsidP="005930AF">
      <w:r w:rsidRPr="00255506">
        <w:t>Ответ: В</w:t>
      </w:r>
    </w:p>
    <w:p w:rsidR="00AA761D" w:rsidRPr="00255506" w:rsidRDefault="00AA761D" w:rsidP="005930AF">
      <w:proofErr w:type="gramStart"/>
      <w:r w:rsidRPr="00255506">
        <w:lastRenderedPageBreak/>
        <w:t xml:space="preserve">На Русь икона попала из </w:t>
      </w:r>
      <w:hyperlink r:id="rId9" w:tooltip="Византия" w:history="1">
        <w:r w:rsidRPr="00255506">
          <w:rPr>
            <w:rStyle w:val="a8"/>
            <w:color w:val="auto"/>
            <w:u w:val="none"/>
          </w:rPr>
          <w:t>Византии</w:t>
        </w:r>
      </w:hyperlink>
      <w:r w:rsidRPr="00255506">
        <w:t xml:space="preserve"> в начале </w:t>
      </w:r>
      <w:hyperlink r:id="rId10" w:tooltip="XII век" w:history="1">
        <w:r w:rsidRPr="00255506">
          <w:rPr>
            <w:rStyle w:val="a8"/>
            <w:color w:val="auto"/>
            <w:u w:val="none"/>
          </w:rPr>
          <w:t>XII века</w:t>
        </w:r>
      </w:hyperlink>
      <w:r w:rsidRPr="00255506">
        <w:t xml:space="preserve"> (около </w:t>
      </w:r>
      <w:hyperlink r:id="rId11" w:tooltip="1131 год" w:history="1">
        <w:r w:rsidRPr="00255506">
          <w:rPr>
            <w:rStyle w:val="a8"/>
            <w:color w:val="auto"/>
            <w:u w:val="none"/>
          </w:rPr>
          <w:t>1131 года</w:t>
        </w:r>
      </w:hyperlink>
      <w:r w:rsidRPr="00255506">
        <w:t xml:space="preserve">) как подарок </w:t>
      </w:r>
      <w:hyperlink r:id="rId12" w:tooltip="Юрий Владимирович Долгорукий" w:history="1">
        <w:r w:rsidRPr="00255506">
          <w:rPr>
            <w:rStyle w:val="a8"/>
            <w:color w:val="auto"/>
            <w:u w:val="none"/>
          </w:rPr>
          <w:t>Юрию Долгорукому</w:t>
        </w:r>
      </w:hyperlink>
      <w:r w:rsidRPr="00255506">
        <w:t xml:space="preserve"> от </w:t>
      </w:r>
      <w:hyperlink r:id="rId13" w:tooltip="Патриарх Константинопольский (титул)" w:history="1">
        <w:r w:rsidRPr="00255506">
          <w:rPr>
            <w:rStyle w:val="a8"/>
            <w:color w:val="auto"/>
            <w:u w:val="none"/>
          </w:rPr>
          <w:t>Константинопольского патриарха</w:t>
        </w:r>
      </w:hyperlink>
      <w:r w:rsidRPr="00255506">
        <w:t xml:space="preserve"> </w:t>
      </w:r>
      <w:hyperlink r:id="rId14" w:tooltip="Лука Хрисоверг (страница отсутствует)" w:history="1">
        <w:r w:rsidRPr="00255506">
          <w:rPr>
            <w:rStyle w:val="a8"/>
            <w:color w:val="auto"/>
            <w:u w:val="none"/>
          </w:rPr>
          <w:t xml:space="preserve">Луки </w:t>
        </w:r>
        <w:proofErr w:type="spellStart"/>
        <w:r w:rsidRPr="00255506">
          <w:rPr>
            <w:rStyle w:val="a8"/>
            <w:color w:val="auto"/>
            <w:u w:val="none"/>
          </w:rPr>
          <w:t>Хрисоверга</w:t>
        </w:r>
        <w:proofErr w:type="spellEnd"/>
      </w:hyperlink>
      <w:r w:rsidRPr="00255506">
        <w:t xml:space="preserve">. Вначале Владимирская икона находилась в женском Богородичном монастыре </w:t>
      </w:r>
      <w:hyperlink r:id="rId15" w:tooltip="Вышгород (Украина)" w:history="1">
        <w:r w:rsidRPr="00255506">
          <w:rPr>
            <w:rStyle w:val="a8"/>
            <w:color w:val="auto"/>
            <w:u w:val="none"/>
          </w:rPr>
          <w:t>Вышгорода</w:t>
        </w:r>
      </w:hyperlink>
      <w:r w:rsidRPr="00255506">
        <w:t xml:space="preserve">, недалеко от </w:t>
      </w:r>
      <w:hyperlink r:id="rId16" w:tooltip="Киев" w:history="1">
        <w:r w:rsidRPr="00255506">
          <w:rPr>
            <w:rStyle w:val="a8"/>
            <w:color w:val="auto"/>
            <w:u w:val="none"/>
          </w:rPr>
          <w:t>Киева</w:t>
        </w:r>
      </w:hyperlink>
      <w:r w:rsidRPr="00255506">
        <w:t xml:space="preserve">. </w:t>
      </w:r>
      <w:hyperlink r:id="rId17" w:tooltip="Андрей Юрьевич Боголюбский" w:history="1">
        <w:r w:rsidRPr="00255506">
          <w:rPr>
            <w:rStyle w:val="a8"/>
            <w:color w:val="auto"/>
            <w:u w:val="none"/>
          </w:rPr>
          <w:t xml:space="preserve">Андрей </w:t>
        </w:r>
        <w:proofErr w:type="spellStart"/>
        <w:r w:rsidRPr="00255506">
          <w:rPr>
            <w:rStyle w:val="a8"/>
            <w:color w:val="auto"/>
            <w:u w:val="none"/>
          </w:rPr>
          <w:t>Боголюбский</w:t>
        </w:r>
        <w:proofErr w:type="spellEnd"/>
        <w:proofErr w:type="gramEnd"/>
      </w:hyperlink>
      <w:r w:rsidRPr="00255506">
        <w:t xml:space="preserve"> </w:t>
      </w:r>
      <w:hyperlink r:id="rId18" w:tooltip="Киевский поход (1169)" w:history="1">
        <w:r w:rsidRPr="00255506">
          <w:rPr>
            <w:rStyle w:val="a8"/>
            <w:color w:val="auto"/>
            <w:u w:val="none"/>
          </w:rPr>
          <w:t>украл</w:t>
        </w:r>
      </w:hyperlink>
      <w:r w:rsidRPr="00255506">
        <w:t xml:space="preserve"> </w:t>
      </w:r>
      <w:proofErr w:type="spellStart"/>
      <w:r w:rsidRPr="00255506">
        <w:t>Вышгородскую</w:t>
      </w:r>
      <w:proofErr w:type="spellEnd"/>
      <w:r w:rsidRPr="00255506">
        <w:t xml:space="preserve"> икону Богоматери и перевез во </w:t>
      </w:r>
      <w:hyperlink r:id="rId19" w:tooltip="Владимир (город)" w:history="1">
        <w:r w:rsidRPr="00255506">
          <w:rPr>
            <w:rStyle w:val="a8"/>
            <w:color w:val="auto"/>
            <w:u w:val="none"/>
          </w:rPr>
          <w:t>Владимир</w:t>
        </w:r>
      </w:hyperlink>
      <w:r w:rsidRPr="00255506">
        <w:t xml:space="preserve"> (по которому она и получила нынешнее наименование) в </w:t>
      </w:r>
      <w:hyperlink r:id="rId20" w:tooltip="1169 год" w:history="1">
        <w:r w:rsidRPr="00255506">
          <w:rPr>
            <w:rStyle w:val="a8"/>
            <w:color w:val="auto"/>
            <w:u w:val="none"/>
          </w:rPr>
          <w:t>1169 году</w:t>
        </w:r>
      </w:hyperlink>
      <w:r w:rsidRPr="00255506">
        <w:t xml:space="preserve">, где она хранилась в </w:t>
      </w:r>
      <w:hyperlink r:id="rId21" w:tooltip="Успенский собор (Владимир)" w:history="1">
        <w:r w:rsidRPr="00255506">
          <w:rPr>
            <w:rStyle w:val="a8"/>
            <w:color w:val="auto"/>
            <w:u w:val="none"/>
          </w:rPr>
          <w:t>Успенском соборе</w:t>
        </w:r>
      </w:hyperlink>
      <w:r w:rsidRPr="00255506">
        <w:t>.</w:t>
      </w:r>
    </w:p>
    <w:p w:rsidR="00AA761D" w:rsidRDefault="00AA761D" w:rsidP="005930AF">
      <w:r w:rsidRPr="00255506">
        <w:t xml:space="preserve">Во время нашествия </w:t>
      </w:r>
      <w:hyperlink r:id="rId22" w:tooltip="Тамерлан" w:history="1">
        <w:r w:rsidRPr="00255506">
          <w:rPr>
            <w:rStyle w:val="a8"/>
            <w:color w:val="auto"/>
            <w:u w:val="none"/>
          </w:rPr>
          <w:t>Тамерлана</w:t>
        </w:r>
      </w:hyperlink>
      <w:r w:rsidRPr="00255506">
        <w:t xml:space="preserve"> при </w:t>
      </w:r>
      <w:hyperlink r:id="rId23" w:tooltip="Василий I Дмитриевич" w:history="1">
        <w:r w:rsidRPr="00255506">
          <w:rPr>
            <w:rStyle w:val="a8"/>
            <w:color w:val="auto"/>
            <w:u w:val="none"/>
          </w:rPr>
          <w:t>Василии I</w:t>
        </w:r>
      </w:hyperlink>
      <w:r w:rsidRPr="00255506">
        <w:t xml:space="preserve"> в </w:t>
      </w:r>
      <w:hyperlink r:id="rId24" w:tooltip="1395 год" w:history="1">
        <w:r w:rsidRPr="00255506">
          <w:rPr>
            <w:rStyle w:val="a8"/>
            <w:color w:val="auto"/>
            <w:u w:val="none"/>
          </w:rPr>
          <w:t>1395 году</w:t>
        </w:r>
      </w:hyperlink>
      <w:r w:rsidRPr="00255506">
        <w:t xml:space="preserve"> чтимая икона была перенесена в </w:t>
      </w:r>
      <w:hyperlink r:id="rId25" w:tooltip="Москва" w:history="1">
        <w:r w:rsidRPr="00255506">
          <w:rPr>
            <w:rStyle w:val="a8"/>
            <w:color w:val="auto"/>
            <w:u w:val="none"/>
          </w:rPr>
          <w:t>Москву</w:t>
        </w:r>
      </w:hyperlink>
      <w:r w:rsidRPr="00255506">
        <w:t xml:space="preserve"> для защиты города от завоевателя. На месте «сретения» (встречи) москвичами Владимирской иконы был основан </w:t>
      </w:r>
      <w:hyperlink r:id="rId26" w:tooltip="Сретенский монастырь (Москва)" w:history="1">
        <w:r w:rsidRPr="00255506">
          <w:rPr>
            <w:rStyle w:val="a8"/>
            <w:color w:val="auto"/>
            <w:u w:val="none"/>
          </w:rPr>
          <w:t>Сретенский монастырь</w:t>
        </w:r>
      </w:hyperlink>
      <w:r w:rsidRPr="00255506">
        <w:t xml:space="preserve">, давший название улице </w:t>
      </w:r>
      <w:hyperlink r:id="rId27" w:tooltip="Улица Сретенка" w:history="1">
        <w:proofErr w:type="spellStart"/>
        <w:r w:rsidRPr="00255506">
          <w:rPr>
            <w:rStyle w:val="a8"/>
            <w:color w:val="auto"/>
            <w:u w:val="none"/>
          </w:rPr>
          <w:t>Сретенка</w:t>
        </w:r>
        <w:proofErr w:type="spellEnd"/>
      </w:hyperlink>
      <w:r w:rsidRPr="00255506">
        <w:t xml:space="preserve">. То, что войска Тамерлана без видимых причин повернули от </w:t>
      </w:r>
      <w:hyperlink r:id="rId28" w:tooltip="Елец" w:history="1">
        <w:r w:rsidRPr="00255506">
          <w:rPr>
            <w:rStyle w:val="a8"/>
            <w:color w:val="auto"/>
            <w:u w:val="none"/>
          </w:rPr>
          <w:t>Ельца</w:t>
        </w:r>
      </w:hyperlink>
      <w:r w:rsidRPr="00255506">
        <w:t xml:space="preserve"> обратно, не дойдя до Москвы, было расценено как заступничество Богородицы. Икона стоит в </w:t>
      </w:r>
      <w:hyperlink r:id="rId29" w:tooltip="Успенский собор (Москва)" w:history="1">
        <w:r w:rsidRPr="00255506">
          <w:rPr>
            <w:rStyle w:val="a8"/>
            <w:color w:val="auto"/>
            <w:u w:val="none"/>
          </w:rPr>
          <w:t>Успенском соборе</w:t>
        </w:r>
      </w:hyperlink>
      <w:r w:rsidRPr="00255506">
        <w:t xml:space="preserve"> </w:t>
      </w:r>
      <w:hyperlink r:id="rId30" w:tooltip="Московский Кремль" w:history="1">
        <w:r w:rsidRPr="00255506">
          <w:rPr>
            <w:rStyle w:val="a8"/>
            <w:color w:val="auto"/>
            <w:u w:val="none"/>
          </w:rPr>
          <w:t>Московского Кремля</w:t>
        </w:r>
      </w:hyperlink>
      <w:r w:rsidRPr="00255506">
        <w:t xml:space="preserve"> по левую сторону </w:t>
      </w:r>
      <w:hyperlink r:id="rId31" w:tooltip="Царские врата" w:history="1">
        <w:r w:rsidRPr="00255506">
          <w:rPr>
            <w:rStyle w:val="a8"/>
            <w:color w:val="auto"/>
            <w:u w:val="none"/>
          </w:rPr>
          <w:t>царских врат</w:t>
        </w:r>
      </w:hyperlink>
      <w:r w:rsidRPr="00255506">
        <w:t xml:space="preserve"> </w:t>
      </w:r>
      <w:hyperlink r:id="rId32" w:tooltip="Иконостас" w:history="1">
        <w:r w:rsidRPr="00255506">
          <w:rPr>
            <w:rStyle w:val="a8"/>
            <w:color w:val="auto"/>
            <w:u w:val="none"/>
          </w:rPr>
          <w:t>иконостаса</w:t>
        </w:r>
      </w:hyperlink>
      <w:r w:rsidRPr="00255506">
        <w:t xml:space="preserve">. </w:t>
      </w:r>
      <w:hyperlink r:id="rId33" w:tooltip="Оклад иконы" w:history="1">
        <w:r w:rsidRPr="00255506">
          <w:rPr>
            <w:rStyle w:val="a8"/>
            <w:color w:val="auto"/>
            <w:u w:val="none"/>
          </w:rPr>
          <w:t>Риза</w:t>
        </w:r>
      </w:hyperlink>
      <w:r w:rsidRPr="00255506">
        <w:t xml:space="preserve"> греческой работы на иконе из чистого </w:t>
      </w:r>
      <w:hyperlink r:id="rId34" w:tooltip="Золото" w:history="1">
        <w:r w:rsidRPr="00255506">
          <w:rPr>
            <w:rStyle w:val="a8"/>
            <w:color w:val="auto"/>
            <w:u w:val="none"/>
          </w:rPr>
          <w:t>золота</w:t>
        </w:r>
      </w:hyperlink>
      <w:r w:rsidRPr="00255506">
        <w:t xml:space="preserve"> с драгоценными камнями оценивалась в сумму около 200 000 золотых рублей </w:t>
      </w:r>
    </w:p>
    <w:p w:rsidR="00AA761D" w:rsidRDefault="00AA761D" w:rsidP="00423A7C">
      <w:pPr>
        <w:ind w:left="360"/>
      </w:pPr>
    </w:p>
    <w:p w:rsidR="00AA761D" w:rsidRDefault="00AA761D" w:rsidP="00423A7C">
      <w:pPr>
        <w:rPr>
          <w:b/>
          <w:bCs/>
        </w:rPr>
      </w:pPr>
      <w:r w:rsidRPr="000734D7">
        <w:rPr>
          <w:b/>
          <w:bCs/>
        </w:rPr>
        <w:t>3</w:t>
      </w:r>
      <w:r w:rsidRPr="00EA181E">
        <w:rPr>
          <w:b/>
          <w:bCs/>
        </w:rPr>
        <w:t>. Какой из представленных соборов располагается в Москве? Напишите его название.</w:t>
      </w:r>
    </w:p>
    <w:p w:rsidR="009D0796" w:rsidRDefault="009D0796" w:rsidP="00423A7C">
      <w:pPr>
        <w:rPr>
          <w:b/>
          <w:bCs/>
        </w:rPr>
      </w:pPr>
    </w:p>
    <w:p w:rsidR="009D0796" w:rsidRDefault="009D0796" w:rsidP="00423A7C">
      <w:pPr>
        <w:rPr>
          <w:b/>
          <w:bCs/>
        </w:rPr>
      </w:pPr>
      <w:r>
        <w:rPr>
          <w:color w:val="333333"/>
        </w:rPr>
        <w:t xml:space="preserve">По мере возвышения Москвы, возрастания ее претензий не первенствующую роль среди русских земель к ней переходила и роль законодательницы мод в сфере светского и храмового зодчества. Уже в 30-40-е годы 14 века в Москву начали стекаться зодчие, каменных дел мастера, иконописцы, идеями и руками которых была отстроена белокаменная Москва. 14 век в истории московского зодчества отмечен возведением не дошедших до нашего времени первых каменных стен Кремля, Успенского и Архангельского соборов. Московское зодчество развивалось в русле традиций владимиро-суздальской школы. Во второй половине 14 начале 15 вв. сложился тип </w:t>
      </w:r>
      <w:proofErr w:type="spellStart"/>
      <w:r>
        <w:rPr>
          <w:color w:val="333333"/>
        </w:rPr>
        <w:t>четырехстолпного</w:t>
      </w:r>
      <w:proofErr w:type="spellEnd"/>
      <w:r>
        <w:rPr>
          <w:color w:val="333333"/>
        </w:rPr>
        <w:t xml:space="preserve"> одноглавого храма (Успенский собор на Городке и Рождественский собор </w:t>
      </w:r>
      <w:proofErr w:type="spellStart"/>
      <w:r>
        <w:rPr>
          <w:color w:val="333333"/>
        </w:rPr>
        <w:t>Саввино-Сторжевского</w:t>
      </w:r>
      <w:proofErr w:type="spellEnd"/>
      <w:r>
        <w:rPr>
          <w:color w:val="333333"/>
        </w:rPr>
        <w:t xml:space="preserve">  монастыря в Звенигороде, Троицкий собор Троице-Сергиева монастыря, Спасский собор </w:t>
      </w:r>
      <w:proofErr w:type="spellStart"/>
      <w:r>
        <w:rPr>
          <w:color w:val="333333"/>
        </w:rPr>
        <w:t>Спасо-Андроньевского</w:t>
      </w:r>
      <w:proofErr w:type="spellEnd"/>
      <w:r>
        <w:rPr>
          <w:color w:val="333333"/>
        </w:rPr>
        <w:t xml:space="preserve"> монастыря в Москве). Характерная особенность этих храмов – широкая расстановка </w:t>
      </w:r>
      <w:proofErr w:type="spellStart"/>
      <w:r>
        <w:rPr>
          <w:color w:val="333333"/>
        </w:rPr>
        <w:t>подкупольных</w:t>
      </w:r>
      <w:proofErr w:type="spellEnd"/>
      <w:r>
        <w:rPr>
          <w:color w:val="333333"/>
        </w:rPr>
        <w:t xml:space="preserve"> столпов, позволяющая значительно расширить диаметр главы, усилить освещенность интерьера, увеличить размеры иконостаса.</w:t>
      </w:r>
    </w:p>
    <w:p w:rsidR="00AA761D" w:rsidRDefault="00AA761D" w:rsidP="0071769A">
      <w:pPr>
        <w:rPr>
          <w:b/>
          <w:bCs/>
          <w:color w:val="FF0000"/>
        </w:rPr>
      </w:pPr>
    </w:p>
    <w:p w:rsidR="00AA761D" w:rsidRDefault="00AA761D" w:rsidP="00423A7C">
      <w:pPr>
        <w:rPr>
          <w:b/>
          <w:bCs/>
        </w:rPr>
      </w:pPr>
    </w:p>
    <w:p w:rsidR="00AA761D" w:rsidRPr="00746026" w:rsidRDefault="00AA761D" w:rsidP="00423A7C">
      <w:r w:rsidRPr="00746026">
        <w:t>А)</w:t>
      </w:r>
      <w:r w:rsidRPr="00746026">
        <w:tab/>
      </w:r>
      <w:r w:rsidRPr="00746026">
        <w:tab/>
      </w:r>
      <w:r w:rsidRPr="00746026">
        <w:tab/>
      </w:r>
      <w:r w:rsidRPr="00746026">
        <w:tab/>
      </w:r>
      <w:r w:rsidR="009D0796">
        <w:tab/>
      </w:r>
      <w:r w:rsidR="009D0796">
        <w:tab/>
      </w:r>
      <w:r w:rsidRPr="00746026">
        <w:t>Б)</w:t>
      </w:r>
      <w:r w:rsidRPr="00746026">
        <w:tab/>
      </w:r>
      <w:r w:rsidRPr="00746026">
        <w:tab/>
      </w:r>
      <w:r w:rsidRPr="00746026">
        <w:tab/>
        <w:t>В)</w:t>
      </w:r>
      <w:r w:rsidRPr="00746026">
        <w:tab/>
      </w:r>
      <w:r w:rsidRPr="00746026">
        <w:tab/>
      </w:r>
      <w:r w:rsidRPr="00746026">
        <w:tab/>
        <w:t>Г)</w:t>
      </w:r>
    </w:p>
    <w:p w:rsidR="00AA761D" w:rsidRPr="009D0796" w:rsidRDefault="00B24809" w:rsidP="00423A7C">
      <w:pPr>
        <w:rPr>
          <w:b/>
          <w:bCs/>
        </w:rPr>
      </w:pPr>
      <w:r>
        <w:rPr>
          <w:noProof/>
        </w:rPr>
        <w:pict>
          <v:shape id="_x0000_i1027" type="#_x0000_t75" alt="photo_slide_222" style="width:150.75pt;height:104.25pt;visibility:visible">
            <v:imagedata r:id="rId35" o:title=""/>
          </v:shape>
        </w:pict>
      </w:r>
      <w:r w:rsidR="00AA761D">
        <w:rPr>
          <w:noProof/>
        </w:rPr>
        <w:tab/>
      </w:r>
      <w:r w:rsidRPr="00B62E48">
        <w:rPr>
          <w:b/>
          <w:bCs/>
          <w:noProof/>
        </w:rPr>
        <w:pict>
          <v:shape id="_x0000_i1028" type="#_x0000_t75" alt="{64BB3CFF-FE7A-47E0-A82B-17FD96EAB5F5}" style="width:135pt;height:89.25pt;visibility:visible">
            <v:imagedata r:id="rId36" o:title=""/>
          </v:shape>
        </w:pict>
      </w:r>
      <w:r w:rsidR="00AA761D">
        <w:rPr>
          <w:noProof/>
        </w:rPr>
        <w:tab/>
      </w:r>
      <w:r>
        <w:rPr>
          <w:noProof/>
        </w:rPr>
        <w:pict>
          <v:shape id="Рисунок 4" o:spid="_x0000_i1029" type="#_x0000_t75" alt="Покровский собор" style="width:71.25pt;height:108.75pt;visibility:visible">
            <v:imagedata r:id="rId37" o:title=""/>
          </v:shape>
        </w:pict>
      </w:r>
      <w:r w:rsidR="00AA761D">
        <w:rPr>
          <w:noProof/>
        </w:rPr>
        <w:tab/>
      </w:r>
      <w:r>
        <w:rPr>
          <w:noProof/>
        </w:rPr>
        <w:pict>
          <v:shape id="Рисунок 5" o:spid="_x0000_i1030" type="#_x0000_t75" alt="дмит" style="width:75pt;height:87pt;visibility:visible">
            <v:imagedata r:id="rId38" o:title=""/>
          </v:shape>
        </w:pict>
      </w:r>
    </w:p>
    <w:p w:rsidR="00AA761D" w:rsidRPr="009D0796" w:rsidRDefault="00AA761D" w:rsidP="00423A7C">
      <w:pPr>
        <w:rPr>
          <w:b/>
          <w:bCs/>
        </w:rPr>
      </w:pPr>
    </w:p>
    <w:p w:rsidR="00AA761D" w:rsidRPr="009D0796" w:rsidRDefault="00AA761D" w:rsidP="00423A7C">
      <w:pPr>
        <w:rPr>
          <w:b/>
          <w:bCs/>
        </w:rPr>
      </w:pPr>
    </w:p>
    <w:p w:rsidR="00AA761D" w:rsidRPr="000D2966" w:rsidRDefault="00AA761D" w:rsidP="005930AF">
      <w:pPr>
        <w:rPr>
          <w:b/>
          <w:bCs/>
        </w:rPr>
      </w:pPr>
      <w:r w:rsidRPr="00255506">
        <w:t>3. Ответ</w:t>
      </w:r>
      <w:proofErr w:type="gramStart"/>
      <w:r w:rsidRPr="00255506">
        <w:t xml:space="preserve">:, </w:t>
      </w:r>
      <w:proofErr w:type="gramEnd"/>
      <w:r w:rsidRPr="00255506">
        <w:t>В.</w:t>
      </w:r>
      <w:r>
        <w:t xml:space="preserve"> </w:t>
      </w:r>
    </w:p>
    <w:p w:rsidR="00AA761D" w:rsidRDefault="00AA761D" w:rsidP="005930AF"/>
    <w:p w:rsidR="00AA761D" w:rsidRPr="00255506" w:rsidRDefault="00AA761D" w:rsidP="005930AF">
      <w:r w:rsidRPr="00255506">
        <w:t>Собор Василия Блаженного</w:t>
      </w:r>
      <w:r>
        <w:t xml:space="preserve"> </w:t>
      </w:r>
      <w:r w:rsidRPr="00255506">
        <w:t>-</w:t>
      </w:r>
      <w:r w:rsidRPr="00255506">
        <w:rPr>
          <w:shadow/>
          <w:color w:val="FFFFFF"/>
        </w:rPr>
        <w:t xml:space="preserve"> </w:t>
      </w:r>
      <w:r w:rsidRPr="00255506">
        <w:t xml:space="preserve">был построен на Красной площади в конце 16 века при Иване Грозном в честь взятия Казани. Он считается одним из главных символов не только Москвы, но и России. </w:t>
      </w:r>
    </w:p>
    <w:p w:rsidR="00AA761D" w:rsidRPr="00255506" w:rsidRDefault="00AA761D" w:rsidP="005930AF">
      <w:r w:rsidRPr="00255506">
        <w:t>Храм</w:t>
      </w:r>
      <w:r>
        <w:t xml:space="preserve"> </w:t>
      </w:r>
      <w:r w:rsidRPr="00255506">
        <w:t xml:space="preserve">Христа Спасителя создан в благодарность за заступничество Христа как памятник в честь героев Отечественной войны 1812 года на народные деньги. В 1931 году </w:t>
      </w:r>
      <w:proofErr w:type="gramStart"/>
      <w:r w:rsidRPr="00255506">
        <w:t>разрушен</w:t>
      </w:r>
      <w:proofErr w:type="gramEnd"/>
      <w:r w:rsidRPr="00255506">
        <w:t xml:space="preserve"> большевиками. На его месте коммунисты планировали построить свой дворец советов, но смогли сделать лишь открытый бассейн «Москва». </w:t>
      </w:r>
      <w:proofErr w:type="gramStart"/>
      <w:r w:rsidRPr="00255506">
        <w:t>Восстановлен</w:t>
      </w:r>
      <w:proofErr w:type="gramEnd"/>
      <w:r w:rsidRPr="00255506">
        <w:t xml:space="preserve"> в конце 90-х годов 20 века. Вмещает 10000 человек. Считается главным храмом России. В наше время он состоит из верхнего и нижнего храмов и ряда залов  - Зала Церковных соборов, Зала для совещаний Священного Синода и др.</w:t>
      </w:r>
    </w:p>
    <w:p w:rsidR="00AA761D" w:rsidRPr="000D2966" w:rsidRDefault="00AA761D" w:rsidP="00423A7C">
      <w:r w:rsidRPr="00255506">
        <w:t>Успенский Собор Московского Кремл</w:t>
      </w:r>
      <w:proofErr w:type="gramStart"/>
      <w:r w:rsidRPr="00255506">
        <w:t>я-</w:t>
      </w:r>
      <w:proofErr w:type="gramEnd"/>
      <w:r w:rsidRPr="00255506">
        <w:rPr>
          <w:shadow/>
          <w:color w:val="FFFFFF"/>
        </w:rPr>
        <w:t xml:space="preserve"> </w:t>
      </w:r>
      <w:r w:rsidRPr="00255506">
        <w:t xml:space="preserve">здесь венчали на царство русских царей, здесь избирали главу церкви и здесь же хоронили митрополитов и патриархов. Большой каменный собор в Кремле начали строить в 15 веке при Иване </w:t>
      </w:r>
      <w:r w:rsidRPr="00255506">
        <w:rPr>
          <w:lang w:val="en-US"/>
        </w:rPr>
        <w:t>III</w:t>
      </w:r>
      <w:r w:rsidRPr="00255506">
        <w:t xml:space="preserve">, но первая попытка была неудачна, храм </w:t>
      </w:r>
      <w:r w:rsidRPr="00255506">
        <w:lastRenderedPageBreak/>
        <w:t xml:space="preserve">обрушился. Князь пригласил мастера из Италии – Аристотеля </w:t>
      </w:r>
      <w:proofErr w:type="spellStart"/>
      <w:r w:rsidRPr="00255506">
        <w:t>Фиорованти</w:t>
      </w:r>
      <w:proofErr w:type="spellEnd"/>
      <w:r w:rsidRPr="00255506">
        <w:t xml:space="preserve">, который изучил русскую архитектуру и построил храм, ставший главным собором страны. Он расписан великим русским иконописцем 15 века </w:t>
      </w:r>
      <w:proofErr w:type="spellStart"/>
      <w:r w:rsidRPr="00255506">
        <w:t>Дионисием</w:t>
      </w:r>
      <w:proofErr w:type="spellEnd"/>
      <w:r w:rsidRPr="00255506">
        <w:t xml:space="preserve"> с учениками. До наших дней роспись сохранилась частично. В Успенском соборе хранилась одна из главных святынь Руси – Владимирская икона Божией Матери.</w:t>
      </w:r>
    </w:p>
    <w:p w:rsidR="00AA761D" w:rsidRPr="005930AF" w:rsidRDefault="00AA761D" w:rsidP="00423A7C">
      <w:pPr>
        <w:rPr>
          <w:b/>
          <w:bCs/>
        </w:rPr>
      </w:pPr>
    </w:p>
    <w:p w:rsidR="00AA761D" w:rsidRPr="005930AF" w:rsidRDefault="00AA761D" w:rsidP="00423A7C">
      <w:pPr>
        <w:rPr>
          <w:b/>
          <w:bCs/>
        </w:rPr>
      </w:pPr>
    </w:p>
    <w:p w:rsidR="00AA761D" w:rsidRPr="00B24809" w:rsidRDefault="00AA761D" w:rsidP="00423A7C">
      <w:pPr>
        <w:rPr>
          <w:b/>
          <w:bCs/>
        </w:rPr>
      </w:pPr>
      <w:r w:rsidRPr="000734D7">
        <w:rPr>
          <w:b/>
          <w:bCs/>
        </w:rPr>
        <w:t>4</w:t>
      </w:r>
      <w:r w:rsidRPr="005C097F">
        <w:rPr>
          <w:b/>
          <w:bCs/>
        </w:rPr>
        <w:t>. Кто</w:t>
      </w:r>
      <w:r>
        <w:rPr>
          <w:b/>
          <w:bCs/>
        </w:rPr>
        <w:t xml:space="preserve"> из художников Византии и Древней Руси</w:t>
      </w:r>
      <w:r w:rsidRPr="005C097F">
        <w:rPr>
          <w:b/>
          <w:bCs/>
        </w:rPr>
        <w:t xml:space="preserve"> на</w:t>
      </w:r>
      <w:r>
        <w:rPr>
          <w:b/>
          <w:bCs/>
        </w:rPr>
        <w:t>писал икону «Спас в силах»?</w:t>
      </w:r>
    </w:p>
    <w:p w:rsidR="00B24809" w:rsidRDefault="00B24809" w:rsidP="00423A7C">
      <w:pPr>
        <w:rPr>
          <w:b/>
          <w:bCs/>
          <w:lang w:val="en-US"/>
        </w:rPr>
      </w:pPr>
    </w:p>
    <w:p w:rsidR="00B24809" w:rsidRDefault="00B24809" w:rsidP="00B24809">
      <w:pPr>
        <w:pStyle w:val="body"/>
        <w:rPr>
          <w:color w:val="000000"/>
        </w:rPr>
      </w:pPr>
      <w:r>
        <w:rPr>
          <w:color w:val="000000"/>
        </w:rPr>
        <w:t xml:space="preserve">Самые древние русские иконы относятся к концу XI - началу XIII века. Художники древней Руси использовали насыщенные по тону синие, зеленые, вишневые краски, которые казались еще глубже в соседстве с </w:t>
      </w:r>
      <w:proofErr w:type="spellStart"/>
      <w:r>
        <w:rPr>
          <w:color w:val="000000"/>
        </w:rPr>
        <w:t>розовыми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голубыми</w:t>
      </w:r>
      <w:proofErr w:type="spellEnd"/>
      <w:r>
        <w:rPr>
          <w:color w:val="000000"/>
        </w:rPr>
        <w:t xml:space="preserve"> оттенками. Благодаря сочетанию этих красок с золотым и серебряным фоном красочная гамма приобретала особую торжественность. В Новгороде и Пскове, не пострадавших от монголо-татар, строились в XIV веке небольшие каменные храмы. Расписывали их и русские и приезжие мастера. В новгородской церкви Спаса работал знаменитый художник, уроженец Византии</w:t>
      </w:r>
      <w:r w:rsidRPr="00B24809">
        <w:rPr>
          <w:color w:val="000000"/>
        </w:rPr>
        <w:t xml:space="preserve">, </w:t>
      </w:r>
      <w:hyperlink r:id="rId39" w:history="1">
        <w:r w:rsidRPr="00B24809">
          <w:rPr>
            <w:rStyle w:val="a8"/>
            <w:color w:val="auto"/>
            <w:u w:val="none"/>
          </w:rPr>
          <w:t>Феофан Грек</w:t>
        </w:r>
      </w:hyperlink>
      <w:r w:rsidRPr="00B24809">
        <w:rPr>
          <w:color w:val="000000"/>
        </w:rPr>
        <w:t>.</w:t>
      </w:r>
      <w:r>
        <w:rPr>
          <w:color w:val="000000"/>
        </w:rPr>
        <w:t xml:space="preserve"> Созданные им фрески построены на тонком сочетании различных коричневых, </w:t>
      </w:r>
      <w:proofErr w:type="spellStart"/>
      <w:r>
        <w:rPr>
          <w:color w:val="000000"/>
        </w:rPr>
        <w:t>голубых</w:t>
      </w:r>
      <w:proofErr w:type="spellEnd"/>
      <w:r>
        <w:rPr>
          <w:color w:val="000000"/>
        </w:rPr>
        <w:t>, синих и сиреневых оттенков. Темные лица, на которые нанесены энергичные белые мазки, полны необычайной внутренней силы и экспрессии.</w:t>
      </w:r>
    </w:p>
    <w:tbl>
      <w:tblPr>
        <w:tblpPr w:leftFromText="45" w:rightFromText="45" w:vertAnchor="text"/>
        <w:tblW w:w="1634" w:type="dxa"/>
        <w:tblCellSpacing w:w="37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634"/>
      </w:tblGrid>
      <w:tr w:rsidR="00B24809" w:rsidTr="00B24809">
        <w:trPr>
          <w:tblCellSpacing w:w="37" w:type="dxa"/>
        </w:trPr>
        <w:tc>
          <w:tcPr>
            <w:tcW w:w="4547" w:type="pct"/>
            <w:shd w:val="clear" w:color="auto" w:fill="FFFFFF"/>
            <w:vAlign w:val="center"/>
            <w:hideMark/>
          </w:tcPr>
          <w:p w:rsidR="00B24809" w:rsidRDefault="00B2480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pict>
                <v:shape id="_x0000_i1039" type="#_x0000_t75" alt="" style="width:58.5pt;height:86.25pt">
                  <v:imagedata r:id="rId40" r:href="rId41"/>
                </v:shape>
              </w:pict>
            </w:r>
          </w:p>
        </w:tc>
      </w:tr>
    </w:tbl>
    <w:p w:rsidR="00B24809" w:rsidRDefault="00B24809" w:rsidP="00B24809">
      <w:pPr>
        <w:pStyle w:val="body"/>
        <w:rPr>
          <w:color w:val="000000"/>
        </w:rPr>
      </w:pPr>
      <w:r>
        <w:rPr>
          <w:color w:val="000000"/>
        </w:rPr>
        <w:t xml:space="preserve">В Москве работал знаменитый художник </w:t>
      </w:r>
      <w:hyperlink r:id="rId42" w:history="1">
        <w:r w:rsidRPr="00B24809">
          <w:rPr>
            <w:rStyle w:val="a8"/>
            <w:color w:val="auto"/>
            <w:u w:val="none"/>
          </w:rPr>
          <w:t>Андрей Рублев</w:t>
        </w:r>
      </w:hyperlink>
      <w:r w:rsidRPr="00B24809">
        <w:t>.</w:t>
      </w:r>
      <w:r>
        <w:rPr>
          <w:color w:val="000000"/>
        </w:rPr>
        <w:t xml:space="preserve"> Вероятно, он был монахом Троице-Сергиева монастыря - одного из крупнейших культурных центров Древней Руси. </w:t>
      </w:r>
    </w:p>
    <w:tbl>
      <w:tblPr>
        <w:tblpPr w:leftFromText="45" w:rightFromText="45" w:vertAnchor="text" w:tblpXSpec="right" w:tblpYSpec="center"/>
        <w:tblW w:w="1725" w:type="dxa"/>
        <w:tblCellSpacing w:w="4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725"/>
      </w:tblGrid>
      <w:tr w:rsidR="00B24809">
        <w:trPr>
          <w:tblCellSpacing w:w="45" w:type="dxa"/>
        </w:trPr>
        <w:tc>
          <w:tcPr>
            <w:tcW w:w="5000" w:type="pct"/>
            <w:shd w:val="clear" w:color="auto" w:fill="FFFFFF"/>
            <w:vAlign w:val="center"/>
            <w:hideMark/>
          </w:tcPr>
          <w:p w:rsidR="00B24809" w:rsidRDefault="00B24809">
            <w:pPr>
              <w:pStyle w:val="a9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pict>
                <v:shape id="_x0000_i1040" type="#_x0000_t75" alt="" style="width:59.25pt;height:86.25pt">
                  <v:imagedata r:id="rId43" r:href="rId44"/>
                </v:shape>
              </w:pict>
            </w:r>
          </w:p>
        </w:tc>
      </w:tr>
    </w:tbl>
    <w:p w:rsidR="00AA761D" w:rsidRPr="00B24809" w:rsidRDefault="00B24809" w:rsidP="00B24809">
      <w:pPr>
        <w:pStyle w:val="body"/>
        <w:rPr>
          <w:color w:val="000000"/>
        </w:rPr>
      </w:pPr>
      <w:r>
        <w:rPr>
          <w:color w:val="000000"/>
        </w:rPr>
        <w:t xml:space="preserve">В конце XV - начале XVI века жил и творил другой замечательный русский иконописец - </w:t>
      </w:r>
      <w:hyperlink r:id="rId45" w:history="1">
        <w:r w:rsidRPr="00B24809">
          <w:rPr>
            <w:rStyle w:val="a8"/>
            <w:color w:val="auto"/>
            <w:u w:val="none"/>
          </w:rPr>
          <w:t>Дионисий.</w:t>
        </w:r>
      </w:hyperlink>
      <w:r>
        <w:rPr>
          <w:color w:val="000000"/>
        </w:rPr>
        <w:t xml:space="preserve"> Он работал в Боровске, Москве, Волоколамске, Ферапонтовом монастыре (недалеко от Вологды), в </w:t>
      </w:r>
      <w:proofErr w:type="spellStart"/>
      <w:proofErr w:type="gramStart"/>
      <w:r>
        <w:rPr>
          <w:color w:val="000000"/>
        </w:rPr>
        <w:t>Павлово-Обнорском</w:t>
      </w:r>
      <w:proofErr w:type="spellEnd"/>
      <w:proofErr w:type="gramEnd"/>
      <w:r>
        <w:rPr>
          <w:color w:val="000000"/>
        </w:rPr>
        <w:t xml:space="preserve"> монастыре. Писал фрески, иконы, миниатюры. </w:t>
      </w:r>
    </w:p>
    <w:p w:rsidR="00AA761D" w:rsidRDefault="00AA761D" w:rsidP="00423A7C">
      <w:r>
        <w:t>А) Феофан Грек;</w:t>
      </w:r>
    </w:p>
    <w:p w:rsidR="00AA761D" w:rsidRDefault="00AA761D" w:rsidP="00423A7C">
      <w:r>
        <w:t>Б) Андрей Рублев;</w:t>
      </w:r>
    </w:p>
    <w:p w:rsidR="00AA761D" w:rsidRDefault="00AA761D" w:rsidP="00423A7C">
      <w:r>
        <w:t>В) Дионисий;</w:t>
      </w:r>
    </w:p>
    <w:p w:rsidR="00AA761D" w:rsidRPr="00087431" w:rsidRDefault="00AA761D" w:rsidP="00423A7C">
      <w:r>
        <w:t>Г) Лука.</w:t>
      </w:r>
    </w:p>
    <w:p w:rsidR="00AA761D" w:rsidRPr="00087431" w:rsidRDefault="00AA761D" w:rsidP="00423A7C"/>
    <w:p w:rsidR="00AA761D" w:rsidRPr="00255506" w:rsidRDefault="00AA761D" w:rsidP="005930AF">
      <w:r>
        <w:t>Ответ</w:t>
      </w:r>
      <w:r w:rsidRPr="00255506">
        <w:t>: А</w:t>
      </w:r>
    </w:p>
    <w:p w:rsidR="00AA761D" w:rsidRPr="00255506" w:rsidRDefault="00AA761D" w:rsidP="005930AF">
      <w:proofErr w:type="gramStart"/>
      <w:r w:rsidRPr="00255506">
        <w:t>Феофан Грек показывает Христа сидящим на троне в белых одеждах и в сложном обрамлении из красных ромбов и сине-зеленого овала.</w:t>
      </w:r>
      <w:proofErr w:type="gramEnd"/>
      <w:r>
        <w:t xml:space="preserve"> </w:t>
      </w:r>
      <w:r w:rsidRPr="00255506">
        <w:t>Белые одежды означают здесь величие Бога,</w:t>
      </w:r>
      <w:r>
        <w:t xml:space="preserve"> </w:t>
      </w:r>
      <w:proofErr w:type="gramStart"/>
      <w:r w:rsidRPr="00255506">
        <w:t>ибо</w:t>
      </w:r>
      <w:proofErr w:type="gramEnd"/>
      <w:r w:rsidRPr="00255506">
        <w:t xml:space="preserve"> как белый цвет сочетает в себе все цвета радуги,</w:t>
      </w:r>
      <w:r>
        <w:t xml:space="preserve"> </w:t>
      </w:r>
      <w:r w:rsidRPr="00255506">
        <w:t>так Бог заключает в себе весь мир.</w:t>
      </w:r>
    </w:p>
    <w:p w:rsidR="00AA761D" w:rsidRPr="00F41196" w:rsidRDefault="00AA761D" w:rsidP="00423A7C">
      <w:pPr>
        <w:rPr>
          <w:lang w:val="en-US"/>
        </w:rPr>
      </w:pPr>
    </w:p>
    <w:p w:rsidR="00AA761D" w:rsidRDefault="00AA761D" w:rsidP="00423A7C"/>
    <w:p w:rsidR="00AA761D" w:rsidRDefault="00AA761D" w:rsidP="00423A7C">
      <w:pPr>
        <w:rPr>
          <w:b/>
          <w:bCs/>
        </w:rPr>
      </w:pPr>
      <w:r>
        <w:rPr>
          <w:b/>
          <w:bCs/>
        </w:rPr>
        <w:t>5</w:t>
      </w:r>
      <w:r w:rsidRPr="005C097F">
        <w:rPr>
          <w:b/>
          <w:bCs/>
        </w:rPr>
        <w:t>. Кто является автором иконы «Тр</w:t>
      </w:r>
      <w:r>
        <w:rPr>
          <w:b/>
          <w:bCs/>
        </w:rPr>
        <w:t>о</w:t>
      </w:r>
      <w:r w:rsidRPr="005C097F">
        <w:rPr>
          <w:b/>
          <w:bCs/>
        </w:rPr>
        <w:t>ица»?</w:t>
      </w:r>
    </w:p>
    <w:p w:rsidR="00F41196" w:rsidRDefault="00F41196" w:rsidP="00746026">
      <w:pPr>
        <w:rPr>
          <w:lang w:val="en-US"/>
        </w:rPr>
      </w:pPr>
      <w:r>
        <w:t xml:space="preserve">Церковь имеет много различных изображений Святой Троицы. Но та икона, которой определяется самый праздник Троицы, неизменно одна - это изображение Троицы в образе трех ангелов. Прообразом этой иконы было таинственное явление Святой Троицы в образе трех путников праотцам Аврааму и </w:t>
      </w:r>
      <w:proofErr w:type="spellStart"/>
      <w:r>
        <w:t>Сарре</w:t>
      </w:r>
      <w:proofErr w:type="spellEnd"/>
      <w:r>
        <w:t xml:space="preserve"> под дубом </w:t>
      </w:r>
      <w:proofErr w:type="spellStart"/>
      <w:r>
        <w:t>Мамврийским</w:t>
      </w:r>
      <w:proofErr w:type="spellEnd"/>
      <w:r>
        <w:t xml:space="preserve">. Церковь избрала именно эту икону, а не какую-либо иную, не случайно, а потому, что она наиболее полно выражает догмат о Пресвятой Троице: три ангела изображаются в совершенно равном достоинстве, символизируя </w:t>
      </w:r>
      <w:r>
        <w:rPr>
          <w:i/>
          <w:iCs/>
        </w:rPr>
        <w:t xml:space="preserve">триединство и </w:t>
      </w:r>
      <w:proofErr w:type="spellStart"/>
      <w:r>
        <w:rPr>
          <w:i/>
          <w:iCs/>
        </w:rPr>
        <w:t>равночестность</w:t>
      </w:r>
      <w:proofErr w:type="spellEnd"/>
      <w:r>
        <w:t xml:space="preserve"> всех трех Лиц</w:t>
      </w:r>
    </w:p>
    <w:p w:rsidR="00F41196" w:rsidRDefault="00F41196" w:rsidP="00746026">
      <w:pPr>
        <w:rPr>
          <w:lang w:val="en-US"/>
        </w:rPr>
      </w:pPr>
    </w:p>
    <w:p w:rsidR="00AA761D" w:rsidRDefault="00AA761D" w:rsidP="00746026">
      <w:r>
        <w:t>А) Феофан Грек;</w:t>
      </w:r>
    </w:p>
    <w:p w:rsidR="00AA761D" w:rsidRDefault="00AA761D" w:rsidP="00746026">
      <w:r>
        <w:t>Б) Андрей Рублев;</w:t>
      </w:r>
    </w:p>
    <w:p w:rsidR="00AA761D" w:rsidRDefault="00AA761D" w:rsidP="00746026">
      <w:r>
        <w:t>В) Дионисий;</w:t>
      </w:r>
    </w:p>
    <w:p w:rsidR="00AA761D" w:rsidRDefault="00AA761D" w:rsidP="00746026">
      <w:r>
        <w:t>Г) Лука.</w:t>
      </w:r>
    </w:p>
    <w:p w:rsidR="00AA761D" w:rsidRPr="000734D7" w:rsidRDefault="00AA761D" w:rsidP="00746026">
      <w:pPr>
        <w:rPr>
          <w:b/>
          <w:bCs/>
        </w:rPr>
      </w:pPr>
    </w:p>
    <w:p w:rsidR="00AA761D" w:rsidRPr="00255506" w:rsidRDefault="00AA761D" w:rsidP="005930AF">
      <w:r w:rsidRPr="00255506">
        <w:t>Ответ: Б</w:t>
      </w:r>
    </w:p>
    <w:p w:rsidR="00AA761D" w:rsidRPr="00255506" w:rsidRDefault="00AA761D" w:rsidP="005930AF">
      <w:r w:rsidRPr="00255506">
        <w:t>Самой знаменитой храмовой иконой на Руси является «Троица» (1420-е), написанная Андреем Рублевым для Троицкого собора Троице-Сергиевой лавры.</w:t>
      </w:r>
    </w:p>
    <w:p w:rsidR="00AA761D" w:rsidRPr="005930AF" w:rsidRDefault="00F41196" w:rsidP="00002BFB">
      <w:pPr>
        <w:rPr>
          <w:b/>
          <w:bCs/>
        </w:rPr>
      </w:pPr>
      <w:r>
        <w:rPr>
          <w:b/>
          <w:bCs/>
          <w:i/>
          <w:iCs/>
          <w:sz w:val="20"/>
          <w:szCs w:val="20"/>
        </w:rPr>
        <w:pict>
          <v:shape id="_x0000_i1041" type="#_x0000_t75" alt="икона Андрея Рублева Троица" style="width:120pt;height:147.75pt">
            <v:imagedata r:id="rId46" r:href="rId47"/>
          </v:shape>
        </w:pict>
      </w:r>
    </w:p>
    <w:p w:rsidR="00AA761D" w:rsidRDefault="00AA761D" w:rsidP="00002BFB">
      <w:pPr>
        <w:rPr>
          <w:b/>
          <w:bCs/>
        </w:rPr>
      </w:pPr>
    </w:p>
    <w:p w:rsidR="00AA761D" w:rsidRPr="000D2966" w:rsidRDefault="00AA761D" w:rsidP="00002BFB">
      <w:pPr>
        <w:rPr>
          <w:b/>
          <w:bCs/>
        </w:rPr>
      </w:pPr>
    </w:p>
    <w:p w:rsidR="00AA761D" w:rsidRDefault="00AA761D" w:rsidP="00002BFB">
      <w:pPr>
        <w:rPr>
          <w:b/>
          <w:bCs/>
        </w:rPr>
      </w:pPr>
      <w:r>
        <w:rPr>
          <w:b/>
          <w:bCs/>
        </w:rPr>
        <w:t>6</w:t>
      </w:r>
      <w:r w:rsidRPr="00554621">
        <w:rPr>
          <w:b/>
          <w:bCs/>
        </w:rPr>
        <w:t>.Как еще называют собор Василия Блаженного</w:t>
      </w:r>
      <w:r>
        <w:rPr>
          <w:b/>
          <w:bCs/>
        </w:rPr>
        <w:t>?</w:t>
      </w:r>
    </w:p>
    <w:p w:rsidR="00F41196" w:rsidRPr="00F41196" w:rsidRDefault="00F41196" w:rsidP="00F41196">
      <w:pPr>
        <w:spacing w:before="100" w:beforeAutospacing="1" w:after="180"/>
        <w:ind w:firstLine="315"/>
        <w:jc w:val="both"/>
      </w:pPr>
      <w:r w:rsidRPr="00F41196">
        <w:rPr>
          <w:b/>
          <w:bCs/>
        </w:rPr>
        <w:t>Храм Василия Блаженн</w:t>
      </w:r>
      <w:r>
        <w:t>ого</w:t>
      </w:r>
      <w:r w:rsidRPr="00F41196">
        <w:t>− был построен на Красной площади в 1555-1561 годах. Этот собор по праву считается одним из главных символов не только Москвы, но и всей России. И дело даже не только в том, что он построен в самом центре столицы и в память об очень важном событии. Храм Василия Блаженного еще и просто необыкновенно красив.</w:t>
      </w:r>
    </w:p>
    <w:p w:rsidR="00AA761D" w:rsidRDefault="00AA761D" w:rsidP="00002BFB">
      <w:pPr>
        <w:rPr>
          <w:b/>
          <w:bCs/>
        </w:rPr>
      </w:pPr>
      <w:r>
        <w:t>А</w:t>
      </w:r>
      <w:r w:rsidRPr="009B2204">
        <w:t>) Покровский</w:t>
      </w:r>
      <w:r>
        <w:t>;</w:t>
      </w:r>
    </w:p>
    <w:p w:rsidR="00AA761D" w:rsidRDefault="00AA761D" w:rsidP="00002BFB">
      <w:pPr>
        <w:rPr>
          <w:b/>
          <w:bCs/>
        </w:rPr>
      </w:pPr>
      <w:r>
        <w:t>Б</w:t>
      </w:r>
      <w:r w:rsidRPr="009B2204">
        <w:t>) Успенский</w:t>
      </w:r>
      <w:r>
        <w:t>;</w:t>
      </w:r>
    </w:p>
    <w:p w:rsidR="00AA761D" w:rsidRPr="00002BFB" w:rsidRDefault="00AA761D" w:rsidP="00002BFB">
      <w:pPr>
        <w:rPr>
          <w:b/>
          <w:bCs/>
        </w:rPr>
      </w:pPr>
      <w:r>
        <w:t>В</w:t>
      </w:r>
      <w:proofErr w:type="gramStart"/>
      <w:r w:rsidRPr="009B2204">
        <w:t>)П</w:t>
      </w:r>
      <w:proofErr w:type="gramEnd"/>
      <w:r w:rsidRPr="009B2204">
        <w:t>реображенский</w:t>
      </w:r>
      <w:r>
        <w:t>;</w:t>
      </w:r>
    </w:p>
    <w:p w:rsidR="00AA761D" w:rsidRPr="00087431" w:rsidRDefault="00AA761D" w:rsidP="00423A7C">
      <w:r>
        <w:t xml:space="preserve"> Г</w:t>
      </w:r>
      <w:r w:rsidRPr="009B2204">
        <w:t xml:space="preserve">) </w:t>
      </w:r>
      <w:proofErr w:type="spellStart"/>
      <w:r w:rsidRPr="009B2204">
        <w:t>Спасо-Преображенский</w:t>
      </w:r>
      <w:proofErr w:type="spellEnd"/>
    </w:p>
    <w:p w:rsidR="00AA761D" w:rsidRPr="000D2966" w:rsidRDefault="00F41196" w:rsidP="00423A7C">
      <w:r>
        <w:rPr>
          <w:noProof/>
        </w:rPr>
        <w:pict>
          <v:shape id="_x0000_i1042" type="#_x0000_t75" alt="Покровский собор" style="width:116.25pt;height:177.75pt;visibility:visible">
            <v:imagedata r:id="rId37" o:title=""/>
          </v:shape>
        </w:pict>
      </w:r>
    </w:p>
    <w:p w:rsidR="00AA761D" w:rsidRPr="00255506" w:rsidRDefault="00AA761D" w:rsidP="005930AF"/>
    <w:p w:rsidR="00AA761D" w:rsidRPr="00255506" w:rsidRDefault="00AA761D" w:rsidP="005930AF">
      <w:r w:rsidRPr="00255506">
        <w:t>6. Ответ: А</w:t>
      </w:r>
    </w:p>
    <w:p w:rsidR="00AA761D" w:rsidRPr="00255506" w:rsidRDefault="00AA761D" w:rsidP="005930AF">
      <w:r w:rsidRPr="00255506">
        <w:t xml:space="preserve">Храм был построен на Красной площади в конце 16 века при Иване Грозном в честь взятия Казани. Он считается одним из главных символов не только Москвы, но и России. Храм  состоит из 9 церквей на одном фундаменте. Центральный – Покровский. Именно в праздник Покрова была одержана решающая победа и взята Казань. Позже в храм перенесли мощи похороненного неподалёку московского Христа ради юродивого Василия, обладавшего даром ясновидения, и храм стал называться в народе по имени этого почитаемого москвичами святого. Все его купола и барабаны – разные по цвету и форме отделки. У храма есть интересная особенность. С какой стороны к нему ни подойдёшь, кажется, что эта сторона и есть главная. Уходя из Москвы в 1812 году, французы заминировали собор, но взорвать не смогли. </w:t>
      </w:r>
      <w:proofErr w:type="gramStart"/>
      <w:r w:rsidRPr="00255506">
        <w:t>Второй раз планировали убрать его, чтобы не мешал, большевики в 1936 году, но храм сохранился и по прежнему радует нас.</w:t>
      </w:r>
      <w:proofErr w:type="gramEnd"/>
    </w:p>
    <w:p w:rsidR="00AA761D" w:rsidRPr="005930AF" w:rsidRDefault="00AA761D" w:rsidP="00423A7C"/>
    <w:p w:rsidR="00AA761D" w:rsidRPr="000D2966" w:rsidRDefault="00AA761D" w:rsidP="00423A7C">
      <w:pPr>
        <w:rPr>
          <w:b/>
          <w:bCs/>
        </w:rPr>
      </w:pPr>
    </w:p>
    <w:p w:rsidR="00AA761D" w:rsidRDefault="00AA761D" w:rsidP="00423A7C">
      <w:pPr>
        <w:rPr>
          <w:b/>
          <w:bCs/>
        </w:rPr>
      </w:pPr>
      <w:r>
        <w:rPr>
          <w:b/>
          <w:bCs/>
        </w:rPr>
        <w:t>7</w:t>
      </w:r>
      <w:r w:rsidRPr="00554621">
        <w:rPr>
          <w:b/>
          <w:bCs/>
        </w:rPr>
        <w:t xml:space="preserve">. В </w:t>
      </w:r>
      <w:r w:rsidRPr="00554621">
        <w:rPr>
          <w:b/>
          <w:bCs/>
          <w:lang w:val="en-US"/>
        </w:rPr>
        <w:t>XI</w:t>
      </w:r>
      <w:r w:rsidRPr="00554621">
        <w:rPr>
          <w:b/>
          <w:bCs/>
        </w:rPr>
        <w:t xml:space="preserve"> веке в музыкальной культуре Древней Руси появилось</w:t>
      </w:r>
    </w:p>
    <w:p w:rsidR="00AA761D" w:rsidRPr="00554621" w:rsidRDefault="00F41196" w:rsidP="00423A7C">
      <w:pPr>
        <w:rPr>
          <w:b/>
          <w:bCs/>
        </w:rPr>
      </w:pPr>
      <w:r>
        <w:t xml:space="preserve">Музыкальная культура Древней Руси – одна из ярких, но малоизученных страниц отечественной музыкальной культуры. Древняя Русь обладала "своим голосом", ее музыкальный мир был наполнен звуками народных инструментов и песен, церковных песнопений, звоном колоколов. </w:t>
      </w:r>
      <w:r>
        <w:lastRenderedPageBreak/>
        <w:t xml:space="preserve">Свидетельством высокой развитости музыкальной культуры Древней Руси является множество певческих рукописей, которые хранятся в наших архивах. В них содержится множество песнопений, разных распевов, которые записаны знаменной, </w:t>
      </w:r>
      <w:proofErr w:type="spellStart"/>
      <w:r>
        <w:t>кондакарной</w:t>
      </w:r>
      <w:proofErr w:type="spellEnd"/>
      <w:r>
        <w:t xml:space="preserve">, </w:t>
      </w:r>
      <w:proofErr w:type="spellStart"/>
      <w:r>
        <w:t>демественной</w:t>
      </w:r>
      <w:proofErr w:type="spellEnd"/>
      <w:r>
        <w:t>, путевой и др. нотациями, многие из них не расшифрованы.</w:t>
      </w:r>
      <w:r>
        <w:br/>
        <w:t xml:space="preserve">Сохранившиеся колокольни являются свидетельством большой любви на Руси к колоколам и звонам. Несмотря на значительное влияние Византии, </w:t>
      </w:r>
      <w:proofErr w:type="gramStart"/>
      <w:r>
        <w:t>особенно</w:t>
      </w:r>
      <w:proofErr w:type="gramEnd"/>
      <w:r>
        <w:t xml:space="preserve"> в эпоху Киевской Руси, и явные заимствования, на Руси сформировался свой особый тип музыкального интонирования, который и доныне отчасти сохранился в песнопениях старообрядцев. Значение музыкальной культуры Древней Руси в полной мере еще не оценено. Русские старинные песни, напевы, песнопения</w:t>
      </w:r>
      <w:proofErr w:type="gramStart"/>
      <w:r>
        <w:t xml:space="preserve"> .</w:t>
      </w:r>
      <w:proofErr w:type="gramEnd"/>
      <w:r>
        <w:t xml:space="preserve"> </w:t>
      </w:r>
    </w:p>
    <w:p w:rsidR="00F41196" w:rsidRDefault="00F41196" w:rsidP="00423A7C"/>
    <w:p w:rsidR="00AA761D" w:rsidRDefault="00AA761D" w:rsidP="00423A7C">
      <w:r>
        <w:t>А) творчество трубадуров;</w:t>
      </w:r>
    </w:p>
    <w:p w:rsidR="00AA761D" w:rsidRDefault="00AA761D" w:rsidP="00423A7C">
      <w:r>
        <w:t>Б) творчество труверов;</w:t>
      </w:r>
    </w:p>
    <w:p w:rsidR="00AA761D" w:rsidRDefault="00AA761D" w:rsidP="00423A7C">
      <w:r>
        <w:t xml:space="preserve"> В) творчество скоморохов;</w:t>
      </w:r>
    </w:p>
    <w:p w:rsidR="00AA761D" w:rsidRDefault="00AA761D" w:rsidP="00423A7C">
      <w:r>
        <w:t xml:space="preserve"> Г) литургическая драма.</w:t>
      </w:r>
    </w:p>
    <w:p w:rsidR="00AA761D" w:rsidRPr="00087431" w:rsidRDefault="00AA761D" w:rsidP="00423A7C">
      <w:pPr>
        <w:rPr>
          <w:b/>
          <w:bCs/>
        </w:rPr>
      </w:pPr>
    </w:p>
    <w:p w:rsidR="00AA761D" w:rsidRPr="00087431" w:rsidRDefault="00AA761D" w:rsidP="00423A7C">
      <w:pPr>
        <w:rPr>
          <w:b/>
          <w:bCs/>
        </w:rPr>
      </w:pPr>
    </w:p>
    <w:p w:rsidR="00AA761D" w:rsidRPr="00255506" w:rsidRDefault="00AA761D" w:rsidP="005930AF">
      <w:r w:rsidRPr="00255506">
        <w:t>7.Ответ В.</w:t>
      </w:r>
    </w:p>
    <w:p w:rsidR="00AA761D" w:rsidRPr="00255506" w:rsidRDefault="00AA761D" w:rsidP="005930AF">
      <w:r w:rsidRPr="00255506">
        <w:t xml:space="preserve">Скоморохи — бродячие актёры, певцы и музыканты, выходцы из народной среды, были носителями демократических тенденций в искусстве. Народные мотивы легли в основу замечательного песенного и музыкального творчества «вещего </w:t>
      </w:r>
      <w:proofErr w:type="spellStart"/>
      <w:r w:rsidRPr="00255506">
        <w:t>Бояна</w:t>
      </w:r>
      <w:proofErr w:type="spellEnd"/>
      <w:r w:rsidRPr="00255506">
        <w:t xml:space="preserve">», которого автор «Слова о полку Игореве» называет «соловьём старого времени». Исторические песни и предания широко использовались летописцами, которые подчиняли фольклорный материал своей идейно-политической тенденции. </w:t>
      </w:r>
    </w:p>
    <w:p w:rsidR="00AA761D" w:rsidRPr="005930AF" w:rsidRDefault="00AA761D" w:rsidP="00423A7C">
      <w:pPr>
        <w:rPr>
          <w:b/>
          <w:bCs/>
        </w:rPr>
      </w:pPr>
    </w:p>
    <w:p w:rsidR="00AA761D" w:rsidRPr="005930AF" w:rsidRDefault="00F41196" w:rsidP="00423A7C">
      <w:pPr>
        <w:rPr>
          <w:b/>
          <w:bCs/>
        </w:rPr>
      </w:pPr>
      <w:r>
        <w:pict>
          <v:shape id="_x0000_i1043" type="#_x0000_t75" alt="Изображение музыкантов и плясунов на лестничной фреске Киевского Софийского собора. XI век." style="width:450pt;height:250.5pt">
            <v:imagedata r:id="rId48" r:href="rId49"/>
          </v:shape>
        </w:pict>
      </w:r>
    </w:p>
    <w:p w:rsidR="00AA761D" w:rsidRDefault="00AA761D" w:rsidP="00423A7C">
      <w:pPr>
        <w:rPr>
          <w:b/>
          <w:bCs/>
        </w:rPr>
      </w:pPr>
    </w:p>
    <w:p w:rsidR="00AA761D" w:rsidRDefault="00AA761D" w:rsidP="00423A7C">
      <w:pPr>
        <w:rPr>
          <w:b/>
          <w:bCs/>
        </w:rPr>
      </w:pPr>
      <w:r>
        <w:rPr>
          <w:b/>
          <w:bCs/>
        </w:rPr>
        <w:t>8</w:t>
      </w:r>
      <w:r w:rsidRPr="00554621">
        <w:rPr>
          <w:b/>
          <w:bCs/>
        </w:rPr>
        <w:t xml:space="preserve">. Как называется </w:t>
      </w:r>
      <w:r>
        <w:rPr>
          <w:b/>
          <w:bCs/>
        </w:rPr>
        <w:t>данное архитектурное сооружение</w:t>
      </w:r>
      <w:r w:rsidRPr="00554621">
        <w:rPr>
          <w:b/>
          <w:bCs/>
        </w:rPr>
        <w:t>?</w:t>
      </w:r>
    </w:p>
    <w:p w:rsidR="00AA761D" w:rsidRPr="00F41196" w:rsidRDefault="00F41196" w:rsidP="00423A7C">
      <w:pPr>
        <w:rPr>
          <w:color w:val="333333"/>
        </w:rPr>
      </w:pPr>
      <w:r w:rsidRPr="00F41196">
        <w:rPr>
          <w:color w:val="333333"/>
        </w:rPr>
        <w:t>Сохранившиеся памятники древнерусского зодчества и сегодня поражают мастерством и художественным вкусом народных умельцев</w:t>
      </w:r>
      <w:proofErr w:type="gramStart"/>
      <w:r w:rsidRPr="00F41196">
        <w:rPr>
          <w:color w:val="333333"/>
        </w:rPr>
        <w:t xml:space="preserve"> ,</w:t>
      </w:r>
      <w:proofErr w:type="gramEnd"/>
      <w:r w:rsidRPr="00F41196">
        <w:rPr>
          <w:color w:val="333333"/>
        </w:rPr>
        <w:t>высоким уровнем строительной техники .Они вызывают восхищение простотой и благородством форм ,оригинальным решением архитектурных задач ,богатством отделки. Характерными чертами белокаменных московских церквей стали силуэты ступенчатых</w:t>
      </w:r>
      <w:proofErr w:type="gramStart"/>
      <w:r w:rsidRPr="00F41196">
        <w:rPr>
          <w:color w:val="333333"/>
        </w:rPr>
        <w:t xml:space="preserve"> ,</w:t>
      </w:r>
      <w:proofErr w:type="gramEnd"/>
      <w:r w:rsidRPr="00F41196">
        <w:rPr>
          <w:color w:val="333333"/>
        </w:rPr>
        <w:t xml:space="preserve">ярусных пирамид шлемовидные купола ,один из которых возвышался над остальными , </w:t>
      </w:r>
      <w:proofErr w:type="spellStart"/>
      <w:r w:rsidRPr="00F41196">
        <w:rPr>
          <w:color w:val="333333"/>
        </w:rPr>
        <w:t>килевидные</w:t>
      </w:r>
      <w:proofErr w:type="spellEnd"/>
      <w:r w:rsidRPr="00F41196">
        <w:rPr>
          <w:color w:val="333333"/>
        </w:rPr>
        <w:t xml:space="preserve"> формы арок(так называемые кокошники),окружающие основание барабана купола .Все это придавало архитектурным сооружением особую динамичность ,легкость и стремительность ритмов.</w:t>
      </w:r>
    </w:p>
    <w:p w:rsidR="00F41196" w:rsidRPr="00554621" w:rsidRDefault="00F41196" w:rsidP="00423A7C">
      <w:pPr>
        <w:rPr>
          <w:b/>
          <w:bCs/>
        </w:rPr>
      </w:pPr>
    </w:p>
    <w:p w:rsidR="00AA761D" w:rsidRDefault="00AA761D" w:rsidP="00423A7C">
      <w:r>
        <w:t xml:space="preserve">А) Церковь Вознесения в </w:t>
      </w:r>
      <w:proofErr w:type="gramStart"/>
      <w:r>
        <w:t>Коломенском</w:t>
      </w:r>
      <w:proofErr w:type="gramEnd"/>
      <w:r>
        <w:t>;</w:t>
      </w:r>
    </w:p>
    <w:p w:rsidR="00AA761D" w:rsidRDefault="00AA761D" w:rsidP="00423A7C">
      <w:r>
        <w:lastRenderedPageBreak/>
        <w:t>Б) Собор Покрова на Нерли;</w:t>
      </w:r>
    </w:p>
    <w:p w:rsidR="00AA761D" w:rsidRDefault="00AA761D" w:rsidP="00423A7C">
      <w:r>
        <w:t>В) Преображенская церковь;</w:t>
      </w:r>
    </w:p>
    <w:p w:rsidR="00AA761D" w:rsidRDefault="00AA761D" w:rsidP="00423A7C">
      <w:r>
        <w:t>Г</w:t>
      </w:r>
      <w:proofErr w:type="gramStart"/>
      <w:r>
        <w:t>)У</w:t>
      </w:r>
      <w:proofErr w:type="gramEnd"/>
      <w:r>
        <w:t>спенский собор.</w:t>
      </w:r>
    </w:p>
    <w:p w:rsidR="00AA761D" w:rsidRDefault="00AA761D" w:rsidP="00423A7C"/>
    <w:p w:rsidR="00AA761D" w:rsidRDefault="00B24809" w:rsidP="00423A7C">
      <w:r>
        <w:rPr>
          <w:noProof/>
        </w:rPr>
        <w:pict>
          <v:shape id="Рисунок 1" o:spid="_x0000_i1031" type="#_x0000_t75" alt="photo_slide_222" style="width:150.75pt;height:104.25pt;visibility:visible">
            <v:imagedata r:id="rId35" o:title=""/>
          </v:shape>
        </w:pict>
      </w:r>
    </w:p>
    <w:p w:rsidR="00AA761D" w:rsidRDefault="00AA761D" w:rsidP="00423A7C">
      <w:pPr>
        <w:ind w:left="360"/>
      </w:pPr>
    </w:p>
    <w:p w:rsidR="00AA761D" w:rsidRDefault="00AA761D" w:rsidP="00423A7C">
      <w:pPr>
        <w:rPr>
          <w:b/>
          <w:bCs/>
          <w:lang w:val="en-US"/>
        </w:rPr>
      </w:pPr>
    </w:p>
    <w:p w:rsidR="00AA761D" w:rsidRPr="00255506" w:rsidRDefault="00AA761D" w:rsidP="005930AF">
      <w:r w:rsidRPr="00255506">
        <w:t>Ответ: А</w:t>
      </w:r>
    </w:p>
    <w:p w:rsidR="00AA761D" w:rsidRPr="00255506" w:rsidRDefault="00AA761D" w:rsidP="005930AF">
      <w:r w:rsidRPr="00255506">
        <w:t xml:space="preserve">В селе Коломенском на </w:t>
      </w:r>
      <w:proofErr w:type="spellStart"/>
      <w:proofErr w:type="gramStart"/>
      <w:r w:rsidRPr="00255506">
        <w:t>Москва-реке</w:t>
      </w:r>
      <w:proofErr w:type="spellEnd"/>
      <w:proofErr w:type="gramEnd"/>
      <w:r w:rsidRPr="00255506">
        <w:t xml:space="preserve"> в 16 веке был построен первый на Руси шатровый каменный храм. Князь Василий </w:t>
      </w:r>
      <w:r w:rsidRPr="00255506">
        <w:rPr>
          <w:lang w:val="en-US"/>
        </w:rPr>
        <w:t>III</w:t>
      </w:r>
      <w:r w:rsidRPr="00255506">
        <w:t xml:space="preserve"> приказал заложить его в честь рождения долгожданного наследника престола – будущего царя Ивана Грозного. Шатёр </w:t>
      </w:r>
      <w:proofErr w:type="gramStart"/>
      <w:r w:rsidRPr="00255506">
        <w:t>–в</w:t>
      </w:r>
      <w:proofErr w:type="gramEnd"/>
      <w:r w:rsidRPr="00255506">
        <w:t>осьмигранный столп, который увенчивает храм. Храм украшен очень искусно и богато. На восточной стороне галереи, которая опоясывает церковь, сохранился белокаменный трон, с которого московские цари иногда любовались окружающими просторами. Сейчас этот устремлённый ввысь храм находится в черте города Москвы.</w:t>
      </w:r>
    </w:p>
    <w:p w:rsidR="00AA761D" w:rsidRDefault="00AA761D" w:rsidP="000D2966">
      <w:pPr>
        <w:rPr>
          <w:b/>
          <w:bCs/>
          <w:color w:val="FF0000"/>
        </w:rPr>
      </w:pPr>
    </w:p>
    <w:p w:rsidR="00AA761D" w:rsidRPr="005930AF" w:rsidRDefault="00AA761D" w:rsidP="00423A7C">
      <w:pPr>
        <w:rPr>
          <w:b/>
          <w:bCs/>
        </w:rPr>
      </w:pPr>
    </w:p>
    <w:p w:rsidR="00AA761D" w:rsidRPr="005930AF" w:rsidRDefault="00AA761D" w:rsidP="00423A7C">
      <w:pPr>
        <w:rPr>
          <w:b/>
          <w:bCs/>
        </w:rPr>
      </w:pPr>
    </w:p>
    <w:p w:rsidR="00AA761D" w:rsidRDefault="00AA761D" w:rsidP="00423A7C">
      <w:pPr>
        <w:rPr>
          <w:b/>
          <w:bCs/>
        </w:rPr>
      </w:pPr>
      <w:r>
        <w:rPr>
          <w:b/>
          <w:bCs/>
        </w:rPr>
        <w:t>9</w:t>
      </w:r>
      <w:r w:rsidRPr="00FB5DA0">
        <w:rPr>
          <w:b/>
          <w:bCs/>
        </w:rPr>
        <w:t>.Какой тип храма получил широкое распространение на Руси?</w:t>
      </w:r>
    </w:p>
    <w:p w:rsidR="00170A19" w:rsidRPr="00170A19" w:rsidRDefault="00170A19" w:rsidP="00170A19">
      <w:pPr>
        <w:spacing w:line="360" w:lineRule="atLeast"/>
        <w:jc w:val="both"/>
        <w:textAlignment w:val="top"/>
        <w:rPr>
          <w:color w:val="333333"/>
        </w:rPr>
      </w:pPr>
      <w:r>
        <w:rPr>
          <w:color w:val="333333"/>
        </w:rPr>
        <w:t xml:space="preserve"> </w:t>
      </w:r>
      <w:r w:rsidRPr="00170A19">
        <w:rPr>
          <w:color w:val="333333"/>
        </w:rPr>
        <w:t>Техника каменного строительства и архитектурная типология были заимствованы Древней Русью из Византии. Первые каменные храмы после Крещения Руси строили приглашённые мастера. Их постройки принадлежат к числу видных произведений византийской архитектуры, но с самого начала в них появляются собственные черты, обусловленные особенностями заказа и местными условиями.</w:t>
      </w:r>
    </w:p>
    <w:p w:rsidR="00AA761D" w:rsidRPr="001A500D" w:rsidRDefault="00AA761D" w:rsidP="00423A7C">
      <w:pPr>
        <w:ind w:left="360"/>
      </w:pPr>
      <w:r>
        <w:t>А</w:t>
      </w:r>
      <w:r w:rsidRPr="001A500D">
        <w:t xml:space="preserve">) </w:t>
      </w:r>
      <w:proofErr w:type="spellStart"/>
      <w:proofErr w:type="gramStart"/>
      <w:r w:rsidRPr="001A500D">
        <w:t>крестово</w:t>
      </w:r>
      <w:proofErr w:type="spellEnd"/>
      <w:r w:rsidRPr="001A500D">
        <w:t xml:space="preserve"> – купольный</w:t>
      </w:r>
      <w:proofErr w:type="gramEnd"/>
      <w:r w:rsidRPr="001A500D">
        <w:t>;</w:t>
      </w:r>
    </w:p>
    <w:p w:rsidR="00AA761D" w:rsidRPr="001A500D" w:rsidRDefault="00AA761D" w:rsidP="00423A7C">
      <w:pPr>
        <w:ind w:left="360"/>
      </w:pPr>
      <w:r>
        <w:t>Б</w:t>
      </w:r>
      <w:r w:rsidRPr="001A500D">
        <w:t>) базилика;</w:t>
      </w:r>
    </w:p>
    <w:p w:rsidR="00AA761D" w:rsidRDefault="00AA761D" w:rsidP="00423A7C">
      <w:pPr>
        <w:ind w:left="360"/>
      </w:pPr>
      <w:r>
        <w:t>В) периптер;</w:t>
      </w:r>
    </w:p>
    <w:p w:rsidR="00AA761D" w:rsidRDefault="00AA761D" w:rsidP="00423A7C">
      <w:pPr>
        <w:ind w:left="360"/>
      </w:pPr>
      <w:r>
        <w:t xml:space="preserve"> Г) ротонда</w:t>
      </w:r>
    </w:p>
    <w:p w:rsidR="00AA761D" w:rsidRPr="00087431" w:rsidRDefault="00AA761D" w:rsidP="00423A7C">
      <w:pPr>
        <w:rPr>
          <w:b/>
          <w:bCs/>
        </w:rPr>
      </w:pPr>
    </w:p>
    <w:p w:rsidR="00AA761D" w:rsidRPr="00255506" w:rsidRDefault="00AA761D" w:rsidP="005930AF">
      <w:r w:rsidRPr="00255506">
        <w:t>9.Ответ: А</w:t>
      </w:r>
    </w:p>
    <w:p w:rsidR="00AA761D" w:rsidRPr="00255506" w:rsidRDefault="00AA761D" w:rsidP="005930AF">
      <w:r w:rsidRPr="00255506">
        <w:t xml:space="preserve">Широкое распространение на Руси получил крестово-купольный тип храма, </w:t>
      </w:r>
      <w:proofErr w:type="gramStart"/>
      <w:r w:rsidRPr="00255506">
        <w:t>раз</w:t>
      </w:r>
      <w:proofErr w:type="gramEnd"/>
      <w:r w:rsidRPr="00255506">
        <w:t xml:space="preserve"> деленный на три или пять нефов. Параллельно с каменным зодчеством развивались формы деревянной архитектуры. Дерево как основной строительный материал использовалось на Руси для сооружения не только простейших крестьянских изб-срубов, но и шатровых и ярусных храмов.</w:t>
      </w:r>
    </w:p>
    <w:p w:rsidR="00AA761D" w:rsidRDefault="00AA761D" w:rsidP="000D2966">
      <w:pPr>
        <w:rPr>
          <w:b/>
          <w:bCs/>
          <w:color w:val="FF0000"/>
        </w:rPr>
      </w:pPr>
    </w:p>
    <w:p w:rsidR="00AA761D" w:rsidRDefault="00170A19" w:rsidP="00423A7C">
      <w:pPr>
        <w:rPr>
          <w:b/>
          <w:bCs/>
        </w:rPr>
      </w:pPr>
      <w:r>
        <w:rPr>
          <w:rFonts w:ascii="Trebuchet MS" w:hAnsi="Trebuchet MS"/>
          <w:color w:val="333333"/>
          <w:sz w:val="17"/>
          <w:szCs w:val="17"/>
        </w:rPr>
        <w:pict>
          <v:shape id="_x0000_i1044" type="#_x0000_t75" alt="" style="width:237.75pt;height:110.25pt">
            <v:imagedata r:id="rId50" r:href="rId51"/>
          </v:shape>
        </w:pict>
      </w:r>
    </w:p>
    <w:p w:rsidR="00AA761D" w:rsidRDefault="00AA761D" w:rsidP="00423A7C">
      <w:pPr>
        <w:rPr>
          <w:b/>
          <w:bCs/>
        </w:rPr>
      </w:pPr>
    </w:p>
    <w:p w:rsidR="00AA761D" w:rsidRDefault="00AA761D" w:rsidP="00423A7C">
      <w:pPr>
        <w:rPr>
          <w:b/>
          <w:bCs/>
        </w:rPr>
      </w:pPr>
    </w:p>
    <w:p w:rsidR="00AA761D" w:rsidRDefault="00AA761D" w:rsidP="00423A7C">
      <w:pPr>
        <w:rPr>
          <w:b/>
          <w:bCs/>
        </w:rPr>
      </w:pPr>
    </w:p>
    <w:p w:rsidR="00AA761D" w:rsidRDefault="00AA761D" w:rsidP="00423A7C">
      <w:pPr>
        <w:rPr>
          <w:b/>
          <w:bCs/>
        </w:rPr>
      </w:pPr>
    </w:p>
    <w:p w:rsidR="00AA761D" w:rsidRPr="005930AF" w:rsidRDefault="00AA761D" w:rsidP="00423A7C">
      <w:pPr>
        <w:rPr>
          <w:b/>
          <w:bCs/>
        </w:rPr>
      </w:pPr>
    </w:p>
    <w:p w:rsidR="00AA761D" w:rsidRPr="005930AF" w:rsidRDefault="00AA761D" w:rsidP="00423A7C">
      <w:pPr>
        <w:rPr>
          <w:b/>
          <w:bCs/>
        </w:rPr>
      </w:pPr>
    </w:p>
    <w:p w:rsidR="00AA761D" w:rsidRDefault="00AA761D" w:rsidP="00423A7C">
      <w:pPr>
        <w:rPr>
          <w:b/>
          <w:bCs/>
        </w:rPr>
      </w:pPr>
      <w:r>
        <w:rPr>
          <w:b/>
          <w:bCs/>
        </w:rPr>
        <w:t>10</w:t>
      </w:r>
      <w:r w:rsidRPr="00FB5DA0">
        <w:rPr>
          <w:b/>
          <w:bCs/>
        </w:rPr>
        <w:t xml:space="preserve">. Как называется главный собор </w:t>
      </w:r>
      <w:r>
        <w:rPr>
          <w:b/>
          <w:bCs/>
        </w:rPr>
        <w:t xml:space="preserve"> города Владимира</w:t>
      </w:r>
      <w:r w:rsidRPr="00FB5DA0">
        <w:rPr>
          <w:b/>
          <w:bCs/>
        </w:rPr>
        <w:t>?</w:t>
      </w:r>
    </w:p>
    <w:p w:rsidR="00AA761D" w:rsidRPr="00CA5186" w:rsidRDefault="00CA5186" w:rsidP="00423A7C">
      <w:pPr>
        <w:rPr>
          <w:b/>
          <w:bCs/>
        </w:rPr>
      </w:pPr>
      <w:r w:rsidRPr="00CA5186">
        <w:t xml:space="preserve">После того как </w:t>
      </w:r>
      <w:hyperlink r:id="rId52" w:tooltip="ВЛАДИМИРСКАЯ ИКОНА БОЖИЕЙ МАТЕРИ" w:history="1">
        <w:r w:rsidRPr="00CA5186">
          <w:rPr>
            <w:rStyle w:val="a8"/>
            <w:color w:val="auto"/>
            <w:u w:val="none"/>
          </w:rPr>
          <w:t>икона Божией Матери, за это названная Владимирской</w:t>
        </w:r>
      </w:hyperlink>
      <w:r w:rsidRPr="00CA5186">
        <w:t xml:space="preserve">, стала чудесно недвижимой близ Владимира, благоверный великий князь </w:t>
      </w:r>
      <w:hyperlink r:id="rId53" w:tooltip="АНДРЕЙ БОГОЛЮБСКИЙ" w:history="1">
        <w:r w:rsidRPr="00CA5186">
          <w:rPr>
            <w:rStyle w:val="a8"/>
            <w:color w:val="auto"/>
            <w:u w:val="none"/>
          </w:rPr>
          <w:t xml:space="preserve">Андрей </w:t>
        </w:r>
        <w:proofErr w:type="spellStart"/>
        <w:r w:rsidRPr="00CA5186">
          <w:rPr>
            <w:rStyle w:val="a8"/>
            <w:color w:val="auto"/>
            <w:u w:val="none"/>
          </w:rPr>
          <w:t>Боголюбский</w:t>
        </w:r>
        <w:proofErr w:type="spellEnd"/>
      </w:hyperlink>
      <w:r w:rsidRPr="00CA5186">
        <w:t xml:space="preserve"> велел заложить здесь новый белокаменный собор для святыни. Согласно </w:t>
      </w:r>
      <w:proofErr w:type="spellStart"/>
      <w:r w:rsidRPr="00CA5186">
        <w:t>Лаврентиевской</w:t>
      </w:r>
      <w:proofErr w:type="spellEnd"/>
      <w:r w:rsidRPr="00CA5186">
        <w:t xml:space="preserve"> летописи в </w:t>
      </w:r>
      <w:hyperlink r:id="rId54" w:tooltip="1158" w:history="1">
        <w:r w:rsidRPr="00CA5186">
          <w:rPr>
            <w:rStyle w:val="a8"/>
            <w:color w:val="auto"/>
            <w:u w:val="none"/>
          </w:rPr>
          <w:t>1158</w:t>
        </w:r>
      </w:hyperlink>
      <w:r w:rsidRPr="00CA5186">
        <w:t xml:space="preserve"> году "</w:t>
      </w:r>
      <w:r w:rsidRPr="00CA5186">
        <w:rPr>
          <w:i/>
          <w:iCs/>
        </w:rPr>
        <w:t xml:space="preserve">...заложи Андрей князь в </w:t>
      </w:r>
      <w:proofErr w:type="spellStart"/>
      <w:r w:rsidRPr="00CA5186">
        <w:rPr>
          <w:i/>
          <w:iCs/>
        </w:rPr>
        <w:t>Володимери</w:t>
      </w:r>
      <w:proofErr w:type="spellEnd"/>
      <w:r w:rsidRPr="00CA5186">
        <w:rPr>
          <w:i/>
          <w:iCs/>
        </w:rPr>
        <w:t xml:space="preserve"> церковь камену святую </w:t>
      </w:r>
      <w:proofErr w:type="spellStart"/>
      <w:r w:rsidRPr="00CA5186">
        <w:rPr>
          <w:i/>
          <w:iCs/>
        </w:rPr>
        <w:t>Богородицю</w:t>
      </w:r>
      <w:proofErr w:type="spellEnd"/>
      <w:r w:rsidRPr="00CA5186">
        <w:rPr>
          <w:i/>
          <w:iCs/>
        </w:rPr>
        <w:t xml:space="preserve">, </w:t>
      </w:r>
      <w:hyperlink r:id="rId55" w:tooltip="8 АПРЕЛЯ" w:history="1">
        <w:r w:rsidRPr="00CA5186">
          <w:rPr>
            <w:rStyle w:val="a8"/>
            <w:i/>
            <w:iCs/>
            <w:color w:val="auto"/>
            <w:u w:val="none"/>
          </w:rPr>
          <w:t>месяца апреля в 8 день</w:t>
        </w:r>
      </w:hyperlink>
      <w:r w:rsidRPr="00CA5186">
        <w:rPr>
          <w:i/>
          <w:iCs/>
        </w:rPr>
        <w:t xml:space="preserve">...". В </w:t>
      </w:r>
      <w:hyperlink r:id="rId56" w:tooltip="1160" w:history="1">
        <w:r w:rsidRPr="00CA5186">
          <w:rPr>
            <w:rStyle w:val="a8"/>
            <w:i/>
            <w:iCs/>
            <w:color w:val="auto"/>
            <w:u w:val="none"/>
          </w:rPr>
          <w:t>1160</w:t>
        </w:r>
      </w:hyperlink>
      <w:r w:rsidRPr="00CA5186">
        <w:rPr>
          <w:i/>
          <w:iCs/>
        </w:rPr>
        <w:t xml:space="preserve"> году собор был уже отстроен: "</w:t>
      </w:r>
      <w:r w:rsidRPr="00CA5186">
        <w:t xml:space="preserve">Того же лета создана </w:t>
      </w:r>
      <w:proofErr w:type="spellStart"/>
      <w:r w:rsidRPr="00CA5186">
        <w:t>бысть</w:t>
      </w:r>
      <w:proofErr w:type="spellEnd"/>
      <w:r w:rsidRPr="00CA5186">
        <w:t xml:space="preserve"> святая Богородица... благоверным... князем Андреем... и верх </w:t>
      </w:r>
      <w:proofErr w:type="spellStart"/>
      <w:r w:rsidRPr="00CA5186">
        <w:t>ея</w:t>
      </w:r>
      <w:proofErr w:type="spellEnd"/>
      <w:r w:rsidRPr="00CA5186">
        <w:t xml:space="preserve"> позолоти, по вере же его и по тщанью его к святой Богородице </w:t>
      </w:r>
      <w:proofErr w:type="spellStart"/>
      <w:r w:rsidRPr="00CA5186">
        <w:t>приведе</w:t>
      </w:r>
      <w:proofErr w:type="spellEnd"/>
      <w:r w:rsidRPr="00CA5186">
        <w:t xml:space="preserve"> ему Бог из земель все </w:t>
      </w:r>
      <w:proofErr w:type="spellStart"/>
      <w:r w:rsidRPr="00CA5186">
        <w:t>мастеры</w:t>
      </w:r>
      <w:proofErr w:type="spellEnd"/>
      <w:r w:rsidRPr="00CA5186">
        <w:t xml:space="preserve">, и </w:t>
      </w:r>
      <w:proofErr w:type="spellStart"/>
      <w:r w:rsidRPr="00CA5186">
        <w:t>украси</w:t>
      </w:r>
      <w:proofErr w:type="spellEnd"/>
      <w:r w:rsidRPr="00CA5186">
        <w:t xml:space="preserve"> </w:t>
      </w:r>
      <w:proofErr w:type="spellStart"/>
      <w:r w:rsidRPr="00CA5186">
        <w:t>ю</w:t>
      </w:r>
      <w:proofErr w:type="spellEnd"/>
      <w:r w:rsidRPr="00CA5186">
        <w:t xml:space="preserve"> паче </w:t>
      </w:r>
      <w:proofErr w:type="spellStart"/>
      <w:r w:rsidRPr="00CA5186">
        <w:t>инех</w:t>
      </w:r>
      <w:proofErr w:type="spellEnd"/>
      <w:r w:rsidRPr="00CA5186">
        <w:t xml:space="preserve"> </w:t>
      </w:r>
      <w:proofErr w:type="spellStart"/>
      <w:r w:rsidRPr="00CA5186">
        <w:t>церквей_</w:t>
      </w:r>
      <w:proofErr w:type="spellEnd"/>
      <w:r w:rsidRPr="00CA5186">
        <w:t xml:space="preserve">" летом </w:t>
      </w:r>
      <w:hyperlink r:id="rId57" w:tooltip="1161" w:history="1">
        <w:r w:rsidRPr="00CA5186">
          <w:rPr>
            <w:rStyle w:val="a8"/>
            <w:color w:val="auto"/>
            <w:u w:val="none"/>
          </w:rPr>
          <w:t>1161</w:t>
        </w:r>
      </w:hyperlink>
      <w:r w:rsidRPr="00CA5186">
        <w:t xml:space="preserve"> года. Роспись новой церкви, прозванной Златоверхой, </w:t>
      </w:r>
      <w:proofErr w:type="gramStart"/>
      <w:r w:rsidRPr="00CA5186">
        <w:t xml:space="preserve">была закончена 30 августа и в </w:t>
      </w:r>
      <w:hyperlink r:id="rId58" w:tooltip="1161" w:history="1">
        <w:r w:rsidRPr="00CA5186">
          <w:rPr>
            <w:rStyle w:val="a8"/>
            <w:color w:val="auto"/>
          </w:rPr>
          <w:t>1161</w:t>
        </w:r>
      </w:hyperlink>
      <w:r w:rsidRPr="00CA5186">
        <w:t xml:space="preserve"> году последовало</w:t>
      </w:r>
      <w:proofErr w:type="gramEnd"/>
      <w:r w:rsidRPr="00CA5186">
        <w:t xml:space="preserve"> освящение. </w:t>
      </w:r>
      <w:proofErr w:type="spellStart"/>
      <w:r w:rsidRPr="00CA5186">
        <w:t>Одно</w:t>
      </w:r>
      <w:hyperlink r:id="rId59" w:tooltip="ГЛАВА" w:history="1">
        <w:r w:rsidRPr="00CA5186">
          <w:rPr>
            <w:rStyle w:val="a8"/>
            <w:color w:val="auto"/>
            <w:u w:val="none"/>
          </w:rPr>
          <w:t>главный</w:t>
        </w:r>
        <w:proofErr w:type="spellEnd"/>
      </w:hyperlink>
      <w:r w:rsidRPr="00CA5186">
        <w:t xml:space="preserve"> собор был задуман князем Андреем как главный храм </w:t>
      </w:r>
      <w:hyperlink r:id="rId60" w:tooltip="РОСТОВСКАЯ ЕПАРХИЯ" w:history="1">
        <w:r w:rsidRPr="00CA5186">
          <w:rPr>
            <w:rStyle w:val="a8"/>
            <w:color w:val="auto"/>
            <w:u w:val="none"/>
          </w:rPr>
          <w:t>епархии</w:t>
        </w:r>
      </w:hyperlink>
    </w:p>
    <w:p w:rsidR="00CA5186" w:rsidRDefault="00CA5186" w:rsidP="00423A7C">
      <w:pPr>
        <w:ind w:left="360"/>
      </w:pPr>
    </w:p>
    <w:p w:rsidR="00AA761D" w:rsidRPr="009B2204" w:rsidRDefault="00AA761D" w:rsidP="00423A7C">
      <w:pPr>
        <w:ind w:left="360"/>
      </w:pPr>
      <w:r>
        <w:t>А</w:t>
      </w:r>
      <w:r w:rsidRPr="009B2204">
        <w:t>) Дмитриевский собор;</w:t>
      </w:r>
    </w:p>
    <w:p w:rsidR="00AA761D" w:rsidRPr="009B2204" w:rsidRDefault="00AA761D" w:rsidP="00423A7C">
      <w:pPr>
        <w:ind w:left="360"/>
      </w:pPr>
      <w:r>
        <w:t>Б</w:t>
      </w:r>
      <w:r w:rsidRPr="009B2204">
        <w:t>) Успенский собор;</w:t>
      </w:r>
    </w:p>
    <w:p w:rsidR="00AA761D" w:rsidRDefault="00AA761D" w:rsidP="00BF30FA">
      <w:pPr>
        <w:ind w:left="360"/>
      </w:pPr>
      <w:r>
        <w:t>В) Преображенский собор;</w:t>
      </w:r>
    </w:p>
    <w:p w:rsidR="00AA761D" w:rsidRDefault="00AA761D" w:rsidP="00BF30FA">
      <w:pPr>
        <w:ind w:left="360"/>
      </w:pPr>
      <w:r>
        <w:t>Г) Покровский.</w:t>
      </w:r>
    </w:p>
    <w:p w:rsidR="00AA761D" w:rsidRDefault="00AA761D" w:rsidP="00423A7C"/>
    <w:p w:rsidR="00AA761D" w:rsidRPr="00746026" w:rsidRDefault="00CA5186" w:rsidP="00423A7C">
      <w:pPr>
        <w:rPr>
          <w:b/>
          <w:bCs/>
        </w:rPr>
      </w:pPr>
      <w:hyperlink r:id="rId61" w:history="1">
        <w:r>
          <w:rPr>
            <w:rFonts w:ascii="Arial" w:hAnsi="Arial" w:cs="Arial"/>
            <w:color w:val="334466"/>
            <w:sz w:val="20"/>
            <w:szCs w:val="20"/>
          </w:rPr>
          <w:pict>
            <v:shape id="_x0000_i1045" type="#_x0000_t75" alt="Владимирский Успенский собор.  Фото ок. нач. XXI в." href="http://drevo-info.ru/pictures/4652.html" style="width:187.5pt;height:168pt" o:button="t">
              <v:imagedata r:id="rId62" r:href="rId63"/>
            </v:shape>
          </w:pict>
        </w:r>
      </w:hyperlink>
    </w:p>
    <w:p w:rsidR="00AA761D" w:rsidRPr="00255506" w:rsidRDefault="00AA761D" w:rsidP="005930AF">
      <w:r>
        <w:t>Ответ</w:t>
      </w:r>
      <w:r w:rsidRPr="00255506">
        <w:t>:</w:t>
      </w:r>
      <w:r>
        <w:t xml:space="preserve"> </w:t>
      </w:r>
      <w:r w:rsidRPr="00255506">
        <w:t>В</w:t>
      </w:r>
    </w:p>
    <w:p w:rsidR="00CA5186" w:rsidRDefault="00CA5186" w:rsidP="005930AF"/>
    <w:p w:rsidR="00AA761D" w:rsidRPr="00255506" w:rsidRDefault="00AA761D" w:rsidP="005930AF">
      <w:r w:rsidRPr="00255506">
        <w:t>Успенский Собор был главным храмом Владимира</w:t>
      </w:r>
      <w:r>
        <w:t xml:space="preserve"> </w:t>
      </w:r>
      <w:r w:rsidRPr="00255506">
        <w:t xml:space="preserve">- столицы Северо-Восточной Руси. В 12 веке князь Андрей </w:t>
      </w:r>
      <w:proofErr w:type="spellStart"/>
      <w:r w:rsidRPr="00255506">
        <w:t>Боголюбский</w:t>
      </w:r>
      <w:proofErr w:type="spellEnd"/>
      <w:r w:rsidRPr="00255506">
        <w:t xml:space="preserve"> выделил для его строительства десятую часть доходов. Собор стал образцом для строительства московских храмов. Здесь до 14 века хранилась Владимирская икона пресвятой Богородицы.</w:t>
      </w:r>
    </w:p>
    <w:p w:rsidR="00AA761D" w:rsidRDefault="00AA761D" w:rsidP="00423A7C">
      <w:pPr>
        <w:rPr>
          <w:b/>
          <w:bCs/>
        </w:rPr>
      </w:pPr>
    </w:p>
    <w:p w:rsidR="00AA761D" w:rsidRPr="005930AF" w:rsidRDefault="00AA761D" w:rsidP="00423A7C">
      <w:pPr>
        <w:rPr>
          <w:b/>
          <w:bCs/>
        </w:rPr>
      </w:pPr>
    </w:p>
    <w:p w:rsidR="00AA761D" w:rsidRPr="005930AF" w:rsidRDefault="00AA761D" w:rsidP="00423A7C">
      <w:pPr>
        <w:rPr>
          <w:b/>
          <w:bCs/>
        </w:rPr>
      </w:pPr>
    </w:p>
    <w:p w:rsidR="00AA761D" w:rsidRDefault="00AA761D" w:rsidP="00423A7C">
      <w:pPr>
        <w:rPr>
          <w:b/>
          <w:bCs/>
        </w:rPr>
      </w:pPr>
      <w:r>
        <w:rPr>
          <w:b/>
          <w:bCs/>
        </w:rPr>
        <w:t xml:space="preserve">11. В каком соборе периода 9-11 века </w:t>
      </w:r>
      <w:r w:rsidRPr="00FB5DA0">
        <w:rPr>
          <w:b/>
          <w:bCs/>
        </w:rPr>
        <w:t>находится данная мозаика?</w:t>
      </w:r>
    </w:p>
    <w:p w:rsidR="00CA5186" w:rsidRPr="00CA5186" w:rsidRDefault="00CA5186" w:rsidP="00CA5186">
      <w:pPr>
        <w:spacing w:line="360" w:lineRule="auto"/>
        <w:ind w:firstLine="709"/>
        <w:rPr>
          <w:color w:val="333333"/>
        </w:rPr>
      </w:pPr>
      <w:r w:rsidRPr="00CA5186">
        <w:rPr>
          <w:color w:val="333333"/>
        </w:rPr>
        <w:t>Изображение Богоматери с воздетыми в молении руками и без Младенца называется «</w:t>
      </w:r>
      <w:proofErr w:type="spellStart"/>
      <w:r w:rsidRPr="00CA5186">
        <w:rPr>
          <w:color w:val="333333"/>
        </w:rPr>
        <w:t>Оранта</w:t>
      </w:r>
      <w:proofErr w:type="spellEnd"/>
      <w:r w:rsidRPr="00CA5186">
        <w:rPr>
          <w:color w:val="333333"/>
        </w:rPr>
        <w:t xml:space="preserve">» (от лат. </w:t>
      </w:r>
      <w:proofErr w:type="spellStart"/>
      <w:r w:rsidRPr="00CA5186">
        <w:rPr>
          <w:i/>
          <w:iCs/>
          <w:color w:val="333333"/>
        </w:rPr>
        <w:t>orans</w:t>
      </w:r>
      <w:proofErr w:type="spellEnd"/>
      <w:r w:rsidRPr="00CA5186">
        <w:rPr>
          <w:color w:val="333333"/>
        </w:rPr>
        <w:t xml:space="preserve"> — </w:t>
      </w:r>
      <w:proofErr w:type="gramStart"/>
      <w:r w:rsidRPr="00CA5186">
        <w:rPr>
          <w:color w:val="333333"/>
        </w:rPr>
        <w:t>молящаяся</w:t>
      </w:r>
      <w:proofErr w:type="gramEnd"/>
      <w:r w:rsidRPr="00CA5186">
        <w:rPr>
          <w:color w:val="333333"/>
        </w:rPr>
        <w:t xml:space="preserve">). Такие изображения в полный рост по древней традиции часто помещались в верхней части алтаря, в </w:t>
      </w:r>
      <w:proofErr w:type="spellStart"/>
      <w:r w:rsidRPr="00CA5186">
        <w:rPr>
          <w:color w:val="333333"/>
        </w:rPr>
        <w:t>конхе</w:t>
      </w:r>
      <w:proofErr w:type="spellEnd"/>
      <w:r w:rsidRPr="00CA5186">
        <w:rPr>
          <w:color w:val="333333"/>
        </w:rPr>
        <w:t xml:space="preserve">. </w:t>
      </w:r>
    </w:p>
    <w:p w:rsidR="00CA5186" w:rsidRPr="00CA5186" w:rsidRDefault="00CA5186" w:rsidP="00CA5186">
      <w:pPr>
        <w:spacing w:line="360" w:lineRule="auto"/>
        <w:ind w:firstLine="709"/>
        <w:rPr>
          <w:color w:val="333333"/>
        </w:rPr>
      </w:pPr>
      <w:r w:rsidRPr="00CA5186">
        <w:rPr>
          <w:color w:val="333333"/>
        </w:rPr>
        <w:t xml:space="preserve">Если на ранних этапах формирования церковных установлений Иисус изображался символически, то образ Богоматери всегда был в большей мере реалистичен и соотносился с евангельской историей жизни Девы Марии. Черты внешнего облика Пресвятой Девы в словесных описаниях сохранились только у авторов позднего времени. </w:t>
      </w:r>
    </w:p>
    <w:p w:rsidR="00AA761D" w:rsidRDefault="00AA761D" w:rsidP="00423A7C">
      <w:pPr>
        <w:rPr>
          <w:b/>
          <w:bCs/>
        </w:rPr>
      </w:pPr>
    </w:p>
    <w:p w:rsidR="00AA761D" w:rsidRPr="00FB5DA0" w:rsidRDefault="00B24809" w:rsidP="00423A7C">
      <w:pPr>
        <w:rPr>
          <w:b/>
          <w:bCs/>
        </w:rPr>
      </w:pPr>
      <w:r>
        <w:rPr>
          <w:noProof/>
        </w:rPr>
        <w:lastRenderedPageBreak/>
        <w:pict>
          <v:shape id="Рисунок 13" o:spid="_x0000_i1032" type="#_x0000_t75" alt="оранта" style="width:79.5pt;height:100.5pt;visibility:visible">
            <v:imagedata r:id="rId64" o:title=""/>
          </v:shape>
        </w:pict>
      </w:r>
    </w:p>
    <w:p w:rsidR="00AA761D" w:rsidRDefault="00AA761D" w:rsidP="00423A7C">
      <w:r>
        <w:t xml:space="preserve">  </w:t>
      </w:r>
    </w:p>
    <w:p w:rsidR="00AA761D" w:rsidRDefault="00AA761D" w:rsidP="00002BFB">
      <w:r>
        <w:t>А) в</w:t>
      </w:r>
      <w:proofErr w:type="gramStart"/>
      <w:r>
        <w:t xml:space="preserve"> С</w:t>
      </w:r>
      <w:proofErr w:type="gramEnd"/>
      <w:r>
        <w:t>в. Софии в Константинополе</w:t>
      </w:r>
      <w:r w:rsidRPr="007B2F21">
        <w:t>;</w:t>
      </w:r>
    </w:p>
    <w:p w:rsidR="00AA761D" w:rsidRDefault="00AA761D" w:rsidP="00002BFB">
      <w:r>
        <w:t>Б) в</w:t>
      </w:r>
      <w:proofErr w:type="gramStart"/>
      <w:r>
        <w:t xml:space="preserve"> С</w:t>
      </w:r>
      <w:proofErr w:type="gramEnd"/>
      <w:r>
        <w:t>в. Софии в Новгороде</w:t>
      </w:r>
      <w:r w:rsidRPr="007B2F21">
        <w:t>;</w:t>
      </w:r>
    </w:p>
    <w:p w:rsidR="00AA761D" w:rsidRDefault="00AA761D" w:rsidP="00002BFB">
      <w:r>
        <w:t>В) в</w:t>
      </w:r>
      <w:proofErr w:type="gramStart"/>
      <w:r>
        <w:t xml:space="preserve"> С</w:t>
      </w:r>
      <w:proofErr w:type="gramEnd"/>
      <w:r>
        <w:t>в. Софии в Киеве;</w:t>
      </w:r>
    </w:p>
    <w:p w:rsidR="00AA761D" w:rsidRPr="00087431" w:rsidRDefault="00AA761D" w:rsidP="00423A7C">
      <w:r>
        <w:t>Г) в Благовещенском соборе Московского Кремля.</w:t>
      </w:r>
    </w:p>
    <w:p w:rsidR="00AA761D" w:rsidRPr="00087431" w:rsidRDefault="00AA761D" w:rsidP="00423A7C"/>
    <w:p w:rsidR="00AA761D" w:rsidRPr="00255506" w:rsidRDefault="00AA761D" w:rsidP="005930AF">
      <w:r w:rsidRPr="00255506">
        <w:t>Ответ: В</w:t>
      </w:r>
    </w:p>
    <w:p w:rsidR="00AA761D" w:rsidRPr="00255506" w:rsidRDefault="00AA761D" w:rsidP="005930AF">
      <w:r w:rsidRPr="00255506">
        <w:t xml:space="preserve">Мозаика Богоматерь </w:t>
      </w:r>
      <w:proofErr w:type="spellStart"/>
      <w:r w:rsidRPr="00255506">
        <w:t>Оранта</w:t>
      </w:r>
      <w:proofErr w:type="spellEnd"/>
      <w:r w:rsidRPr="00255506">
        <w:t xml:space="preserve"> находится в Соборе</w:t>
      </w:r>
      <w:proofErr w:type="gramStart"/>
      <w:r w:rsidRPr="00255506">
        <w:t xml:space="preserve"> С</w:t>
      </w:r>
      <w:proofErr w:type="gramEnd"/>
      <w:r w:rsidRPr="00255506">
        <w:t>в. Софии в Киеве.</w:t>
      </w:r>
      <w:r>
        <w:t xml:space="preserve"> </w:t>
      </w:r>
      <w:r w:rsidRPr="00255506">
        <w:t>Богоматерь изображена в полукуполе апсиды.</w:t>
      </w:r>
      <w:r>
        <w:t xml:space="preserve"> </w:t>
      </w:r>
      <w:r w:rsidRPr="00255506">
        <w:t>Она символизирует Церковь Земную.</w:t>
      </w:r>
      <w:r>
        <w:t xml:space="preserve"> </w:t>
      </w:r>
      <w:r w:rsidRPr="00255506">
        <w:t xml:space="preserve">На это указывает поза </w:t>
      </w:r>
      <w:proofErr w:type="spellStart"/>
      <w:r w:rsidRPr="00255506">
        <w:t>Оранты-моления</w:t>
      </w:r>
      <w:proofErr w:type="spellEnd"/>
      <w:r w:rsidRPr="00255506">
        <w:t xml:space="preserve"> с поднятыми руками и открытыми ладонями.</w:t>
      </w:r>
    </w:p>
    <w:p w:rsidR="00AA761D" w:rsidRPr="000D2966" w:rsidRDefault="00AA761D" w:rsidP="00423A7C"/>
    <w:p w:rsidR="00AA761D" w:rsidRPr="00A3190E" w:rsidRDefault="00AA761D" w:rsidP="00423A7C">
      <w:pPr>
        <w:rPr>
          <w:b/>
          <w:bCs/>
        </w:rPr>
      </w:pPr>
    </w:p>
    <w:p w:rsidR="00AA761D" w:rsidRDefault="00AA761D" w:rsidP="00423A7C">
      <w:pPr>
        <w:rPr>
          <w:b/>
          <w:bCs/>
        </w:rPr>
      </w:pPr>
      <w:r w:rsidRPr="00AA4238">
        <w:rPr>
          <w:b/>
          <w:bCs/>
        </w:rPr>
        <w:t>1</w:t>
      </w:r>
      <w:r>
        <w:rPr>
          <w:b/>
          <w:bCs/>
        </w:rPr>
        <w:t>2</w:t>
      </w:r>
      <w:r w:rsidRPr="00AA4238">
        <w:rPr>
          <w:b/>
          <w:bCs/>
        </w:rPr>
        <w:t>. Что оказало большое влияние на развитие русской музыкальной культуры?</w:t>
      </w:r>
    </w:p>
    <w:p w:rsidR="00AA761D" w:rsidRPr="00D861E0" w:rsidRDefault="00D861E0" w:rsidP="00423A7C">
      <w:pPr>
        <w:rPr>
          <w:b/>
          <w:bCs/>
        </w:rPr>
      </w:pPr>
      <w:r w:rsidRPr="00D861E0">
        <w:rPr>
          <w:rStyle w:val="aa"/>
        </w:rPr>
        <w:t>Музыкальная культура Древней Руси</w:t>
      </w:r>
      <w:r w:rsidRPr="00D861E0">
        <w:t xml:space="preserve">, начиная с Киевского периода и в течение всего Средневековья, имела двойственный характер. В ней одновременно сосуществовали две культуры разного происхождения: народная и церковная. Осваивая христианскую культуру, пришедшую из Византии, русские певцы неизбежно должны были пользоваться старыми запасами языческой </w:t>
      </w:r>
      <w:proofErr w:type="spellStart"/>
      <w:r w:rsidRPr="00D861E0">
        <w:t>песенности</w:t>
      </w:r>
      <w:proofErr w:type="spellEnd"/>
      <w:r w:rsidRPr="00D861E0">
        <w:t xml:space="preserve">. Несмотря на то, что они находились в состоянии антагонизма, обусловленного борьбой двух несовместимых идеологий — языческой и христианской,— между ними было немало общего. Совместное существование их роднило и </w:t>
      </w:r>
      <w:proofErr w:type="spellStart"/>
      <w:r w:rsidRPr="00D861E0">
        <w:t>взаимообогащало</w:t>
      </w:r>
      <w:proofErr w:type="spellEnd"/>
      <w:r w:rsidRPr="00D861E0">
        <w:t>.</w:t>
      </w:r>
    </w:p>
    <w:p w:rsidR="00D861E0" w:rsidRDefault="00D861E0" w:rsidP="00423A7C">
      <w:pPr>
        <w:ind w:left="360"/>
      </w:pPr>
    </w:p>
    <w:p w:rsidR="00AA761D" w:rsidRPr="001A500D" w:rsidRDefault="00AA761D" w:rsidP="00423A7C">
      <w:pPr>
        <w:ind w:left="360"/>
      </w:pPr>
      <w:r>
        <w:t>А</w:t>
      </w:r>
      <w:r w:rsidRPr="001A500D">
        <w:t>)  античные традиции;</w:t>
      </w:r>
    </w:p>
    <w:p w:rsidR="00AA761D" w:rsidRPr="001A500D" w:rsidRDefault="00AA761D" w:rsidP="00423A7C">
      <w:pPr>
        <w:ind w:left="360"/>
      </w:pPr>
      <w:r>
        <w:t>Б</w:t>
      </w:r>
      <w:r w:rsidRPr="001A500D">
        <w:t>) влияние Византии;</w:t>
      </w:r>
    </w:p>
    <w:p w:rsidR="00AA761D" w:rsidRDefault="00AA761D" w:rsidP="00423A7C">
      <w:pPr>
        <w:ind w:left="360"/>
      </w:pPr>
      <w:r>
        <w:t>В) принятие христианства;</w:t>
      </w:r>
    </w:p>
    <w:p w:rsidR="00D861E0" w:rsidRDefault="00D861E0" w:rsidP="00423A7C">
      <w:pPr>
        <w:ind w:left="360"/>
      </w:pPr>
    </w:p>
    <w:p w:rsidR="00AA761D" w:rsidRDefault="00AA761D" w:rsidP="00423A7C">
      <w:pPr>
        <w:ind w:left="360"/>
      </w:pPr>
      <w:r>
        <w:t>Г) влияние церкви.</w:t>
      </w:r>
    </w:p>
    <w:p w:rsidR="00AA761D" w:rsidRDefault="00D861E0" w:rsidP="00423A7C">
      <w:r>
        <w:rPr>
          <w:rFonts w:ascii="Trebuchet MS" w:hAnsi="Trebuchet MS" w:cs="Arial"/>
          <w:sz w:val="20"/>
          <w:szCs w:val="20"/>
        </w:rPr>
        <w:pict>
          <v:shape id="_x0000_i1046" type="#_x0000_t75" alt="Скоморохи" style="width:226.5pt;height:170.25pt">
            <v:imagedata r:id="rId65" r:href="rId66"/>
          </v:shape>
        </w:pict>
      </w:r>
    </w:p>
    <w:p w:rsidR="00D861E0" w:rsidRDefault="00D861E0" w:rsidP="005930AF"/>
    <w:p w:rsidR="00AA761D" w:rsidRPr="00255506" w:rsidRDefault="00AA761D" w:rsidP="005930AF">
      <w:r w:rsidRPr="00255506">
        <w:t>12.Ответ: Б</w:t>
      </w:r>
    </w:p>
    <w:p w:rsidR="00AA761D" w:rsidRPr="00255506" w:rsidRDefault="00AA761D" w:rsidP="005930AF">
      <w:r w:rsidRPr="00255506">
        <w:t xml:space="preserve">Культура Киевской Руси унаследовала культуру восточнославянских племен и испытала влияние Византии. Задолго до принятия христианства на Руси была письменность, и к моменту принятия христианства был собственный алфавит. В крупных городах существовали школы для мальчиков, а с 11 </w:t>
      </w:r>
      <w:proofErr w:type="gramStart"/>
      <w:r w:rsidRPr="00255506">
        <w:t>в</w:t>
      </w:r>
      <w:proofErr w:type="gramEnd"/>
      <w:r w:rsidRPr="00255506">
        <w:t xml:space="preserve">. – для девочек. Образование получали в школах при церквях и монастырях, где изучали латынь, </w:t>
      </w:r>
      <w:proofErr w:type="spellStart"/>
      <w:r w:rsidRPr="00255506">
        <w:t>благословие</w:t>
      </w:r>
      <w:proofErr w:type="spellEnd"/>
      <w:r w:rsidRPr="00255506">
        <w:t xml:space="preserve">, философию, церковно-славянскую историю, литературу. Составной частью искусства было музыкальное творчество. </w:t>
      </w:r>
    </w:p>
    <w:p w:rsidR="00AA761D" w:rsidRPr="000D2966" w:rsidRDefault="00AA761D" w:rsidP="005930AF">
      <w:pPr>
        <w:rPr>
          <w:b/>
          <w:bCs/>
        </w:rPr>
      </w:pPr>
    </w:p>
    <w:p w:rsidR="00AA761D" w:rsidRPr="000D2966" w:rsidRDefault="00AA761D" w:rsidP="00002BFB">
      <w:pPr>
        <w:ind w:left="360" w:hanging="360"/>
        <w:rPr>
          <w:b/>
          <w:bCs/>
        </w:rPr>
      </w:pPr>
    </w:p>
    <w:p w:rsidR="00AA761D" w:rsidRDefault="00AA761D" w:rsidP="00002BFB">
      <w:pPr>
        <w:ind w:left="360" w:hanging="360"/>
        <w:rPr>
          <w:b/>
          <w:bCs/>
        </w:rPr>
      </w:pPr>
      <w:r w:rsidRPr="00AA4238">
        <w:rPr>
          <w:b/>
          <w:bCs/>
        </w:rPr>
        <w:t>1</w:t>
      </w:r>
      <w:r>
        <w:rPr>
          <w:b/>
          <w:bCs/>
        </w:rPr>
        <w:t>3</w:t>
      </w:r>
      <w:r w:rsidRPr="00AA4238">
        <w:rPr>
          <w:b/>
          <w:bCs/>
        </w:rPr>
        <w:t xml:space="preserve">. Как </w:t>
      </w:r>
      <w:r>
        <w:rPr>
          <w:b/>
          <w:bCs/>
        </w:rPr>
        <w:t xml:space="preserve"> на Руси </w:t>
      </w:r>
      <w:r w:rsidRPr="00AA4238">
        <w:rPr>
          <w:b/>
          <w:bCs/>
        </w:rPr>
        <w:t>называ</w:t>
      </w:r>
      <w:r>
        <w:rPr>
          <w:b/>
          <w:bCs/>
        </w:rPr>
        <w:t xml:space="preserve">лся </w:t>
      </w:r>
      <w:r w:rsidRPr="00AA4238">
        <w:rPr>
          <w:b/>
          <w:bCs/>
        </w:rPr>
        <w:t xml:space="preserve"> музыкальный жанр, в котором распевно произноситься слово</w:t>
      </w:r>
      <w:r>
        <w:rPr>
          <w:b/>
          <w:bCs/>
        </w:rPr>
        <w:t>?</w:t>
      </w:r>
    </w:p>
    <w:p w:rsidR="00AA761D" w:rsidRDefault="00D861E0" w:rsidP="00002BFB">
      <w:pPr>
        <w:ind w:left="360" w:hanging="360"/>
      </w:pPr>
      <w:r>
        <w:rPr>
          <w:rStyle w:val="aa"/>
        </w:rPr>
        <w:t>Святой Иоанн Златоуст</w:t>
      </w:r>
      <w:r>
        <w:t xml:space="preserve"> говорит: - «Вверху Бога прославляет ангельское воинство, внизу – люди, осуществляющие службу в церквях, которые, подражая тем, воспроизводят то же самое славословие. Вверху Серафимы издают </w:t>
      </w:r>
      <w:proofErr w:type="spellStart"/>
      <w:r>
        <w:t>трехсвятительный</w:t>
      </w:r>
      <w:proofErr w:type="spellEnd"/>
      <w:r>
        <w:t xml:space="preserve"> гимн, а внизу множество людей возносит тот же самый гимн. Возникает общее празднество для небесных и земных жителей: одно причастие, одна радость, одна приятная служба. Это осуществлялось благодаря непостижимому сошествию Владыки на землю, и это запечатлел Святой Дух: гармония звуков сложилась по Отцовскому благоволению. Она имеет слаженность мелосов свыше и благодаря Троице. Другими словами, земная музыка – лишь подражание небесной, а ее гармония – результат благоволения Творца и Троицы, а попала музыка на землю только в результате сошествия Христа».</w:t>
      </w:r>
    </w:p>
    <w:p w:rsidR="00D861E0" w:rsidRDefault="00D861E0" w:rsidP="00002BFB">
      <w:pPr>
        <w:ind w:left="360" w:hanging="360"/>
      </w:pPr>
    </w:p>
    <w:p w:rsidR="00AA761D" w:rsidRPr="00002BFB" w:rsidRDefault="00AA761D" w:rsidP="00002BFB">
      <w:pPr>
        <w:ind w:left="360" w:hanging="360"/>
        <w:rPr>
          <w:b/>
          <w:bCs/>
        </w:rPr>
      </w:pPr>
      <w:r>
        <w:t>А) литургическая драма;</w:t>
      </w:r>
    </w:p>
    <w:p w:rsidR="00AA761D" w:rsidRDefault="00AA761D" w:rsidP="00423A7C">
      <w:r>
        <w:t xml:space="preserve"> Б) знаменный распев;</w:t>
      </w:r>
    </w:p>
    <w:p w:rsidR="00AA761D" w:rsidRDefault="00AA761D" w:rsidP="00423A7C">
      <w:r>
        <w:t>В) псалмодия;</w:t>
      </w:r>
    </w:p>
    <w:p w:rsidR="00AA761D" w:rsidRDefault="00AA761D" w:rsidP="00423A7C">
      <w:r>
        <w:t xml:space="preserve">Г) </w:t>
      </w:r>
      <w:proofErr w:type="spellStart"/>
      <w:r>
        <w:t>григоранский</w:t>
      </w:r>
      <w:proofErr w:type="spellEnd"/>
      <w:r>
        <w:t xml:space="preserve"> хорал.</w:t>
      </w:r>
    </w:p>
    <w:p w:rsidR="00D861E0" w:rsidRDefault="00D861E0" w:rsidP="00D861E0">
      <w:pPr>
        <w:jc w:val="center"/>
      </w:pPr>
      <w:r>
        <w:pict>
          <v:shape id="_x0000_i1047" type="#_x0000_t75" alt="Церковное песнопение. " style="width:262.5pt;height:185.25pt">
            <v:imagedata r:id="rId67" r:href="rId68"/>
          </v:shape>
        </w:pict>
      </w:r>
    </w:p>
    <w:p w:rsidR="00AA761D" w:rsidRDefault="00AA761D" w:rsidP="00423A7C"/>
    <w:p w:rsidR="00AA761D" w:rsidRPr="00255506" w:rsidRDefault="00AA761D" w:rsidP="005930AF">
      <w:r w:rsidRPr="00255506">
        <w:t>Ответ</w:t>
      </w:r>
      <w:proofErr w:type="gramStart"/>
      <w:r w:rsidRPr="00255506">
        <w:t xml:space="preserve"> В</w:t>
      </w:r>
      <w:proofErr w:type="gramEnd"/>
    </w:p>
    <w:p w:rsidR="00AA761D" w:rsidRPr="00255506" w:rsidRDefault="00AA761D" w:rsidP="005930AF">
      <w:r w:rsidRPr="00255506">
        <w:t xml:space="preserve">В православном богослужении без чтения и пения псалмов не обходилась ни одна, даже самая краткая служба. Очень часто о пении и чтении псалмов упоминается в древнерусской литературе. </w:t>
      </w:r>
      <w:proofErr w:type="spellStart"/>
      <w:r w:rsidRPr="00255506">
        <w:t>Псалмопение</w:t>
      </w:r>
      <w:proofErr w:type="spellEnd"/>
      <w:r w:rsidRPr="00255506">
        <w:t xml:space="preserve"> входило не только в монашеское правило, но и вообще в древнерусский обиход.</w:t>
      </w:r>
    </w:p>
    <w:p w:rsidR="00AA761D" w:rsidRPr="00255506" w:rsidRDefault="00AA761D" w:rsidP="005930AF">
      <w:r w:rsidRPr="00255506">
        <w:t xml:space="preserve">В русской музыкальной медиевистике существует весьма распространенное понятие — псалмодия. Этот термин имеет два значения — узкое и широкое. В узком смысле псалмодия — это хоровое или сольное речитативное пение только лишь псалмов. В </w:t>
      </w:r>
      <w:proofErr w:type="gramStart"/>
      <w:r w:rsidRPr="00255506">
        <w:t>широком</w:t>
      </w:r>
      <w:proofErr w:type="gramEnd"/>
      <w:r w:rsidRPr="00255506">
        <w:t xml:space="preserve"> же — это </w:t>
      </w:r>
      <w:proofErr w:type="spellStart"/>
      <w:r w:rsidRPr="00255506">
        <w:t>характернейшее</w:t>
      </w:r>
      <w:proofErr w:type="spellEnd"/>
      <w:r w:rsidRPr="00255506">
        <w:t xml:space="preserve"> свойство церковной мелодики, ее качество, не закрепленное за каким-то одним определенным жанром.</w:t>
      </w:r>
    </w:p>
    <w:p w:rsidR="00AA761D" w:rsidRPr="005930AF" w:rsidRDefault="00AA761D" w:rsidP="00423A7C">
      <w:pPr>
        <w:rPr>
          <w:b/>
          <w:bCs/>
        </w:rPr>
      </w:pPr>
    </w:p>
    <w:p w:rsidR="00AA761D" w:rsidRPr="000D2966" w:rsidRDefault="00AA761D" w:rsidP="00423A7C">
      <w:pPr>
        <w:rPr>
          <w:b/>
          <w:bCs/>
        </w:rPr>
      </w:pPr>
    </w:p>
    <w:p w:rsidR="00AA761D" w:rsidRDefault="00AA761D" w:rsidP="00423A7C">
      <w:pPr>
        <w:rPr>
          <w:b/>
          <w:bCs/>
        </w:rPr>
      </w:pPr>
      <w:r w:rsidRPr="00AA4238">
        <w:rPr>
          <w:b/>
          <w:bCs/>
        </w:rPr>
        <w:t>1</w:t>
      </w:r>
      <w:r>
        <w:rPr>
          <w:b/>
          <w:bCs/>
        </w:rPr>
        <w:t>4</w:t>
      </w:r>
      <w:r w:rsidRPr="00AA4238">
        <w:rPr>
          <w:b/>
          <w:bCs/>
        </w:rPr>
        <w:t>. Какой музыкальный инструмент</w:t>
      </w:r>
      <w:r>
        <w:rPr>
          <w:b/>
          <w:bCs/>
        </w:rPr>
        <w:t xml:space="preserve"> Древней Руси был </w:t>
      </w:r>
      <w:r w:rsidRPr="00AA4238">
        <w:rPr>
          <w:b/>
          <w:bCs/>
        </w:rPr>
        <w:t>сродни душе человека?</w:t>
      </w:r>
    </w:p>
    <w:p w:rsidR="00D861E0" w:rsidRDefault="00D861E0" w:rsidP="00843B35">
      <w:pPr>
        <w:rPr>
          <w:b/>
          <w:bCs/>
          <w:color w:val="FF0000"/>
        </w:rPr>
      </w:pPr>
    </w:p>
    <w:p w:rsidR="00AA761D" w:rsidRDefault="00D861E0" w:rsidP="00423A7C">
      <w:pPr>
        <w:rPr>
          <w:b/>
          <w:bCs/>
        </w:rPr>
      </w:pPr>
      <w:r>
        <w:t xml:space="preserve">Инструментальная музыка в Древней Руси, не получившая места среди искусств, обслуживавших церковь, развивалась в очень сложной и противоречивой обстановке. Но, несмотря на это, она процветала, уверенно занимая значительное место в общественной и культурной жизни народа. На музыкальных инструментах играли и </w:t>
      </w:r>
      <w:proofErr w:type="gramStart"/>
      <w:r>
        <w:t>любители</w:t>
      </w:r>
      <w:proofErr w:type="gramEnd"/>
      <w:r>
        <w:t xml:space="preserve"> и профессионалы-музыканты, </w:t>
      </w:r>
      <w:r w:rsidRPr="00712FC7">
        <w:rPr>
          <w:iCs/>
        </w:rPr>
        <w:t>певцы-рапсоды</w:t>
      </w:r>
      <w:r>
        <w:t xml:space="preserve"> и </w:t>
      </w:r>
      <w:r w:rsidRPr="00712FC7">
        <w:rPr>
          <w:iCs/>
        </w:rPr>
        <w:t>скоморохи</w:t>
      </w:r>
      <w:r w:rsidRPr="00712FC7">
        <w:t>.</w:t>
      </w:r>
      <w:r>
        <w:t xml:space="preserve"> Инструментальная музыка, и прежде всего «</w:t>
      </w:r>
      <w:proofErr w:type="spellStart"/>
      <w:r>
        <w:t>гусленое</w:t>
      </w:r>
      <w:proofErr w:type="spellEnd"/>
      <w:r>
        <w:t xml:space="preserve"> художество», сопутствовала многим сторонам жизни людей в Древней Руси.</w:t>
      </w:r>
    </w:p>
    <w:p w:rsidR="00D861E0" w:rsidRDefault="00D861E0" w:rsidP="00423A7C"/>
    <w:p w:rsidR="00AA761D" w:rsidRPr="00023334" w:rsidRDefault="00AA761D" w:rsidP="00423A7C">
      <w:r w:rsidRPr="00023334">
        <w:t>А)</w:t>
      </w:r>
      <w:r>
        <w:t xml:space="preserve"> </w:t>
      </w:r>
      <w:r w:rsidRPr="00023334">
        <w:t>гусли;</w:t>
      </w:r>
    </w:p>
    <w:p w:rsidR="00AA761D" w:rsidRPr="00023334" w:rsidRDefault="00AA761D" w:rsidP="00423A7C">
      <w:r w:rsidRPr="00023334">
        <w:t>Б)</w:t>
      </w:r>
      <w:r>
        <w:t xml:space="preserve"> </w:t>
      </w:r>
      <w:proofErr w:type="spellStart"/>
      <w:r w:rsidRPr="00023334">
        <w:t>трещетка</w:t>
      </w:r>
      <w:proofErr w:type="spellEnd"/>
      <w:r w:rsidRPr="00023334">
        <w:t>;</w:t>
      </w:r>
    </w:p>
    <w:p w:rsidR="00AA761D" w:rsidRPr="00023334" w:rsidRDefault="00AA761D" w:rsidP="00423A7C">
      <w:r w:rsidRPr="00023334">
        <w:t>В)</w:t>
      </w:r>
      <w:r>
        <w:t xml:space="preserve"> </w:t>
      </w:r>
      <w:r w:rsidRPr="00023334">
        <w:t>балалайка;</w:t>
      </w:r>
    </w:p>
    <w:p w:rsidR="00AA761D" w:rsidRPr="00023334" w:rsidRDefault="00AA761D" w:rsidP="00423A7C">
      <w:r w:rsidRPr="00023334">
        <w:lastRenderedPageBreak/>
        <w:t>Г)</w:t>
      </w:r>
      <w:r>
        <w:t xml:space="preserve"> </w:t>
      </w:r>
      <w:r w:rsidRPr="00023334">
        <w:t>ложки</w:t>
      </w:r>
      <w:r>
        <w:t>.</w:t>
      </w:r>
    </w:p>
    <w:p w:rsidR="00AA761D" w:rsidRDefault="00712FC7" w:rsidP="00423A7C">
      <w:r>
        <w:pict>
          <v:shape id="_x0000_i1048" type="#_x0000_t75" alt="" style="width:104.25pt;height:143.25pt">
            <v:imagedata r:id="rId69" r:href="rId70"/>
          </v:shape>
        </w:pict>
      </w:r>
    </w:p>
    <w:p w:rsidR="00AA761D" w:rsidRPr="00255506" w:rsidRDefault="00AA761D" w:rsidP="005930AF">
      <w:r w:rsidRPr="00255506">
        <w:t>14.Ответ: А</w:t>
      </w:r>
    </w:p>
    <w:p w:rsidR="00AA761D" w:rsidRPr="00255506" w:rsidRDefault="00AA761D" w:rsidP="005930AF">
      <w:pPr>
        <w:pStyle w:val="a6"/>
        <w:rPr>
          <w:sz w:val="24"/>
          <w:szCs w:val="24"/>
        </w:rPr>
      </w:pPr>
      <w:r w:rsidRPr="00255506">
        <w:rPr>
          <w:sz w:val="24"/>
          <w:szCs w:val="24"/>
        </w:rPr>
        <w:t>Зарождение русской музыки относится к глубокой древности. Она возникла в недрах первобытнообщинного строя славянских племён, населявших обширную территорию -  Нижнего и Среднего Приднепровья  до Чудского и Ладожского озера,  от Волги до Дона.</w:t>
      </w:r>
    </w:p>
    <w:p w:rsidR="00AA761D" w:rsidRPr="00255506" w:rsidRDefault="00AA761D" w:rsidP="005930AF">
      <w:r w:rsidRPr="00255506">
        <w:t>С середины Х века в памятниках древнерусской литературы встречаются упоминания о гуслях. Издревле считалось, что гусли сродни душе человека. А звон гуслей отгоняет смерть и болезнь.</w:t>
      </w:r>
    </w:p>
    <w:p w:rsidR="00AA761D" w:rsidRPr="000D2966" w:rsidRDefault="00AA761D" w:rsidP="00423A7C">
      <w:pPr>
        <w:rPr>
          <w:b/>
          <w:bCs/>
        </w:rPr>
      </w:pPr>
    </w:p>
    <w:p w:rsidR="00AA761D" w:rsidRPr="000D2966" w:rsidRDefault="00AA761D" w:rsidP="00423A7C">
      <w:pPr>
        <w:rPr>
          <w:b/>
          <w:bCs/>
        </w:rPr>
      </w:pPr>
    </w:p>
    <w:p w:rsidR="00AA761D" w:rsidRDefault="00AA761D" w:rsidP="00423A7C">
      <w:pPr>
        <w:rPr>
          <w:b/>
          <w:bCs/>
        </w:rPr>
      </w:pPr>
      <w:r w:rsidRPr="00AA4238">
        <w:rPr>
          <w:b/>
          <w:bCs/>
        </w:rPr>
        <w:t>15.  В каком веке в музыкальной культуре появилось творчество скоморохов?</w:t>
      </w:r>
    </w:p>
    <w:p w:rsidR="00AA761D" w:rsidRPr="00712FC7" w:rsidRDefault="00712FC7" w:rsidP="00423A7C">
      <w:pPr>
        <w:rPr>
          <w:bCs/>
        </w:rPr>
      </w:pPr>
      <w:r>
        <w:rPr>
          <w:bCs/>
          <w:color w:val="000000"/>
        </w:rPr>
        <w:t xml:space="preserve"> </w:t>
      </w:r>
      <w:r w:rsidRPr="00712FC7">
        <w:rPr>
          <w:bCs/>
          <w:color w:val="000000"/>
        </w:rPr>
        <w:t>Скоморох – это странствующий актер, соединяющий в одном лице певца, музыканта, актера, акробата, дрессировщика.</w:t>
      </w:r>
    </w:p>
    <w:p w:rsidR="00AA761D" w:rsidRPr="00712FC7" w:rsidRDefault="00AA761D" w:rsidP="00423A7C">
      <w:pPr>
        <w:rPr>
          <w:bCs/>
        </w:rPr>
      </w:pPr>
    </w:p>
    <w:p w:rsidR="00AA761D" w:rsidRDefault="00AA761D" w:rsidP="00423A7C">
      <w:r>
        <w:t xml:space="preserve">А) в </w:t>
      </w:r>
      <w:r>
        <w:rPr>
          <w:lang w:val="en-US"/>
        </w:rPr>
        <w:t>X</w:t>
      </w:r>
      <w:r>
        <w:t xml:space="preserve"> веке;</w:t>
      </w:r>
    </w:p>
    <w:p w:rsidR="00AA761D" w:rsidRDefault="00AA761D" w:rsidP="00423A7C">
      <w:r>
        <w:t xml:space="preserve">Б) в </w:t>
      </w:r>
      <w:r>
        <w:rPr>
          <w:lang w:val="en-US"/>
        </w:rPr>
        <w:t>XI</w:t>
      </w:r>
      <w:r>
        <w:t xml:space="preserve"> веке;</w:t>
      </w:r>
    </w:p>
    <w:p w:rsidR="00AA761D" w:rsidRDefault="00AA761D" w:rsidP="00423A7C">
      <w:r>
        <w:t xml:space="preserve"> В)  в </w:t>
      </w:r>
      <w:r>
        <w:rPr>
          <w:lang w:val="en-US"/>
        </w:rPr>
        <w:t>XII</w:t>
      </w:r>
      <w:r>
        <w:t xml:space="preserve"> веке;</w:t>
      </w:r>
    </w:p>
    <w:p w:rsidR="00AA761D" w:rsidRPr="00A3190E" w:rsidRDefault="00AA761D" w:rsidP="00423A7C">
      <w:r>
        <w:t xml:space="preserve">  Г) </w:t>
      </w:r>
      <w:proofErr w:type="gramStart"/>
      <w:r>
        <w:t>в</w:t>
      </w:r>
      <w:proofErr w:type="gramEnd"/>
      <w:r>
        <w:rPr>
          <w:lang w:val="en-US"/>
        </w:rPr>
        <w:t>XIII</w:t>
      </w:r>
      <w:r>
        <w:t xml:space="preserve"> веке.</w:t>
      </w:r>
    </w:p>
    <w:p w:rsidR="00712FC7" w:rsidRPr="00712FC7" w:rsidRDefault="00712FC7" w:rsidP="00712FC7">
      <w:pPr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r w:rsidRPr="00712FC7">
        <w:rPr>
          <w:rFonts w:ascii="Tahoma" w:hAnsi="Tahoma" w:cs="Tahoma"/>
          <w:color w:val="000000"/>
          <w:sz w:val="18"/>
          <w:szCs w:val="18"/>
        </w:rPr>
        <w:pict>
          <v:shape id="_x0000_i1049" type="#_x0000_t75" alt="" style="width:147pt;height:117pt">
            <v:imagedata r:id="rId71" r:href="rId72"/>
          </v:shape>
        </w:pict>
      </w:r>
    </w:p>
    <w:p w:rsidR="00AA761D" w:rsidRPr="00A3190E" w:rsidRDefault="00AA761D" w:rsidP="00423A7C"/>
    <w:p w:rsidR="00AA761D" w:rsidRPr="00255506" w:rsidRDefault="00AA761D" w:rsidP="005930AF">
      <w:r w:rsidRPr="00255506">
        <w:t>15. Ответ</w:t>
      </w:r>
      <w:proofErr w:type="gramStart"/>
      <w:r w:rsidRPr="00255506">
        <w:t xml:space="preserve"> Б</w:t>
      </w:r>
      <w:proofErr w:type="gramEnd"/>
    </w:p>
    <w:p w:rsidR="00AA761D" w:rsidRPr="00255506" w:rsidRDefault="00AA761D" w:rsidP="005930AF">
      <w:r w:rsidRPr="00255506">
        <w:t>Русские средневековые актёры скоморохи известны с XI столетия. Среди них были музыканты, певцы, танцоры, шутники, дрессировщики диких животных (в первую очередь медведей, Медвежья потеха). Это были нищие люди, не имеющие ни угла, ни пропитания, ни одежды, и заняться таким промыслом их заставляла нужда. Часто они объединялись и вместе ходили по Руси, прося подаяния, за которое и показывали свои таланты. Они стали строить на городских площадях легкие постройки для своего жилья и приема посетителей-зрителей — балаганы. Под балаганные представления выделялись точно установленные сроки — как правило, масленичные и пасхальные гуляния, торговые ярмарки и т. п. И хотя официально: «В России первый балаган был связан с именем Петра I», народные представления на Руси известны издавна</w:t>
      </w:r>
    </w:p>
    <w:p w:rsidR="00AA761D" w:rsidRDefault="00AA761D" w:rsidP="00423A7C"/>
    <w:p w:rsidR="006E32C0" w:rsidRPr="005930AF" w:rsidRDefault="006E32C0" w:rsidP="00423A7C"/>
    <w:p w:rsidR="006E32C0" w:rsidRDefault="00AA761D" w:rsidP="00423A7C">
      <w:pPr>
        <w:rPr>
          <w:b/>
          <w:bCs/>
        </w:rPr>
      </w:pPr>
      <w:r w:rsidRPr="00A3190E">
        <w:t>16</w:t>
      </w:r>
      <w:r>
        <w:t>.</w:t>
      </w:r>
      <w:r>
        <w:rPr>
          <w:b/>
          <w:bCs/>
        </w:rPr>
        <w:t>К</w:t>
      </w:r>
      <w:r w:rsidRPr="00AA4238">
        <w:rPr>
          <w:b/>
          <w:bCs/>
        </w:rPr>
        <w:t>ак называется икона?</w:t>
      </w:r>
    </w:p>
    <w:p w:rsidR="006E32C0" w:rsidRPr="006E32C0" w:rsidRDefault="006E32C0" w:rsidP="006E32C0">
      <w:pPr>
        <w:rPr>
          <w:color w:val="000000"/>
        </w:rPr>
      </w:pPr>
      <w:r w:rsidRPr="006E32C0">
        <w:t xml:space="preserve">Христианству на Руси чуть более тысячи лет и такие же древние корни имеет искусство иконописи. Икона (от греческого слова, обозначающего  "образ",   "изображение") возникла до зарождения древнерусской культуры, и получило широкое  распространение  во всех православных странах. Иконы на Руси появились в результате миссионерской деятельности </w:t>
      </w:r>
      <w:r w:rsidRPr="006E32C0">
        <w:lastRenderedPageBreak/>
        <w:t>византийской Церкви в тот период, когда значение церковного искусства переживалось с особенной силой. Что особенно важно и что явилось для  русского  церковного искусства сильным внутренним побуждением,  это то, что Русь приняла христианство именно в эпоху возрождения  духовной  жизни  в самой Византии,  эпоху ее расцвета. В этот период нигде в Европе церковное искусство не было так развито, как в  Византии.</w:t>
      </w:r>
    </w:p>
    <w:p w:rsidR="00AA761D" w:rsidRPr="006E32C0" w:rsidRDefault="006E32C0" w:rsidP="006E32C0">
      <w:pPr>
        <w:rPr>
          <w:b/>
          <w:bCs/>
          <w:color w:val="000000"/>
        </w:rPr>
      </w:pPr>
      <w:r w:rsidRPr="006E32C0">
        <w:rPr>
          <w:color w:val="000000"/>
        </w:rPr>
        <w:t xml:space="preserve">Золотой век русской </w:t>
      </w:r>
      <w:r w:rsidRPr="006E32C0">
        <w:rPr>
          <w:b/>
          <w:bCs/>
          <w:color w:val="000000"/>
        </w:rPr>
        <w:t>иконописи</w:t>
      </w:r>
      <w:r w:rsidRPr="006E32C0">
        <w:rPr>
          <w:color w:val="000000"/>
        </w:rPr>
        <w:t xml:space="preserve"> </w:t>
      </w:r>
      <w:r w:rsidRPr="006E32C0">
        <w:rPr>
          <w:b/>
          <w:bCs/>
          <w:color w:val="000000"/>
        </w:rPr>
        <w:t>связан</w:t>
      </w:r>
      <w:r w:rsidRPr="006E32C0">
        <w:rPr>
          <w:color w:val="000000"/>
        </w:rPr>
        <w:t xml:space="preserve"> с такими именами как Феофан Грек, </w:t>
      </w:r>
      <w:r w:rsidRPr="006E32C0">
        <w:rPr>
          <w:b/>
          <w:bCs/>
          <w:color w:val="000000"/>
        </w:rPr>
        <w:t>Андрей</w:t>
      </w:r>
      <w:r w:rsidRPr="006E32C0">
        <w:rPr>
          <w:color w:val="000000"/>
        </w:rPr>
        <w:t xml:space="preserve"> </w:t>
      </w:r>
      <w:r w:rsidRPr="006E32C0">
        <w:rPr>
          <w:b/>
          <w:bCs/>
          <w:color w:val="000000"/>
        </w:rPr>
        <w:t>Рублев</w:t>
      </w:r>
      <w:r w:rsidRPr="006E32C0">
        <w:rPr>
          <w:color w:val="000000"/>
        </w:rPr>
        <w:t xml:space="preserve">, </w:t>
      </w:r>
      <w:r w:rsidRPr="006E32C0">
        <w:rPr>
          <w:b/>
          <w:bCs/>
          <w:color w:val="000000"/>
        </w:rPr>
        <w:t>Дионисий.</w:t>
      </w:r>
    </w:p>
    <w:p w:rsidR="006E32C0" w:rsidRPr="006E32C0" w:rsidRDefault="006E32C0" w:rsidP="006E32C0">
      <w:pPr>
        <w:rPr>
          <w:b/>
          <w:bCs/>
        </w:rPr>
      </w:pPr>
    </w:p>
    <w:p w:rsidR="00AA761D" w:rsidRPr="006E32C0" w:rsidRDefault="00B24809" w:rsidP="00423A7C">
      <w:r w:rsidRPr="006E32C0">
        <w:rPr>
          <w:noProof/>
        </w:rPr>
        <w:pict>
          <v:shape id="Рисунок 14" o:spid="_x0000_i1033" type="#_x0000_t75" alt="{CEAF6296-2C39-4ACC-BE4B-0C72F28167D8}" style="width:69pt;height:75.75pt;visibility:visible">
            <v:imagedata r:id="rId73" o:title=""/>
          </v:shape>
        </w:pict>
      </w:r>
    </w:p>
    <w:p w:rsidR="00AA761D" w:rsidRDefault="00AA761D" w:rsidP="00423A7C">
      <w:r>
        <w:t>А</w:t>
      </w:r>
      <w:proofErr w:type="gramStart"/>
      <w:r>
        <w:t>)С</w:t>
      </w:r>
      <w:proofErr w:type="gramEnd"/>
      <w:r>
        <w:t>пас в силах;</w:t>
      </w:r>
    </w:p>
    <w:p w:rsidR="00AA761D" w:rsidRDefault="00AA761D" w:rsidP="00423A7C">
      <w:r>
        <w:t>Б) Спас нерукотворный;</w:t>
      </w:r>
    </w:p>
    <w:p w:rsidR="00AA761D" w:rsidRDefault="00AA761D" w:rsidP="00423A7C">
      <w:r>
        <w:t>В</w:t>
      </w:r>
      <w:proofErr w:type="gramStart"/>
      <w:r>
        <w:t>)</w:t>
      </w:r>
      <w:proofErr w:type="spellStart"/>
      <w:r>
        <w:t>З</w:t>
      </w:r>
      <w:proofErr w:type="gramEnd"/>
      <w:r>
        <w:t>венигородский</w:t>
      </w:r>
      <w:proofErr w:type="spellEnd"/>
      <w:r>
        <w:t xml:space="preserve"> спас;</w:t>
      </w:r>
    </w:p>
    <w:p w:rsidR="00AA761D" w:rsidRDefault="00AA761D" w:rsidP="00423A7C">
      <w:pPr>
        <w:sectPr w:rsidR="00AA761D" w:rsidSect="00002BFB">
          <w:pgSz w:w="11906" w:h="16838"/>
          <w:pgMar w:top="568" w:right="850" w:bottom="1134" w:left="900" w:header="708" w:footer="708" w:gutter="0"/>
          <w:cols w:space="708"/>
          <w:docGrid w:linePitch="360"/>
        </w:sectPr>
      </w:pPr>
      <w:r>
        <w:t>Г</w:t>
      </w:r>
      <w:proofErr w:type="gramStart"/>
      <w:r>
        <w:t>)Д</w:t>
      </w:r>
      <w:proofErr w:type="gramEnd"/>
      <w:r>
        <w:t>еисус.</w:t>
      </w:r>
    </w:p>
    <w:p w:rsidR="00AA761D" w:rsidRDefault="00AA761D" w:rsidP="00423A7C">
      <w:pPr>
        <w:rPr>
          <w:b/>
          <w:bCs/>
        </w:rPr>
      </w:pPr>
    </w:p>
    <w:p w:rsidR="00AA761D" w:rsidRPr="00087431" w:rsidRDefault="00AA761D" w:rsidP="00423A7C">
      <w:pPr>
        <w:rPr>
          <w:b/>
          <w:bCs/>
        </w:rPr>
      </w:pPr>
    </w:p>
    <w:p w:rsidR="00AA761D" w:rsidRPr="00255506" w:rsidRDefault="00AA761D" w:rsidP="005930AF">
      <w:r w:rsidRPr="00255506">
        <w:t>Ответ: Б</w:t>
      </w:r>
    </w:p>
    <w:p w:rsidR="00AA761D" w:rsidRPr="00255506" w:rsidRDefault="00AA761D" w:rsidP="005930AF">
      <w:r w:rsidRPr="00255506">
        <w:t xml:space="preserve">Икона «Спас Нерукотворный» лицо Христа, изображенное на плате из Успенского собора Московского Кремля (конец XII века) с большими резко обрисованными глазами и круто изогнутыми дугами бровей. Очертания волос сделаны правильно чередующимися золотыми линиями; на лице темно-охристого тона прозрачно, едва заметными </w:t>
      </w:r>
      <w:proofErr w:type="spellStart"/>
      <w:r w:rsidRPr="00255506">
        <w:t>плавями</w:t>
      </w:r>
      <w:proofErr w:type="spellEnd"/>
      <w:r w:rsidRPr="00255506">
        <w:t xml:space="preserve"> нанесен румянец. Кому бы ни принадлежала эта </w:t>
      </w:r>
      <w:hyperlink r:id="rId74" w:tgtFrame="_self" w:tooltip="икона" w:history="1">
        <w:r w:rsidRPr="00255506">
          <w:rPr>
            <w:rStyle w:val="a8"/>
            <w:color w:val="auto"/>
          </w:rPr>
          <w:t>икона</w:t>
        </w:r>
      </w:hyperlink>
      <w:r w:rsidRPr="00255506">
        <w:t xml:space="preserve"> — греческому ли мастеру или его русскому ученику,— в любом случае икона эта — одно из совершеннейших воплощений вековых традиций византийской живописи.</w:t>
      </w:r>
    </w:p>
    <w:p w:rsidR="00AA761D" w:rsidRPr="005930AF" w:rsidRDefault="00AA761D" w:rsidP="00423A7C">
      <w:pPr>
        <w:rPr>
          <w:b/>
          <w:bCs/>
        </w:rPr>
      </w:pPr>
    </w:p>
    <w:p w:rsidR="00AA761D" w:rsidRPr="005930AF" w:rsidRDefault="00AA761D" w:rsidP="00423A7C">
      <w:pPr>
        <w:rPr>
          <w:b/>
          <w:bCs/>
        </w:rPr>
      </w:pPr>
    </w:p>
    <w:p w:rsidR="00AA761D" w:rsidRPr="005930AF" w:rsidRDefault="00AA761D" w:rsidP="00423A7C">
      <w:pPr>
        <w:rPr>
          <w:b/>
          <w:bCs/>
        </w:rPr>
      </w:pPr>
    </w:p>
    <w:p w:rsidR="00AA761D" w:rsidRDefault="00AA761D" w:rsidP="00423A7C">
      <w:pPr>
        <w:rPr>
          <w:b/>
          <w:bCs/>
        </w:rPr>
      </w:pPr>
      <w:r>
        <w:rPr>
          <w:b/>
          <w:bCs/>
        </w:rPr>
        <w:t>17</w:t>
      </w:r>
      <w:r w:rsidRPr="00FB5DA0">
        <w:rPr>
          <w:b/>
          <w:bCs/>
        </w:rPr>
        <w:t>. Какой из представленных соборов располагается в Киеве? Напишите его название.</w:t>
      </w:r>
    </w:p>
    <w:p w:rsidR="00AA761D" w:rsidRDefault="006E32C0" w:rsidP="00423A7C">
      <w:pPr>
        <w:rPr>
          <w:b/>
          <w:bCs/>
        </w:rPr>
      </w:pPr>
      <w:r w:rsidRPr="006E32C0">
        <w:rPr>
          <w:color w:val="000000"/>
        </w:rPr>
        <w:t xml:space="preserve">На Руси первые каменные храмы были построены в Киеве, Новгороде и Владимире. В главном соборе Киева Святой Софии, построенном из </w:t>
      </w:r>
      <w:proofErr w:type="spellStart"/>
      <w:r w:rsidRPr="006E32C0">
        <w:rPr>
          <w:color w:val="000000"/>
        </w:rPr>
        <w:t>плинфы</w:t>
      </w:r>
      <w:proofErr w:type="spellEnd"/>
      <w:r w:rsidRPr="006E32C0">
        <w:rPr>
          <w:color w:val="000000"/>
        </w:rPr>
        <w:t xml:space="preserve">, с девятью куполами, чувствуется влияние мастеров из Константинополя. Новой чертой становится окружение храма открытой галереей-гульбищем и возведение его на высоком цоколе - </w:t>
      </w:r>
      <w:proofErr w:type="spellStart"/>
      <w:r w:rsidRPr="006E32C0">
        <w:rPr>
          <w:color w:val="000000"/>
        </w:rPr>
        <w:t>подклете</w:t>
      </w:r>
      <w:proofErr w:type="spellEnd"/>
      <w:r>
        <w:rPr>
          <w:rFonts w:ascii="Helvetica" w:hAnsi="Helvetica" w:cs="Helvetica"/>
          <w:color w:val="000000"/>
          <w:sz w:val="18"/>
          <w:szCs w:val="18"/>
        </w:rPr>
        <w:t>.</w:t>
      </w:r>
    </w:p>
    <w:p w:rsidR="00AA761D" w:rsidRDefault="00AA761D" w:rsidP="00423A7C">
      <w:pPr>
        <w:rPr>
          <w:b/>
          <w:bCs/>
        </w:rPr>
      </w:pPr>
    </w:p>
    <w:p w:rsidR="00AA761D" w:rsidRDefault="00AA761D" w:rsidP="00423A7C">
      <w:pPr>
        <w:rPr>
          <w:b/>
          <w:bCs/>
        </w:rPr>
      </w:pPr>
      <w:r>
        <w:rPr>
          <w:b/>
          <w:bCs/>
        </w:rPr>
        <w:t>А)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Б)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В)</w:t>
      </w:r>
      <w:r>
        <w:rPr>
          <w:b/>
          <w:bCs/>
        </w:rPr>
        <w:tab/>
      </w:r>
      <w:r>
        <w:rPr>
          <w:b/>
          <w:bCs/>
        </w:rPr>
        <w:tab/>
        <w:t>Г)</w:t>
      </w:r>
    </w:p>
    <w:p w:rsidR="00AA761D" w:rsidRDefault="00B24809" w:rsidP="00423A7C">
      <w:pPr>
        <w:rPr>
          <w:b/>
          <w:bCs/>
        </w:rPr>
      </w:pPr>
      <w:r w:rsidRPr="00B62E48">
        <w:rPr>
          <w:b/>
          <w:bCs/>
          <w:noProof/>
        </w:rPr>
        <w:pict>
          <v:shape id="Рисунок 17" o:spid="_x0000_i1034" type="#_x0000_t75" alt="{64BB3CFF-FE7A-47E0-A82B-17FD96EAB5F5}" style="width:135pt;height:89.25pt;visibility:visible">
            <v:imagedata r:id="rId36" o:title=""/>
          </v:shape>
        </w:pict>
      </w:r>
      <w:r w:rsidRPr="00B62E48">
        <w:rPr>
          <w:b/>
          <w:bCs/>
          <w:noProof/>
        </w:rPr>
        <w:pict>
          <v:shape id="Рисунок 15" o:spid="_x0000_i1035" type="#_x0000_t75" alt="{CE56871A-E5E2-435C-B817-584DDBD60A7D}" style="width:77.25pt;height:96.75pt;visibility:visible">
            <v:imagedata r:id="rId75" o:title=""/>
          </v:shape>
        </w:pict>
      </w:r>
      <w:r w:rsidRPr="00B62E48">
        <w:rPr>
          <w:b/>
          <w:bCs/>
          <w:noProof/>
        </w:rPr>
        <w:pict>
          <v:shape id="Рисунок 16" o:spid="_x0000_i1036" type="#_x0000_t75" alt="Софии в Киеве" style="width:67.5pt;height:103.5pt;visibility:visible">
            <v:imagedata r:id="rId76" o:title=""/>
          </v:shape>
        </w:pict>
      </w:r>
      <w:r w:rsidRPr="00B62E48">
        <w:rPr>
          <w:b/>
          <w:bCs/>
          <w:noProof/>
        </w:rPr>
        <w:pict>
          <v:shape id="_x0000_i1037" type="#_x0000_t75" alt="mini_ubory3" style="width:132pt;height:79.5pt;visibility:visible">
            <v:imagedata r:id="rId77" o:title=""/>
          </v:shape>
        </w:pict>
      </w:r>
    </w:p>
    <w:p w:rsidR="00AA761D" w:rsidRDefault="00AA761D" w:rsidP="00423A7C">
      <w:pPr>
        <w:rPr>
          <w:b/>
          <w:bCs/>
        </w:rPr>
      </w:pPr>
    </w:p>
    <w:p w:rsidR="00AA761D" w:rsidRDefault="00AA761D" w:rsidP="005A29EA">
      <w:pPr>
        <w:rPr>
          <w:b/>
          <w:bCs/>
        </w:rPr>
      </w:pPr>
    </w:p>
    <w:p w:rsidR="00AA761D" w:rsidRDefault="00AA761D" w:rsidP="005A29EA">
      <w:pPr>
        <w:rPr>
          <w:b/>
          <w:bCs/>
        </w:rPr>
      </w:pPr>
    </w:p>
    <w:p w:rsidR="00AA761D" w:rsidRDefault="00AA761D" w:rsidP="005A29EA">
      <w:pPr>
        <w:rPr>
          <w:b/>
          <w:bCs/>
        </w:rPr>
      </w:pPr>
    </w:p>
    <w:p w:rsidR="00AA761D" w:rsidRPr="00255506" w:rsidRDefault="00AA761D" w:rsidP="0071769A">
      <w:r w:rsidRPr="00255506">
        <w:t>17.Ответ: А</w:t>
      </w:r>
    </w:p>
    <w:p w:rsidR="00AA761D" w:rsidRPr="00255506" w:rsidRDefault="00AA761D" w:rsidP="0071769A">
      <w:r w:rsidRPr="00255506">
        <w:t xml:space="preserve">Собор Святой Софии — храм, построенный в первой половине </w:t>
      </w:r>
      <w:hyperlink r:id="rId78" w:tooltip="XI век" w:history="1">
        <w:r w:rsidRPr="00255506">
          <w:rPr>
            <w:rStyle w:val="a8"/>
            <w:color w:val="auto"/>
            <w:u w:val="none"/>
          </w:rPr>
          <w:t>XI века</w:t>
        </w:r>
      </w:hyperlink>
      <w:r w:rsidRPr="00255506">
        <w:t xml:space="preserve"> в центре </w:t>
      </w:r>
      <w:hyperlink r:id="rId79" w:tooltip="Киев" w:history="1">
        <w:r w:rsidRPr="00255506">
          <w:rPr>
            <w:rStyle w:val="a8"/>
            <w:color w:val="auto"/>
            <w:u w:val="none"/>
          </w:rPr>
          <w:t>Киева</w:t>
        </w:r>
      </w:hyperlink>
      <w:r w:rsidRPr="00255506">
        <w:t xml:space="preserve">, согласно летописи, князем </w:t>
      </w:r>
      <w:hyperlink r:id="rId80" w:tooltip="Ярослав Мудрый" w:history="1">
        <w:r w:rsidRPr="00255506">
          <w:rPr>
            <w:rStyle w:val="a8"/>
            <w:color w:val="auto"/>
            <w:u w:val="none"/>
          </w:rPr>
          <w:t>Ярославом Мудрым</w:t>
        </w:r>
      </w:hyperlink>
      <w:r w:rsidRPr="00255506">
        <w:t xml:space="preserve">. На рубеже </w:t>
      </w:r>
      <w:hyperlink r:id="rId81" w:tooltip="XVII век" w:history="1">
        <w:r w:rsidRPr="00255506">
          <w:rPr>
            <w:rStyle w:val="a8"/>
            <w:color w:val="auto"/>
            <w:u w:val="none"/>
          </w:rPr>
          <w:t>XVII</w:t>
        </w:r>
      </w:hyperlink>
      <w:r w:rsidRPr="00255506">
        <w:t>-</w:t>
      </w:r>
      <w:hyperlink r:id="rId82" w:tooltip="XVIII век" w:history="1">
        <w:r w:rsidRPr="00255506">
          <w:rPr>
            <w:rStyle w:val="a8"/>
            <w:color w:val="auto"/>
            <w:u w:val="none"/>
          </w:rPr>
          <w:t>XVIII веков</w:t>
        </w:r>
      </w:hyperlink>
      <w:r w:rsidRPr="00255506">
        <w:t xml:space="preserve"> был внешне перестроен в стиле </w:t>
      </w:r>
      <w:hyperlink r:id="rId83" w:tooltip="Украинское барокко" w:history="1">
        <w:r w:rsidRPr="00255506">
          <w:rPr>
            <w:rStyle w:val="a8"/>
            <w:color w:val="auto"/>
            <w:u w:val="none"/>
          </w:rPr>
          <w:t>украинского барокко</w:t>
        </w:r>
      </w:hyperlink>
      <w:r w:rsidRPr="00255506">
        <w:t xml:space="preserve">. Внутри собора сохранился самый полный в мире ансамбль подлинных </w:t>
      </w:r>
      <w:hyperlink r:id="rId84" w:tooltip="Мозаика" w:history="1">
        <w:r w:rsidRPr="00255506">
          <w:rPr>
            <w:rStyle w:val="a8"/>
            <w:color w:val="auto"/>
            <w:u w:val="none"/>
          </w:rPr>
          <w:t>мозаик</w:t>
        </w:r>
      </w:hyperlink>
      <w:r w:rsidRPr="00255506">
        <w:t xml:space="preserve"> (260 м.кв.) и </w:t>
      </w:r>
      <w:hyperlink r:id="rId85" w:tooltip="Фреска" w:history="1">
        <w:r w:rsidRPr="00255506">
          <w:rPr>
            <w:rStyle w:val="a8"/>
            <w:color w:val="auto"/>
            <w:u w:val="none"/>
          </w:rPr>
          <w:t>фресок</w:t>
        </w:r>
      </w:hyperlink>
      <w:r w:rsidRPr="00255506">
        <w:t xml:space="preserve"> (3000 м.кв.) первой половины </w:t>
      </w:r>
      <w:hyperlink r:id="rId86" w:tooltip="XI век" w:history="1">
        <w:r w:rsidRPr="00255506">
          <w:rPr>
            <w:rStyle w:val="a8"/>
            <w:color w:val="auto"/>
            <w:u w:val="none"/>
          </w:rPr>
          <w:t>XI века</w:t>
        </w:r>
      </w:hyperlink>
      <w:r w:rsidRPr="00255506">
        <w:t xml:space="preserve"> и значительные </w:t>
      </w:r>
      <w:r w:rsidRPr="00255506">
        <w:lastRenderedPageBreak/>
        <w:t xml:space="preserve">фрагменты стенописи </w:t>
      </w:r>
      <w:hyperlink r:id="rId87" w:tooltip="XVII век" w:history="1">
        <w:r w:rsidRPr="00255506">
          <w:rPr>
            <w:rStyle w:val="a8"/>
            <w:color w:val="auto"/>
            <w:u w:val="none"/>
          </w:rPr>
          <w:t>XVII</w:t>
        </w:r>
      </w:hyperlink>
      <w:r w:rsidRPr="00255506">
        <w:t>-</w:t>
      </w:r>
      <w:hyperlink r:id="rId88" w:tooltip="XVIII век" w:history="1">
        <w:r w:rsidRPr="00255506">
          <w:rPr>
            <w:rStyle w:val="a8"/>
            <w:color w:val="auto"/>
            <w:u w:val="none"/>
          </w:rPr>
          <w:t>XVIII</w:t>
        </w:r>
      </w:hyperlink>
      <w:r w:rsidRPr="00255506">
        <w:t xml:space="preserve"> </w:t>
      </w:r>
      <w:proofErr w:type="spellStart"/>
      <w:r w:rsidRPr="00255506">
        <w:t>веков</w:t>
      </w:r>
      <w:proofErr w:type="gramStart"/>
      <w:r w:rsidRPr="00255506">
        <w:t>.</w:t>
      </w:r>
      <w:r>
        <w:t>Б</w:t>
      </w:r>
      <w:proofErr w:type="gramEnd"/>
      <w:r>
        <w:t>ыл</w:t>
      </w:r>
      <w:proofErr w:type="spellEnd"/>
      <w:r>
        <w:t xml:space="preserve"> </w:t>
      </w:r>
      <w:r w:rsidRPr="00255506">
        <w:t xml:space="preserve"> действующим храмом до </w:t>
      </w:r>
      <w:hyperlink r:id="rId89" w:tooltip="1929" w:history="1">
        <w:r w:rsidRPr="00255506">
          <w:rPr>
            <w:rStyle w:val="a8"/>
            <w:color w:val="auto"/>
            <w:u w:val="none"/>
          </w:rPr>
          <w:t>1929</w:t>
        </w:r>
      </w:hyperlink>
      <w:r w:rsidRPr="00255506">
        <w:t xml:space="preserve"> г., в </w:t>
      </w:r>
      <w:hyperlink r:id="rId90" w:tooltip="1934" w:history="1">
        <w:r w:rsidRPr="00255506">
          <w:rPr>
            <w:rStyle w:val="a8"/>
            <w:color w:val="auto"/>
            <w:u w:val="none"/>
          </w:rPr>
          <w:t>1934</w:t>
        </w:r>
      </w:hyperlink>
      <w:r w:rsidRPr="00255506">
        <w:t xml:space="preserve"> г. стал музеем – Софийским заповедником. Ныне является сердцевиной Национального заповедника «София Киевская», одного из крупнейших музейных центров Украины, который включает также </w:t>
      </w:r>
      <w:hyperlink r:id="rId91" w:tooltip="Золотые ворота" w:history="1">
        <w:r w:rsidRPr="00255506">
          <w:rPr>
            <w:rStyle w:val="a8"/>
            <w:color w:val="auto"/>
            <w:u w:val="none"/>
          </w:rPr>
          <w:t>Золотые ворота</w:t>
        </w:r>
      </w:hyperlink>
      <w:r w:rsidRPr="00255506">
        <w:t xml:space="preserve"> ХІ в., </w:t>
      </w:r>
      <w:hyperlink r:id="rId92" w:tooltip="Кирилловская церковь" w:history="1">
        <w:r w:rsidRPr="00255506">
          <w:rPr>
            <w:rStyle w:val="a8"/>
            <w:color w:val="auto"/>
            <w:u w:val="none"/>
          </w:rPr>
          <w:t>Кирилловскую церковь</w:t>
        </w:r>
      </w:hyperlink>
      <w:r w:rsidRPr="00255506">
        <w:t xml:space="preserve"> ХІІ в. и </w:t>
      </w:r>
      <w:hyperlink r:id="rId93" w:tooltip="Андреевская церковь" w:history="1">
        <w:r w:rsidRPr="00255506">
          <w:rPr>
            <w:rStyle w:val="a8"/>
            <w:color w:val="auto"/>
            <w:u w:val="none"/>
          </w:rPr>
          <w:t>Андреевскую церковь</w:t>
        </w:r>
      </w:hyperlink>
      <w:r w:rsidRPr="00255506">
        <w:t xml:space="preserve"> ХVIII в. в Киеве и </w:t>
      </w:r>
      <w:hyperlink r:id="rId94" w:tooltip="Судакская крепость" w:history="1">
        <w:proofErr w:type="spellStart"/>
        <w:r w:rsidRPr="00255506">
          <w:rPr>
            <w:rStyle w:val="a8"/>
            <w:color w:val="auto"/>
            <w:u w:val="none"/>
          </w:rPr>
          <w:t>Судакскую</w:t>
        </w:r>
        <w:proofErr w:type="spellEnd"/>
        <w:r w:rsidRPr="00255506">
          <w:rPr>
            <w:rStyle w:val="a8"/>
            <w:color w:val="auto"/>
            <w:u w:val="none"/>
          </w:rPr>
          <w:t xml:space="preserve"> крепость</w:t>
        </w:r>
      </w:hyperlink>
      <w:r w:rsidRPr="00255506">
        <w:t xml:space="preserve"> с памятниками VI-XV вв. в </w:t>
      </w:r>
      <w:proofErr w:type="spellStart"/>
      <w:r w:rsidRPr="00255506">
        <w:t>Крыму</w:t>
      </w:r>
      <w:proofErr w:type="gramStart"/>
      <w:r w:rsidRPr="00255506">
        <w:t>.В</w:t>
      </w:r>
      <w:proofErr w:type="spellEnd"/>
      <w:proofErr w:type="gramEnd"/>
      <w:r w:rsidRPr="00255506">
        <w:t xml:space="preserve"> </w:t>
      </w:r>
      <w:hyperlink r:id="rId95" w:tooltip="1990" w:history="1">
        <w:r w:rsidRPr="00255506">
          <w:rPr>
            <w:rStyle w:val="a8"/>
            <w:color w:val="auto"/>
            <w:u w:val="none"/>
          </w:rPr>
          <w:t>1990</w:t>
        </w:r>
      </w:hyperlink>
      <w:r w:rsidRPr="00255506">
        <w:t xml:space="preserve"> г. Софийский собор, как и </w:t>
      </w:r>
      <w:hyperlink r:id="rId96" w:tooltip="Киево-Печерская лавра" w:history="1">
        <w:r w:rsidRPr="00255506">
          <w:rPr>
            <w:rStyle w:val="a8"/>
            <w:color w:val="auto"/>
            <w:u w:val="none"/>
          </w:rPr>
          <w:t>Киево-Печерская лавра</w:t>
        </w:r>
      </w:hyperlink>
      <w:r w:rsidRPr="00255506">
        <w:t xml:space="preserve">, стал первым, внесённым в список </w:t>
      </w:r>
      <w:hyperlink r:id="rId97" w:tooltip="Всемирное наследие" w:history="1">
        <w:r w:rsidRPr="00255506">
          <w:rPr>
            <w:rStyle w:val="a8"/>
            <w:color w:val="auto"/>
            <w:u w:val="none"/>
          </w:rPr>
          <w:t>Всемирного наследия</w:t>
        </w:r>
      </w:hyperlink>
      <w:r w:rsidRPr="00255506">
        <w:t xml:space="preserve"> </w:t>
      </w:r>
      <w:hyperlink r:id="rId98" w:tooltip="ЮНЕСКО" w:history="1">
        <w:r w:rsidRPr="00255506">
          <w:rPr>
            <w:rStyle w:val="a8"/>
            <w:color w:val="auto"/>
            <w:u w:val="none"/>
          </w:rPr>
          <w:t>ЮНЕСКО</w:t>
        </w:r>
      </w:hyperlink>
      <w:r w:rsidRPr="00255506">
        <w:t xml:space="preserve">, памятником </w:t>
      </w:r>
      <w:hyperlink r:id="rId99" w:tooltip="Архитектура" w:history="1">
        <w:r w:rsidRPr="00255506">
          <w:rPr>
            <w:rStyle w:val="a8"/>
            <w:color w:val="auto"/>
            <w:u w:val="none"/>
          </w:rPr>
          <w:t>архитектуры</w:t>
        </w:r>
      </w:hyperlink>
      <w:r w:rsidRPr="00255506">
        <w:t xml:space="preserve"> на территории </w:t>
      </w:r>
      <w:hyperlink r:id="rId100" w:tooltip="Украина" w:history="1">
        <w:r w:rsidRPr="00255506">
          <w:rPr>
            <w:rStyle w:val="a8"/>
            <w:color w:val="auto"/>
            <w:u w:val="none"/>
          </w:rPr>
          <w:t>Украины</w:t>
        </w:r>
      </w:hyperlink>
      <w:r w:rsidRPr="00255506">
        <w:t>.</w:t>
      </w:r>
    </w:p>
    <w:p w:rsidR="00AA761D" w:rsidRDefault="00AA761D" w:rsidP="005A29EA">
      <w:pPr>
        <w:rPr>
          <w:b/>
          <w:bCs/>
        </w:rPr>
      </w:pPr>
    </w:p>
    <w:p w:rsidR="00AA761D" w:rsidRDefault="00AA761D" w:rsidP="005A29EA">
      <w:pPr>
        <w:rPr>
          <w:b/>
          <w:bCs/>
        </w:rPr>
      </w:pPr>
    </w:p>
    <w:p w:rsidR="00AA761D" w:rsidRDefault="00AA761D" w:rsidP="005A29EA">
      <w:pPr>
        <w:rPr>
          <w:b/>
          <w:bCs/>
        </w:rPr>
      </w:pPr>
      <w:r>
        <w:rPr>
          <w:b/>
          <w:bCs/>
        </w:rPr>
        <w:t>18</w:t>
      </w:r>
      <w:r w:rsidRPr="00EA181E">
        <w:rPr>
          <w:b/>
          <w:bCs/>
        </w:rPr>
        <w:t>.В каком соборе находится данная икона?</w:t>
      </w:r>
    </w:p>
    <w:p w:rsidR="001435B4" w:rsidRPr="001435B4" w:rsidRDefault="001435B4" w:rsidP="001435B4">
      <w:pPr>
        <w:spacing w:before="100" w:beforeAutospacing="1" w:after="100" w:afterAutospacing="1"/>
        <w:outlineLvl w:val="0"/>
        <w:rPr>
          <w:rFonts w:eastAsia="Arial Unicode MS"/>
          <w:b/>
          <w:bCs/>
          <w:caps/>
          <w:kern w:val="36"/>
        </w:rPr>
      </w:pPr>
      <w:r w:rsidRPr="001435B4">
        <w:rPr>
          <w:rFonts w:eastAsia="Arial Unicode MS"/>
          <w:b/>
          <w:bCs/>
          <w:caps/>
          <w:kern w:val="36"/>
        </w:rPr>
        <w:t>ВЛАДИМИРСКАЯ ИКОНА БОЖИЕЙ МАТЕРИ</w:t>
      </w:r>
      <w:r w:rsidRPr="001435B4">
        <w:rPr>
          <w:rFonts w:eastAsia="Arial Unicode MS"/>
        </w:rPr>
        <w:t>, самая ранняя из известных сохранившихся чудотворных икон</w:t>
      </w:r>
      <w:proofErr w:type="gramStart"/>
      <w:r w:rsidRPr="001435B4">
        <w:rPr>
          <w:rFonts w:eastAsia="Arial Unicode MS"/>
        </w:rPr>
        <w:t xml:space="preserve"> Д</w:t>
      </w:r>
      <w:proofErr w:type="gramEnd"/>
      <w:r w:rsidRPr="001435B4">
        <w:rPr>
          <w:rFonts w:eastAsia="Arial Unicode MS"/>
        </w:rPr>
        <w:t xml:space="preserve">р. Руси, одна из великих святынь России. История ее почитания, подробно зафиксированная в летописях и сказаниях, отличается глубокой духовной связью событий церковной и </w:t>
      </w:r>
      <w:proofErr w:type="spellStart"/>
      <w:r w:rsidRPr="001435B4">
        <w:rPr>
          <w:rFonts w:eastAsia="Arial Unicode MS"/>
        </w:rPr>
        <w:t>гос</w:t>
      </w:r>
      <w:proofErr w:type="spellEnd"/>
      <w:r w:rsidRPr="001435B4">
        <w:rPr>
          <w:rFonts w:eastAsia="Arial Unicode MS"/>
        </w:rPr>
        <w:t xml:space="preserve">. жизни. По сказанию XV в., В. и. </w:t>
      </w:r>
      <w:proofErr w:type="gramStart"/>
      <w:r w:rsidRPr="001435B4">
        <w:rPr>
          <w:rFonts w:eastAsia="Arial Unicode MS"/>
        </w:rPr>
        <w:t>написана</w:t>
      </w:r>
      <w:proofErr w:type="gramEnd"/>
      <w:r w:rsidRPr="001435B4">
        <w:rPr>
          <w:rFonts w:eastAsia="Arial Unicode MS"/>
        </w:rPr>
        <w:t xml:space="preserve"> </w:t>
      </w:r>
      <w:proofErr w:type="spellStart"/>
      <w:r w:rsidRPr="001435B4">
        <w:rPr>
          <w:rFonts w:eastAsia="Arial Unicode MS"/>
        </w:rPr>
        <w:t>ап</w:t>
      </w:r>
      <w:proofErr w:type="spellEnd"/>
      <w:r w:rsidRPr="001435B4">
        <w:rPr>
          <w:rFonts w:eastAsia="Arial Unicode MS"/>
        </w:rPr>
        <w:t xml:space="preserve">. Лукой. Исследователи видели в иконе выдающееся произведение </w:t>
      </w:r>
      <w:proofErr w:type="spellStart"/>
      <w:r w:rsidRPr="001435B4">
        <w:rPr>
          <w:rFonts w:eastAsia="Arial Unicode MS"/>
        </w:rPr>
        <w:t>визант</w:t>
      </w:r>
      <w:proofErr w:type="spellEnd"/>
      <w:r w:rsidRPr="001435B4">
        <w:rPr>
          <w:rFonts w:eastAsia="Arial Unicode MS"/>
        </w:rPr>
        <w:t xml:space="preserve">. искусства, принадлежащее кисти </w:t>
      </w:r>
      <w:proofErr w:type="spellStart"/>
      <w:r w:rsidRPr="001435B4">
        <w:rPr>
          <w:rFonts w:eastAsia="Arial Unicode MS"/>
        </w:rPr>
        <w:t>к-польского</w:t>
      </w:r>
      <w:proofErr w:type="spellEnd"/>
      <w:r w:rsidRPr="001435B4">
        <w:rPr>
          <w:rFonts w:eastAsia="Arial Unicode MS"/>
        </w:rPr>
        <w:t xml:space="preserve"> мастера, и датировали ее от XI в. до 1-й пол. XII в. Художественно-стилистические особенности и исторические данные свидетельствуют, что В. и. была создана в 1-й трети XII в., до 1130 г. </w:t>
      </w:r>
    </w:p>
    <w:p w:rsidR="00AA761D" w:rsidRPr="00EA181E" w:rsidRDefault="00AA761D" w:rsidP="005A29EA">
      <w:pPr>
        <w:rPr>
          <w:b/>
          <w:bCs/>
        </w:rPr>
      </w:pPr>
    </w:p>
    <w:p w:rsidR="00AA761D" w:rsidRPr="007B2F21" w:rsidRDefault="00AA761D" w:rsidP="005A29EA">
      <w:pPr>
        <w:ind w:left="360"/>
      </w:pPr>
      <w:r>
        <w:t>А</w:t>
      </w:r>
      <w:r w:rsidRPr="007B2F21">
        <w:t>) Успенском;</w:t>
      </w:r>
    </w:p>
    <w:p w:rsidR="00AA761D" w:rsidRPr="007B2F21" w:rsidRDefault="00AA761D" w:rsidP="005A29EA">
      <w:pPr>
        <w:ind w:left="360"/>
      </w:pPr>
      <w:r>
        <w:t>Б</w:t>
      </w:r>
      <w:r w:rsidRPr="007B2F21">
        <w:t xml:space="preserve">) </w:t>
      </w:r>
      <w:proofErr w:type="gramStart"/>
      <w:r w:rsidRPr="007B2F21">
        <w:t>Дмитриевском</w:t>
      </w:r>
      <w:proofErr w:type="gramEnd"/>
      <w:r w:rsidRPr="007B2F21">
        <w:t>;</w:t>
      </w:r>
    </w:p>
    <w:p w:rsidR="00AA761D" w:rsidRDefault="00AA761D" w:rsidP="005A29EA">
      <w:pPr>
        <w:ind w:left="360"/>
      </w:pPr>
      <w:r>
        <w:t>В</w:t>
      </w:r>
      <w:r w:rsidRPr="007B2F21">
        <w:t xml:space="preserve">) </w:t>
      </w:r>
      <w:proofErr w:type="gramStart"/>
      <w:r w:rsidRPr="007B2F21">
        <w:t>Преображенском</w:t>
      </w:r>
      <w:proofErr w:type="gramEnd"/>
      <w:r>
        <w:t>;</w:t>
      </w:r>
    </w:p>
    <w:p w:rsidR="00AA761D" w:rsidRDefault="00AA761D" w:rsidP="005A29EA">
      <w:pPr>
        <w:ind w:left="360"/>
      </w:pPr>
      <w:r>
        <w:t>Г) св</w:t>
      </w:r>
      <w:proofErr w:type="gramStart"/>
      <w:r>
        <w:t>.С</w:t>
      </w:r>
      <w:proofErr w:type="gramEnd"/>
      <w:r>
        <w:t>офии.</w:t>
      </w:r>
    </w:p>
    <w:p w:rsidR="00AA761D" w:rsidRDefault="00AA761D" w:rsidP="00423A7C">
      <w:pPr>
        <w:rPr>
          <w:b/>
          <w:bCs/>
        </w:rPr>
      </w:pPr>
    </w:p>
    <w:p w:rsidR="00AA761D" w:rsidRDefault="00B24809" w:rsidP="00423A7C">
      <w:pPr>
        <w:rPr>
          <w:b/>
          <w:bCs/>
          <w:noProof/>
        </w:rPr>
      </w:pPr>
      <w:r w:rsidRPr="00B62E48">
        <w:rPr>
          <w:b/>
          <w:bCs/>
          <w:noProof/>
        </w:rPr>
        <w:pict>
          <v:shape id="Рисунок 18" o:spid="_x0000_i1038" type="#_x0000_t75" alt="{9388A782-5DDA-490B-86D4-15EB040F8B8C}" style="width:86.25pt;height:111pt;visibility:visible">
            <v:imagedata r:id="rId101" o:title=""/>
          </v:shape>
        </w:pict>
      </w:r>
    </w:p>
    <w:p w:rsidR="00AA761D" w:rsidRDefault="00AA761D" w:rsidP="00423A7C">
      <w:pPr>
        <w:rPr>
          <w:b/>
          <w:bCs/>
          <w:noProof/>
        </w:rPr>
      </w:pPr>
    </w:p>
    <w:p w:rsidR="00AA761D" w:rsidRPr="000D2966" w:rsidRDefault="00AA761D" w:rsidP="00423A7C">
      <w:pPr>
        <w:rPr>
          <w:b/>
          <w:bCs/>
          <w:noProof/>
          <w:color w:val="FF0000"/>
        </w:rPr>
      </w:pPr>
    </w:p>
    <w:p w:rsidR="00AA761D" w:rsidRDefault="001435B4" w:rsidP="00423A7C">
      <w:pPr>
        <w:rPr>
          <w:b/>
          <w:bCs/>
          <w:noProof/>
        </w:rPr>
      </w:pPr>
      <w:r w:rsidRPr="001435B4">
        <w:rPr>
          <w:b/>
          <w:bCs/>
          <w:noProof/>
        </w:rPr>
        <w:t>Ответ: А</w:t>
      </w:r>
    </w:p>
    <w:p w:rsidR="001435B4" w:rsidRPr="001435B4" w:rsidRDefault="001435B4" w:rsidP="00423A7C">
      <w:pPr>
        <w:rPr>
          <w:b/>
          <w:bCs/>
        </w:rPr>
      </w:pPr>
    </w:p>
    <w:p w:rsidR="00AA761D" w:rsidRPr="000D2966" w:rsidRDefault="001435B4" w:rsidP="00423A7C">
      <w:pPr>
        <w:rPr>
          <w:b/>
          <w:bCs/>
          <w:color w:val="FF0000"/>
        </w:rPr>
      </w:pPr>
      <w:r>
        <w:t xml:space="preserve">Сын Юрия Долгорукого святой Андрей </w:t>
      </w:r>
      <w:proofErr w:type="spellStart"/>
      <w:r>
        <w:t>Боголюбский</w:t>
      </w:r>
      <w:proofErr w:type="spellEnd"/>
      <w:r>
        <w:t xml:space="preserve"> в 1155 году принес икону во Владимир и поместил в воздвигнутом им знаменитом Успенском соборе. С того времени икона получила именование </w:t>
      </w:r>
      <w:proofErr w:type="gramStart"/>
      <w:r>
        <w:t>Владимирской</w:t>
      </w:r>
      <w:proofErr w:type="gramEnd"/>
      <w:r>
        <w:t>. В 1395 году икону впервые принесли в Москву. Так благословением Божией Матери скрепились духовные узы Византии и Руси - через Киев, Владимир и Москву.</w:t>
      </w:r>
    </w:p>
    <w:p w:rsidR="00AA761D" w:rsidRDefault="00AA761D" w:rsidP="00423A7C">
      <w:pPr>
        <w:rPr>
          <w:b/>
          <w:bCs/>
        </w:rPr>
      </w:pPr>
    </w:p>
    <w:p w:rsidR="00AA761D" w:rsidRDefault="00AA761D" w:rsidP="00482BBF">
      <w:pPr>
        <w:rPr>
          <w:b/>
          <w:bCs/>
        </w:rPr>
      </w:pPr>
      <w:r w:rsidRPr="005C097F">
        <w:rPr>
          <w:b/>
          <w:bCs/>
        </w:rPr>
        <w:t xml:space="preserve">  1</w:t>
      </w:r>
      <w:r>
        <w:rPr>
          <w:b/>
          <w:bCs/>
        </w:rPr>
        <w:t>9</w:t>
      </w:r>
      <w:r w:rsidRPr="005C097F">
        <w:rPr>
          <w:b/>
          <w:bCs/>
        </w:rPr>
        <w:t>. В каком веке появился в музыкальной культуре колокольный звон?</w:t>
      </w:r>
    </w:p>
    <w:p w:rsidR="006A491E" w:rsidRDefault="001435B4" w:rsidP="00482BBF">
      <w:r>
        <w:t>  Колокола являются одной из необходимых принадлежностей православного храма.</w:t>
      </w:r>
      <w:r>
        <w:br/>
        <w:t>     Колокольный звон употребляется для того, чтобы:</w:t>
      </w:r>
      <w:r>
        <w:br/>
        <w:t>     1. Созывать верующих к Богослужению,</w:t>
      </w:r>
      <w:r>
        <w:br/>
        <w:t>     2. Выражать торжество Церкви и ее Богослужения,</w:t>
      </w:r>
      <w:r>
        <w:br/>
        <w:t>     3. Возвещать не присутствующим в храме о времени совершения особенно важных частей Богослужения.</w:t>
      </w:r>
    </w:p>
    <w:p w:rsidR="006A491E" w:rsidRDefault="006A491E" w:rsidP="00482BBF"/>
    <w:p w:rsidR="00AA761D" w:rsidRDefault="00AA761D" w:rsidP="00482BBF">
      <w:r>
        <w:t xml:space="preserve">  А) в </w:t>
      </w:r>
      <w:r>
        <w:rPr>
          <w:lang w:val="en-US"/>
        </w:rPr>
        <w:t>X</w:t>
      </w:r>
      <w:r>
        <w:t xml:space="preserve"> веке;</w:t>
      </w:r>
    </w:p>
    <w:p w:rsidR="00AA761D" w:rsidRDefault="00AA761D" w:rsidP="00482BBF">
      <w:r>
        <w:t xml:space="preserve">  Б) в </w:t>
      </w:r>
      <w:r>
        <w:rPr>
          <w:lang w:val="en-US"/>
        </w:rPr>
        <w:t>XI</w:t>
      </w:r>
      <w:r>
        <w:t xml:space="preserve"> веке;</w:t>
      </w:r>
    </w:p>
    <w:p w:rsidR="00AA761D" w:rsidRDefault="00AA761D" w:rsidP="00482BBF">
      <w:r>
        <w:lastRenderedPageBreak/>
        <w:t xml:space="preserve">  В)  в </w:t>
      </w:r>
      <w:r>
        <w:rPr>
          <w:lang w:val="en-US"/>
        </w:rPr>
        <w:t>XII</w:t>
      </w:r>
      <w:r>
        <w:t xml:space="preserve"> веке.</w:t>
      </w:r>
    </w:p>
    <w:p w:rsidR="00AA761D" w:rsidRDefault="00AA761D" w:rsidP="00482BBF">
      <w:r>
        <w:t xml:space="preserve"> Г)  в </w:t>
      </w:r>
      <w:r>
        <w:rPr>
          <w:lang w:val="en-US"/>
        </w:rPr>
        <w:t>XIII</w:t>
      </w:r>
      <w:r>
        <w:t xml:space="preserve"> веке.</w:t>
      </w:r>
    </w:p>
    <w:p w:rsidR="006A491E" w:rsidRDefault="006A491E" w:rsidP="00482BBF"/>
    <w:p w:rsidR="00AA761D" w:rsidRDefault="006A491E" w:rsidP="00482BBF">
      <w:r>
        <w:pict>
          <v:shape id="_x0000_i1050" type="#_x0000_t75" alt="Famil-03.jpg (23893 bytes)" style="width:295.5pt;height:189.75pt">
            <v:imagedata r:id="rId102" r:href="rId103"/>
          </v:shape>
        </w:pict>
      </w:r>
    </w:p>
    <w:p w:rsidR="006A491E" w:rsidRDefault="006A491E" w:rsidP="0071769A"/>
    <w:p w:rsidR="00AA761D" w:rsidRPr="00255506" w:rsidRDefault="00AA761D" w:rsidP="0071769A">
      <w:r w:rsidRPr="00255506">
        <w:t>Ответ</w:t>
      </w:r>
      <w:proofErr w:type="gramStart"/>
      <w:r w:rsidRPr="00255506">
        <w:t xml:space="preserve"> А</w:t>
      </w:r>
      <w:proofErr w:type="gramEnd"/>
    </w:p>
    <w:p w:rsidR="00AA761D" w:rsidRPr="00255506" w:rsidRDefault="00AA761D" w:rsidP="0071769A">
      <w:r w:rsidRPr="00255506">
        <w:t>Впервые о колоколах в русских летописях упоминается под 988 год. Завозились они на Русь из Западной Европы и, в гораздо меньших количествах, из Византии. Надписи на колоколах читались справа налево, так как буквы вырезали по форме обычным порядком</w:t>
      </w:r>
    </w:p>
    <w:p w:rsidR="00AA761D" w:rsidRDefault="00AA761D" w:rsidP="00482BBF"/>
    <w:p w:rsidR="00AA761D" w:rsidRDefault="00AA761D" w:rsidP="00482BBF"/>
    <w:p w:rsidR="00AA761D" w:rsidRDefault="00AA761D" w:rsidP="00482BBF">
      <w:pPr>
        <w:rPr>
          <w:b/>
          <w:bCs/>
        </w:rPr>
      </w:pPr>
      <w:r>
        <w:t>20.</w:t>
      </w:r>
      <w:r w:rsidRPr="005C097F">
        <w:rPr>
          <w:b/>
          <w:bCs/>
        </w:rPr>
        <w:t xml:space="preserve"> Как </w:t>
      </w:r>
      <w:r>
        <w:rPr>
          <w:b/>
          <w:bCs/>
        </w:rPr>
        <w:t>еще</w:t>
      </w:r>
      <w:r w:rsidRPr="005C097F">
        <w:rPr>
          <w:b/>
          <w:bCs/>
        </w:rPr>
        <w:t xml:space="preserve"> называют знаменный распев?</w:t>
      </w:r>
    </w:p>
    <w:p w:rsidR="006A491E" w:rsidRDefault="006A491E" w:rsidP="00482BBF">
      <w:pPr>
        <w:rPr>
          <w:rFonts w:ascii="Arial" w:hAnsi="Arial" w:cs="Arial"/>
          <w:color w:val="000000"/>
          <w:sz w:val="19"/>
          <w:szCs w:val="19"/>
        </w:rPr>
      </w:pPr>
      <w:r>
        <w:t xml:space="preserve">Знаменный распев (или, точнее, </w:t>
      </w:r>
      <w:proofErr w:type="spellStart"/>
      <w:r>
        <w:t>роспев</w:t>
      </w:r>
      <w:proofErr w:type="spellEnd"/>
      <w:r>
        <w:t xml:space="preserve">) – древнейший русский стиль церковного пения. Отличительные его черты: строгое </w:t>
      </w:r>
      <w:proofErr w:type="spellStart"/>
      <w:r>
        <w:t>одноголосие</w:t>
      </w:r>
      <w:proofErr w:type="spellEnd"/>
      <w:r>
        <w:t xml:space="preserve"> (унисон), запись с помощью крюков – </w:t>
      </w:r>
      <w:proofErr w:type="spellStart"/>
      <w:r>
        <w:t>безлинейных</w:t>
      </w:r>
      <w:proofErr w:type="spellEnd"/>
      <w:r>
        <w:t xml:space="preserve"> знаков (знамен), от которых он и получил свое название</w:t>
      </w:r>
      <w:r>
        <w:rPr>
          <w:rStyle w:val="ab"/>
        </w:rPr>
        <w:t>.</w:t>
      </w:r>
      <w:r>
        <w:t xml:space="preserve"> Но «знамя» - это еще и знамение, мелодическое откровение, дарованное Богом </w:t>
      </w:r>
      <w:proofErr w:type="spellStart"/>
      <w:r>
        <w:t>воцерковленной</w:t>
      </w:r>
      <w:proofErr w:type="spellEnd"/>
      <w:r>
        <w:t xml:space="preserve"> Руси.</w:t>
      </w:r>
    </w:p>
    <w:p w:rsidR="00AA761D" w:rsidRDefault="006A491E" w:rsidP="00482BBF">
      <w:r>
        <w:t xml:space="preserve"> </w:t>
      </w:r>
      <w:r w:rsidR="00AA761D">
        <w:t>А) крюковым;</w:t>
      </w:r>
    </w:p>
    <w:p w:rsidR="00AA761D" w:rsidRDefault="00AA761D" w:rsidP="00482BBF">
      <w:r>
        <w:t>Б) знаковым;</w:t>
      </w:r>
    </w:p>
    <w:p w:rsidR="00AA761D" w:rsidRDefault="00AA761D" w:rsidP="00482BBF">
      <w:r>
        <w:t>В) распевным;</w:t>
      </w:r>
    </w:p>
    <w:p w:rsidR="00AA761D" w:rsidRDefault="00AA761D" w:rsidP="00423A7C">
      <w:r>
        <w:t>Г) знаменным</w:t>
      </w:r>
    </w:p>
    <w:p w:rsidR="00AA761D" w:rsidRDefault="006A491E" w:rsidP="00423A7C">
      <w:r>
        <w:pict>
          <v:shape id="_x0000_i1051" type="#_x0000_t75" alt="" style="width:225pt;height:168.75pt">
            <v:imagedata r:id="rId104" r:href="rId105"/>
          </v:shape>
        </w:pict>
      </w:r>
    </w:p>
    <w:p w:rsidR="00AA761D" w:rsidRDefault="00AA761D" w:rsidP="00423A7C"/>
    <w:p w:rsidR="00AA761D" w:rsidRPr="00255506" w:rsidRDefault="00AA761D" w:rsidP="0071769A">
      <w:r w:rsidRPr="00255506">
        <w:t>Ответ: А</w:t>
      </w:r>
    </w:p>
    <w:p w:rsidR="00AA761D" w:rsidRPr="00255506" w:rsidRDefault="00AA761D" w:rsidP="0071769A">
      <w:pPr>
        <w:sectPr w:rsidR="00AA761D" w:rsidRPr="00255506" w:rsidSect="0071769A">
          <w:type w:val="continuous"/>
          <w:pgSz w:w="11906" w:h="16838"/>
          <w:pgMar w:top="1134" w:right="850" w:bottom="1134" w:left="1080" w:header="708" w:footer="708" w:gutter="0"/>
          <w:cols w:space="708"/>
          <w:docGrid w:linePitch="360"/>
        </w:sectPr>
      </w:pPr>
      <w:r w:rsidRPr="00255506">
        <w:t xml:space="preserve">Основной вид </w:t>
      </w:r>
      <w:proofErr w:type="spellStart"/>
      <w:r w:rsidRPr="00255506">
        <w:t>др</w:t>
      </w:r>
      <w:proofErr w:type="gramStart"/>
      <w:r w:rsidRPr="00255506">
        <w:t>.-</w:t>
      </w:r>
      <w:proofErr w:type="gramEnd"/>
      <w:r w:rsidRPr="00255506">
        <w:t>рус</w:t>
      </w:r>
      <w:proofErr w:type="spellEnd"/>
      <w:r w:rsidRPr="00255506">
        <w:t xml:space="preserve">. церковного. пения З. р. был принесён из Византии после крещения Руси. В. М. Беляев утверждал, что он имеет самобытное, </w:t>
      </w:r>
      <w:proofErr w:type="spellStart"/>
      <w:r w:rsidRPr="00255506">
        <w:t>рус</w:t>
      </w:r>
      <w:proofErr w:type="gramStart"/>
      <w:r w:rsidRPr="00255506">
        <w:t>.п</w:t>
      </w:r>
      <w:proofErr w:type="gramEnd"/>
      <w:r w:rsidRPr="00255506">
        <w:t>роисхождение</w:t>
      </w:r>
      <w:proofErr w:type="spellEnd"/>
      <w:r w:rsidRPr="00255506">
        <w:t xml:space="preserve"> и возник в 11 в. Наиболее вероятным является предположение, что З. р., в своих первоначальных основах заимствованный из Византии, сложился как самостоятельный род пения в 12 в., когда </w:t>
      </w:r>
      <w:r w:rsidRPr="00255506">
        <w:lastRenderedPageBreak/>
        <w:t xml:space="preserve">христианство распространялось в нар. массах и </w:t>
      </w:r>
      <w:proofErr w:type="spellStart"/>
      <w:r w:rsidRPr="00255506">
        <w:t>визант</w:t>
      </w:r>
      <w:proofErr w:type="spellEnd"/>
      <w:r w:rsidRPr="00255506">
        <w:t>. формы стали подвергаться воздействию нар. муз. языка. З. р. на</w:t>
      </w:r>
      <w:bookmarkStart w:id="0" w:name="_GoBack"/>
      <w:bookmarkEnd w:id="0"/>
      <w:r w:rsidRPr="00255506">
        <w:t xml:space="preserve">зывают крюковым пением </w:t>
      </w:r>
    </w:p>
    <w:p w:rsidR="00AA761D" w:rsidRDefault="00AA761D" w:rsidP="00423A7C">
      <w:pPr>
        <w:rPr>
          <w:b/>
          <w:bCs/>
          <w:color w:val="FF0000"/>
        </w:rPr>
      </w:pPr>
    </w:p>
    <w:p w:rsidR="00AA761D" w:rsidRPr="000D2966" w:rsidRDefault="00AA761D" w:rsidP="00423A7C">
      <w:pPr>
        <w:rPr>
          <w:b/>
          <w:bCs/>
          <w:color w:val="FF0000"/>
        </w:rPr>
        <w:sectPr w:rsidR="00AA761D" w:rsidRPr="000D2966" w:rsidSect="005A29EA">
          <w:type w:val="continuous"/>
          <w:pgSz w:w="11906" w:h="16838"/>
          <w:pgMar w:top="1134" w:right="850" w:bottom="426" w:left="900" w:header="708" w:footer="708" w:gutter="0"/>
          <w:cols w:space="708"/>
          <w:docGrid w:linePitch="360"/>
        </w:sectPr>
      </w:pPr>
    </w:p>
    <w:p w:rsidR="00AA761D" w:rsidRDefault="00AA761D" w:rsidP="00C42AF7"/>
    <w:sectPr w:rsidR="00AA761D" w:rsidSect="00C42AF7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214AE"/>
    <w:multiLevelType w:val="hybridMultilevel"/>
    <w:tmpl w:val="33A834AE"/>
    <w:lvl w:ilvl="0" w:tplc="5D32DF2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403566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06C7062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D520E942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1FF2F05C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BCD615B2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D18EBEAA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31A03ED2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4AFAE6FE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2223511F"/>
    <w:multiLevelType w:val="hybridMultilevel"/>
    <w:tmpl w:val="B5F2BDB6"/>
    <w:lvl w:ilvl="0" w:tplc="7C8EE77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679C2E4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DD023F40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6345B42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6E784940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84CA9BD8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53E4CBCC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D9C88C9E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01D488D6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80B5B42"/>
    <w:multiLevelType w:val="hybridMultilevel"/>
    <w:tmpl w:val="87C034E2"/>
    <w:lvl w:ilvl="0" w:tplc="1396A59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F2DEB386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BFFA69F0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AC583228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992E0F28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B0008634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4CCC832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D1485F4E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96A8124E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5BCB47C5"/>
    <w:multiLevelType w:val="hybridMultilevel"/>
    <w:tmpl w:val="4C6C19C6"/>
    <w:lvl w:ilvl="0" w:tplc="3134258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82D49C1A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EAAD4A4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3A9CD534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E34C948E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940895A0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B28E8734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46A46986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B84005D2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EAC31D6"/>
    <w:multiLevelType w:val="hybridMultilevel"/>
    <w:tmpl w:val="373C4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734D7"/>
    <w:rsid w:val="00002BFB"/>
    <w:rsid w:val="00023334"/>
    <w:rsid w:val="000734D7"/>
    <w:rsid w:val="00076A62"/>
    <w:rsid w:val="00087431"/>
    <w:rsid w:val="000D2966"/>
    <w:rsid w:val="000E06E3"/>
    <w:rsid w:val="001435B4"/>
    <w:rsid w:val="00170A19"/>
    <w:rsid w:val="001A500D"/>
    <w:rsid w:val="001C5E91"/>
    <w:rsid w:val="001D7C08"/>
    <w:rsid w:val="002170F3"/>
    <w:rsid w:val="00250174"/>
    <w:rsid w:val="00255506"/>
    <w:rsid w:val="003377B8"/>
    <w:rsid w:val="00370FAB"/>
    <w:rsid w:val="00396D39"/>
    <w:rsid w:val="003B1A00"/>
    <w:rsid w:val="003C3884"/>
    <w:rsid w:val="003E0104"/>
    <w:rsid w:val="00423A7C"/>
    <w:rsid w:val="00482BBF"/>
    <w:rsid w:val="00554621"/>
    <w:rsid w:val="00572DBF"/>
    <w:rsid w:val="0057431E"/>
    <w:rsid w:val="005930AF"/>
    <w:rsid w:val="005A29EA"/>
    <w:rsid w:val="005C097F"/>
    <w:rsid w:val="005E0698"/>
    <w:rsid w:val="00634958"/>
    <w:rsid w:val="006A491E"/>
    <w:rsid w:val="006E32C0"/>
    <w:rsid w:val="00712FC7"/>
    <w:rsid w:val="0071769A"/>
    <w:rsid w:val="00746026"/>
    <w:rsid w:val="007B2F21"/>
    <w:rsid w:val="00843B35"/>
    <w:rsid w:val="008C1224"/>
    <w:rsid w:val="009672AE"/>
    <w:rsid w:val="0099337A"/>
    <w:rsid w:val="009B2204"/>
    <w:rsid w:val="009D0796"/>
    <w:rsid w:val="00A3190E"/>
    <w:rsid w:val="00AA4238"/>
    <w:rsid w:val="00AA761D"/>
    <w:rsid w:val="00B24809"/>
    <w:rsid w:val="00B62E48"/>
    <w:rsid w:val="00BE0687"/>
    <w:rsid w:val="00BF30FA"/>
    <w:rsid w:val="00C42AF7"/>
    <w:rsid w:val="00C86F30"/>
    <w:rsid w:val="00CA5186"/>
    <w:rsid w:val="00D02D5D"/>
    <w:rsid w:val="00D861E0"/>
    <w:rsid w:val="00DE4763"/>
    <w:rsid w:val="00E02B1D"/>
    <w:rsid w:val="00E1599B"/>
    <w:rsid w:val="00E70484"/>
    <w:rsid w:val="00EA181E"/>
    <w:rsid w:val="00F41196"/>
    <w:rsid w:val="00FB5DA0"/>
    <w:rsid w:val="00FD4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4D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locked/>
    <w:rsid w:val="001435B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734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734D7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023334"/>
    <w:pPr>
      <w:ind w:left="720"/>
    </w:pPr>
  </w:style>
  <w:style w:type="paragraph" w:styleId="a6">
    <w:name w:val="Body Text"/>
    <w:basedOn w:val="a"/>
    <w:link w:val="a7"/>
    <w:uiPriority w:val="99"/>
    <w:rsid w:val="009672AE"/>
    <w:rPr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99"/>
    <w:locked/>
    <w:rsid w:val="009672AE"/>
    <w:rPr>
      <w:rFonts w:ascii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rsid w:val="000E06E3"/>
    <w:rPr>
      <w:color w:val="0000FF"/>
      <w:u w:val="single"/>
    </w:rPr>
  </w:style>
  <w:style w:type="paragraph" w:styleId="a9">
    <w:name w:val="Normal (Web)"/>
    <w:basedOn w:val="a"/>
    <w:uiPriority w:val="99"/>
    <w:rsid w:val="00DE4763"/>
    <w:pPr>
      <w:spacing w:before="100" w:beforeAutospacing="1" w:after="100" w:afterAutospacing="1"/>
    </w:pPr>
  </w:style>
  <w:style w:type="paragraph" w:customStyle="1" w:styleId="body">
    <w:name w:val="body"/>
    <w:basedOn w:val="a"/>
    <w:rsid w:val="00B24809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character" w:styleId="aa">
    <w:name w:val="Strong"/>
    <w:basedOn w:val="a0"/>
    <w:uiPriority w:val="22"/>
    <w:qFormat/>
    <w:locked/>
    <w:rsid w:val="00D861E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435B4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b">
    <w:name w:val="Emphasis"/>
    <w:basedOn w:val="a0"/>
    <w:uiPriority w:val="20"/>
    <w:qFormat/>
    <w:locked/>
    <w:rsid w:val="006A491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781163">
      <w:bodyDiv w:val="1"/>
      <w:marLeft w:val="0"/>
      <w:marRight w:val="0"/>
      <w:marTop w:val="45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0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63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631846">
                      <w:marLeft w:val="150"/>
                      <w:marRight w:val="75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0855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9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98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714981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52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60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2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7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68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82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7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04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2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1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56777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372567">
                  <w:marLeft w:val="3360"/>
                  <w:marRight w:val="3000"/>
                  <w:marTop w:val="0"/>
                  <w:marBottom w:val="0"/>
                  <w:divBdr>
                    <w:top w:val="single" w:sz="2" w:space="6" w:color="auto"/>
                    <w:left w:val="single" w:sz="2" w:space="12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825971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11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71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97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971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11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71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11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71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11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7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1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04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774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658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477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503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00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101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044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602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4151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0294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902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576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43780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72758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1499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30212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19406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8401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5456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ru.wikipedia.org/wiki/%D0%A1%D1%80%D0%B5%D1%82%D0%B5%D0%BD%D1%81%D0%BA%D0%B8%D0%B9_%D0%BC%D0%BE%D0%BD%D0%B0%D1%81%D1%82%D1%8B%D1%80%D1%8C_(%D0%9C%D0%BE%D1%81%D0%BA%D0%B2%D0%B0)" TargetMode="External"/><Relationship Id="rId21" Type="http://schemas.openxmlformats.org/officeDocument/2006/relationships/hyperlink" Target="http://ru.wikipedia.org/wiki/%D0%A3%D1%81%D0%BF%D0%B5%D0%BD%D1%81%D0%BA%D0%B8%D0%B9_%D1%81%D0%BE%D0%B1%D0%BE%D1%80_(%D0%92%D0%BB%D0%B0%D0%B4%D0%B8%D0%BC%D0%B8%D1%80)" TargetMode="External"/><Relationship Id="rId42" Type="http://schemas.openxmlformats.org/officeDocument/2006/relationships/hyperlink" Target="http://www.ruspaintart.com/book/rublev.shtml" TargetMode="External"/><Relationship Id="rId47" Type="http://schemas.openxmlformats.org/officeDocument/2006/relationships/image" Target="http://www.bibliotekar.ru/rusRublev/5.files/image001.jpg" TargetMode="External"/><Relationship Id="rId63" Type="http://schemas.openxmlformats.org/officeDocument/2006/relationships/image" Target="http://drevo-info.ru/pictures/thumbs/002/004652.jpg" TargetMode="External"/><Relationship Id="rId68" Type="http://schemas.openxmlformats.org/officeDocument/2006/relationships/image" Target="http://www.tvoyhram.ru/img_pravoslavie/pr12.1.jpg" TargetMode="External"/><Relationship Id="rId84" Type="http://schemas.openxmlformats.org/officeDocument/2006/relationships/hyperlink" Target="http://ru.wikipedia.org/wiki/%D0%9C%D0%BE%D0%B7%D0%B0%D0%B8%D0%BA%D0%B0" TargetMode="External"/><Relationship Id="rId89" Type="http://schemas.openxmlformats.org/officeDocument/2006/relationships/hyperlink" Target="http://ru.wikipedia.org/wiki/1929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17.jpeg"/><Relationship Id="rId92" Type="http://schemas.openxmlformats.org/officeDocument/2006/relationships/hyperlink" Target="http://ru.wikipedia.org/wiki/%D0%9A%D0%B8%D1%80%D0%B8%D0%BB%D0%BB%D0%BE%D0%B2%D1%81%D0%BA%D0%B0%D1%8F_%D1%86%D0%B5%D1%80%D0%BA%D0%BE%D0%B2%D1%8C" TargetMode="External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9A%D0%B8%D0%B5%D0%B2" TargetMode="External"/><Relationship Id="rId29" Type="http://schemas.openxmlformats.org/officeDocument/2006/relationships/hyperlink" Target="http://ru.wikipedia.org/wiki/%D0%A3%D1%81%D0%BF%D0%B5%D0%BD%D1%81%D0%BA%D0%B8%D0%B9_%D1%81%D0%BE%D0%B1%D0%BE%D1%80_(%D0%9C%D0%BE%D1%81%D0%BA%D0%B2%D0%B0)" TargetMode="External"/><Relationship Id="rId107" Type="http://schemas.openxmlformats.org/officeDocument/2006/relationships/theme" Target="theme/theme1.xml"/><Relationship Id="rId11" Type="http://schemas.openxmlformats.org/officeDocument/2006/relationships/hyperlink" Target="http://ru.wikipedia.org/wiki/1131_%D0%B3%D0%BE%D0%B4" TargetMode="External"/><Relationship Id="rId24" Type="http://schemas.openxmlformats.org/officeDocument/2006/relationships/hyperlink" Target="http://ru.wikipedia.org/wiki/1395_%D0%B3%D0%BE%D0%B4" TargetMode="External"/><Relationship Id="rId32" Type="http://schemas.openxmlformats.org/officeDocument/2006/relationships/hyperlink" Target="http://ru.wikipedia.org/wiki/%D0%98%D0%BA%D0%BE%D0%BD%D0%BE%D1%81%D1%82%D0%B0%D1%81" TargetMode="External"/><Relationship Id="rId37" Type="http://schemas.openxmlformats.org/officeDocument/2006/relationships/image" Target="media/image5.jpeg"/><Relationship Id="rId40" Type="http://schemas.openxmlformats.org/officeDocument/2006/relationships/image" Target="media/image7.jpeg"/><Relationship Id="rId45" Type="http://schemas.openxmlformats.org/officeDocument/2006/relationships/hyperlink" Target="http://www.ruspaintart.com/book/dionisiy.shtml" TargetMode="External"/><Relationship Id="rId53" Type="http://schemas.openxmlformats.org/officeDocument/2006/relationships/hyperlink" Target="http://drevo-info.ru/articles/find/%D0%90%D0%9D%D0%94%D0%A0%D0%95%D0%99+%D0%91%D0%9E%D0%93%D0%9E%D0%9B%D0%AE%D0%91%D0%A1%D0%9A%D0%98%D0%99.html" TargetMode="External"/><Relationship Id="rId58" Type="http://schemas.openxmlformats.org/officeDocument/2006/relationships/hyperlink" Target="http://drevo-info.ru/articles/find/1161.html" TargetMode="External"/><Relationship Id="rId66" Type="http://schemas.openxmlformats.org/officeDocument/2006/relationships/image" Target="http://rufact.org/media/attachments/wakawaka_wikipage/713/%D0%A1%D0%BA%D0%BE%D0%BC%D0%BE%D1%80%D0%BE%D1%85%D0%B8.jpg" TargetMode="External"/><Relationship Id="rId74" Type="http://schemas.openxmlformats.org/officeDocument/2006/relationships/hyperlink" Target="http://www.mirianin.ru/content/blogcategory/3/4/" TargetMode="External"/><Relationship Id="rId79" Type="http://schemas.openxmlformats.org/officeDocument/2006/relationships/hyperlink" Target="http://ru.wikipedia.org/wiki/%D0%9A%D0%B8%D0%B5%D0%B2" TargetMode="External"/><Relationship Id="rId87" Type="http://schemas.openxmlformats.org/officeDocument/2006/relationships/hyperlink" Target="http://ru.wikipedia.org/wiki/XVII_%D0%B2%D0%B5%D0%BA" TargetMode="External"/><Relationship Id="rId102" Type="http://schemas.openxmlformats.org/officeDocument/2006/relationships/image" Target="media/image23.jpeg"/><Relationship Id="rId5" Type="http://schemas.openxmlformats.org/officeDocument/2006/relationships/image" Target="media/image1.jpeg"/><Relationship Id="rId61" Type="http://schemas.openxmlformats.org/officeDocument/2006/relationships/hyperlink" Target="http://drevo-info.ru/pictures/4652.html" TargetMode="External"/><Relationship Id="rId82" Type="http://schemas.openxmlformats.org/officeDocument/2006/relationships/hyperlink" Target="http://ru.wikipedia.org/wiki/XVIII_%D0%B2%D0%B5%D0%BA" TargetMode="External"/><Relationship Id="rId90" Type="http://schemas.openxmlformats.org/officeDocument/2006/relationships/hyperlink" Target="http://ru.wikipedia.org/wiki/1934" TargetMode="External"/><Relationship Id="rId95" Type="http://schemas.openxmlformats.org/officeDocument/2006/relationships/hyperlink" Target="http://ru.wikipedia.org/wiki/1990" TargetMode="External"/><Relationship Id="rId19" Type="http://schemas.openxmlformats.org/officeDocument/2006/relationships/hyperlink" Target="http://ru.wikipedia.org/wiki/%D0%92%D0%BB%D0%B0%D0%B4%D0%B8%D0%BC%D0%B8%D1%80_(%D0%B3%D0%BE%D1%80%D0%BE%D0%B4)" TargetMode="External"/><Relationship Id="rId14" Type="http://schemas.openxmlformats.org/officeDocument/2006/relationships/hyperlink" Target="http://ru.wikipedia.org/w/index.php?title=%D0%9B%D1%83%D0%BA%D0%B0_%D0%A5%D1%80%D0%B8%D1%81%D0%BE%D0%B2%D0%B5%D1%80%D0%B3&amp;action=edit&amp;redlink=1" TargetMode="External"/><Relationship Id="rId22" Type="http://schemas.openxmlformats.org/officeDocument/2006/relationships/hyperlink" Target="http://ru.wikipedia.org/wiki/%D0%A2%D0%B0%D0%BC%D0%B5%D1%80%D0%BB%D0%B0%D0%BD" TargetMode="External"/><Relationship Id="rId27" Type="http://schemas.openxmlformats.org/officeDocument/2006/relationships/hyperlink" Target="http://ru.wikipedia.org/wiki/%D0%A3%D0%BB%D0%B8%D1%86%D0%B0_%D0%A1%D1%80%D0%B5%D1%82%D0%B5%D0%BD%D0%BA%D0%B0" TargetMode="External"/><Relationship Id="rId30" Type="http://schemas.openxmlformats.org/officeDocument/2006/relationships/hyperlink" Target="http://ru.wikipedia.org/wiki/%D0%9C%D0%BE%D1%81%D0%BA%D0%BE%D0%B2%D1%81%D0%BA%D0%B8%D0%B9_%D0%9A%D1%80%D0%B5%D0%BC%D0%BB%D1%8C" TargetMode="External"/><Relationship Id="rId35" Type="http://schemas.openxmlformats.org/officeDocument/2006/relationships/image" Target="media/image3.jpeg"/><Relationship Id="rId43" Type="http://schemas.openxmlformats.org/officeDocument/2006/relationships/image" Target="media/image8.jpeg"/><Relationship Id="rId48" Type="http://schemas.openxmlformats.org/officeDocument/2006/relationships/image" Target="media/image10.jpeg"/><Relationship Id="rId56" Type="http://schemas.openxmlformats.org/officeDocument/2006/relationships/hyperlink" Target="http://drevo-info.ru/articles/5300.html" TargetMode="External"/><Relationship Id="rId64" Type="http://schemas.openxmlformats.org/officeDocument/2006/relationships/image" Target="media/image13.jpeg"/><Relationship Id="rId69" Type="http://schemas.openxmlformats.org/officeDocument/2006/relationships/image" Target="media/image16.jpeg"/><Relationship Id="rId77" Type="http://schemas.openxmlformats.org/officeDocument/2006/relationships/image" Target="media/image21.jpeg"/><Relationship Id="rId100" Type="http://schemas.openxmlformats.org/officeDocument/2006/relationships/hyperlink" Target="http://ru.wikipedia.org/wiki/%D0%A3%D0%BA%D1%80%D0%B0%D0%B8%D0%BD%D0%B0" TargetMode="External"/><Relationship Id="rId105" Type="http://schemas.openxmlformats.org/officeDocument/2006/relationships/image" Target="http://pravmol.nsu.ru/article/2007_znam/a005.jpg" TargetMode="External"/><Relationship Id="rId8" Type="http://schemas.openxmlformats.org/officeDocument/2006/relationships/image" Target="http://www.pravenc.ru/data/704/463/1234/i200.jpg" TargetMode="External"/><Relationship Id="rId51" Type="http://schemas.openxmlformats.org/officeDocument/2006/relationships/image" Target="http://www.enhver.ru/img/1823.jpg" TargetMode="External"/><Relationship Id="rId72" Type="http://schemas.openxmlformats.org/officeDocument/2006/relationships/image" Target="http://moya-belarus.ru/files/img/skomorohi4.jpg" TargetMode="External"/><Relationship Id="rId80" Type="http://schemas.openxmlformats.org/officeDocument/2006/relationships/hyperlink" Target="http://ru.wikipedia.org/wiki/%D0%AF%D1%80%D0%BE%D1%81%D0%BB%D0%B0%D0%B2_%D0%9C%D1%83%D0%B4%D1%80%D1%8B%D0%B9" TargetMode="External"/><Relationship Id="rId85" Type="http://schemas.openxmlformats.org/officeDocument/2006/relationships/hyperlink" Target="http://ru.wikipedia.org/wiki/%D0%A4%D1%80%D0%B5%D1%81%D0%BA%D0%B0" TargetMode="External"/><Relationship Id="rId93" Type="http://schemas.openxmlformats.org/officeDocument/2006/relationships/hyperlink" Target="http://ru.wikipedia.org/wiki/%D0%90%D0%BD%D0%B4%D1%80%D0%B5%D0%B5%D0%B2%D1%81%D0%BA%D0%B0%D1%8F_%D1%86%D0%B5%D1%80%D0%BA%D0%BE%D0%B2%D1%8C" TargetMode="External"/><Relationship Id="rId98" Type="http://schemas.openxmlformats.org/officeDocument/2006/relationships/hyperlink" Target="http://ru.wikipedia.org/wiki/%D0%AE%D0%9D%D0%95%D0%A1%D0%9A%D0%9E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ru.wikipedia.org/wiki/%D0%AE%D1%80%D0%B8%D0%B9_%D0%92%D0%BB%D0%B0%D0%B4%D0%B8%D0%BC%D0%B8%D1%80%D0%BE%D0%B2%D0%B8%D1%87_%D0%94%D0%BE%D0%BB%D0%B3%D0%BE%D1%80%D1%83%D0%BA%D0%B8%D0%B9" TargetMode="External"/><Relationship Id="rId17" Type="http://schemas.openxmlformats.org/officeDocument/2006/relationships/hyperlink" Target="http://ru.wikipedia.org/wiki/%D0%90%D0%BD%D0%B4%D1%80%D0%B5%D0%B9_%D0%AE%D1%80%D1%8C%D0%B5%D0%B2%D0%B8%D1%87_%D0%91%D0%BE%D0%B3%D0%BE%D0%BB%D1%8E%D0%B1%D1%81%D0%BA%D0%B8%D0%B9" TargetMode="External"/><Relationship Id="rId25" Type="http://schemas.openxmlformats.org/officeDocument/2006/relationships/hyperlink" Target="http://ru.wikipedia.org/wiki/%D0%9C%D0%BE%D1%81%D0%BA%D0%B2%D0%B0" TargetMode="External"/><Relationship Id="rId33" Type="http://schemas.openxmlformats.org/officeDocument/2006/relationships/hyperlink" Target="http://ru.wikipedia.org/wiki/%D0%9E%D0%BA%D0%BB%D0%B0%D0%B4_%D0%B8%D0%BA%D0%BE%D0%BD%D1%8B" TargetMode="External"/><Relationship Id="rId38" Type="http://schemas.openxmlformats.org/officeDocument/2006/relationships/image" Target="media/image6.jpeg"/><Relationship Id="rId46" Type="http://schemas.openxmlformats.org/officeDocument/2006/relationships/image" Target="media/image9.jpeg"/><Relationship Id="rId59" Type="http://schemas.openxmlformats.org/officeDocument/2006/relationships/hyperlink" Target="http://drevo-info.ru/articles/4985.html" TargetMode="External"/><Relationship Id="rId67" Type="http://schemas.openxmlformats.org/officeDocument/2006/relationships/image" Target="media/image15.jpeg"/><Relationship Id="rId103" Type="http://schemas.openxmlformats.org/officeDocument/2006/relationships/image" Target="http://www.bells.orthodoxy.ru/Foto/Famil-03.jpg" TargetMode="External"/><Relationship Id="rId20" Type="http://schemas.openxmlformats.org/officeDocument/2006/relationships/hyperlink" Target="http://ru.wikipedia.org/wiki/1169_%D0%B3%D0%BE%D0%B4" TargetMode="External"/><Relationship Id="rId41" Type="http://schemas.openxmlformats.org/officeDocument/2006/relationships/image" Target="http://www.ruspaintart.com/works/small/rublev2-small.jpg" TargetMode="External"/><Relationship Id="rId54" Type="http://schemas.openxmlformats.org/officeDocument/2006/relationships/hyperlink" Target="http://drevo-info.ru/articles/7260.html" TargetMode="External"/><Relationship Id="rId62" Type="http://schemas.openxmlformats.org/officeDocument/2006/relationships/image" Target="media/image12.jpeg"/><Relationship Id="rId70" Type="http://schemas.openxmlformats.org/officeDocument/2006/relationships/image" Target="http://esoserver.narod.ru/Pagan/Dr_nov/on_music.jpg" TargetMode="External"/><Relationship Id="rId75" Type="http://schemas.openxmlformats.org/officeDocument/2006/relationships/image" Target="media/image19.jpeg"/><Relationship Id="rId83" Type="http://schemas.openxmlformats.org/officeDocument/2006/relationships/hyperlink" Target="http://ru.wikipedia.org/wiki/%D0%A3%D0%BA%D1%80%D0%B0%D0%B8%D0%BD%D1%81%D0%BA%D0%BE%D0%B5_%D0%B1%D0%B0%D1%80%D0%BE%D0%BA%D0%BA%D0%BE" TargetMode="External"/><Relationship Id="rId88" Type="http://schemas.openxmlformats.org/officeDocument/2006/relationships/hyperlink" Target="http://ru.wikipedia.org/wiki/XVIII_%D0%B2%D0%B5%D0%BA" TargetMode="External"/><Relationship Id="rId91" Type="http://schemas.openxmlformats.org/officeDocument/2006/relationships/hyperlink" Target="http://ru.wikipedia.org/wiki/%D0%97%D0%BE%D0%BB%D0%BE%D1%82%D1%8B%D0%B5_%D0%B2%D0%BE%D1%80%D0%BE%D1%82%D0%B0" TargetMode="External"/><Relationship Id="rId96" Type="http://schemas.openxmlformats.org/officeDocument/2006/relationships/hyperlink" Target="http://ru.wikipedia.org/wiki/%D0%9A%D0%B8%D0%B5%D0%B2%D0%BE-%D0%9F%D0%B5%D1%87%D0%B5%D1%80%D1%81%D0%BA%D0%B0%D1%8F_%D0%BB%D0%B0%D0%B2%D1%80%D0%B0" TargetMode="External"/><Relationship Id="rId1" Type="http://schemas.openxmlformats.org/officeDocument/2006/relationships/numbering" Target="numbering.xml"/><Relationship Id="rId6" Type="http://schemas.openxmlformats.org/officeDocument/2006/relationships/image" Target="http://www.bankoboev.ru/images/NDAzNTgz/Bankoboev.Ru_postroiki_drevnei_rusi.jpg" TargetMode="External"/><Relationship Id="rId15" Type="http://schemas.openxmlformats.org/officeDocument/2006/relationships/hyperlink" Target="http://ru.wikipedia.org/wiki/%D0%92%D1%8B%D1%88%D0%B3%D0%BE%D1%80%D0%BE%D0%B4_(%D0%A3%D0%BA%D1%80%D0%B0%D0%B8%D0%BD%D0%B0)" TargetMode="External"/><Relationship Id="rId23" Type="http://schemas.openxmlformats.org/officeDocument/2006/relationships/hyperlink" Target="http://ru.wikipedia.org/wiki/%D0%92%D0%B0%D1%81%D0%B8%D0%BB%D0%B8%D0%B9_I_%D0%94%D0%BC%D0%B8%D1%82%D1%80%D0%B8%D0%B5%D0%B2%D0%B8%D1%87" TargetMode="External"/><Relationship Id="rId28" Type="http://schemas.openxmlformats.org/officeDocument/2006/relationships/hyperlink" Target="http://ru.wikipedia.org/wiki/%D0%95%D0%BB%D0%B5%D1%86" TargetMode="External"/><Relationship Id="rId36" Type="http://schemas.openxmlformats.org/officeDocument/2006/relationships/image" Target="media/image4.jpeg"/><Relationship Id="rId49" Type="http://schemas.openxmlformats.org/officeDocument/2006/relationships/image" Target="http://www.history-at-russia.ru/wp-content/uploads/2012/10/137.jpg" TargetMode="External"/><Relationship Id="rId57" Type="http://schemas.openxmlformats.org/officeDocument/2006/relationships/hyperlink" Target="http://drevo-info.ru/articles/find/1161.html" TargetMode="External"/><Relationship Id="rId106" Type="http://schemas.openxmlformats.org/officeDocument/2006/relationships/fontTable" Target="fontTable.xml"/><Relationship Id="rId10" Type="http://schemas.openxmlformats.org/officeDocument/2006/relationships/hyperlink" Target="http://ru.wikipedia.org/wiki/XII_%D0%B2%D0%B5%D0%BA" TargetMode="External"/><Relationship Id="rId31" Type="http://schemas.openxmlformats.org/officeDocument/2006/relationships/hyperlink" Target="http://ru.wikipedia.org/wiki/%D0%A6%D0%B0%D1%80%D1%81%D0%BA%D0%B8%D0%B5_%D0%B2%D1%80%D0%B0%D1%82%D0%B0" TargetMode="External"/><Relationship Id="rId44" Type="http://schemas.openxmlformats.org/officeDocument/2006/relationships/image" Target="http://www.ruspaintart.com/works/small/dionisiy2-small.jpg" TargetMode="External"/><Relationship Id="rId52" Type="http://schemas.openxmlformats.org/officeDocument/2006/relationships/hyperlink" Target="http://drevo-info.ru/articles/3589.html" TargetMode="External"/><Relationship Id="rId60" Type="http://schemas.openxmlformats.org/officeDocument/2006/relationships/hyperlink" Target="http://drevo-info.ru/articles/3517.html" TargetMode="External"/><Relationship Id="rId65" Type="http://schemas.openxmlformats.org/officeDocument/2006/relationships/image" Target="media/image14.jpeg"/><Relationship Id="rId73" Type="http://schemas.openxmlformats.org/officeDocument/2006/relationships/image" Target="media/image18.jpeg"/><Relationship Id="rId78" Type="http://schemas.openxmlformats.org/officeDocument/2006/relationships/hyperlink" Target="http://ru.wikipedia.org/wiki/XI_%D0%B2%D0%B5%D0%BA" TargetMode="External"/><Relationship Id="rId81" Type="http://schemas.openxmlformats.org/officeDocument/2006/relationships/hyperlink" Target="http://ru.wikipedia.org/wiki/XVII_%D0%B2%D0%B5%D0%BA" TargetMode="External"/><Relationship Id="rId86" Type="http://schemas.openxmlformats.org/officeDocument/2006/relationships/hyperlink" Target="http://ru.wikipedia.org/wiki/XI_%D0%B2%D0%B5%D0%BA" TargetMode="External"/><Relationship Id="rId94" Type="http://schemas.openxmlformats.org/officeDocument/2006/relationships/hyperlink" Target="http://ru.wikipedia.org/wiki/%D0%A1%D1%83%D0%B4%D0%B0%D0%BA%D1%81%D0%BA%D0%B0%D1%8F_%D0%BA%D1%80%D0%B5%D0%BF%D0%BE%D1%81%D1%82%D1%8C" TargetMode="External"/><Relationship Id="rId99" Type="http://schemas.openxmlformats.org/officeDocument/2006/relationships/hyperlink" Target="http://ru.wikipedia.org/wiki/%D0%90%D1%80%D1%85%D0%B8%D1%82%D0%B5%D0%BA%D1%82%D1%83%D1%80%D0%B0" TargetMode="External"/><Relationship Id="rId10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92%D0%B8%D0%B7%D0%B0%D0%BD%D1%82%D0%B8%D1%8F" TargetMode="External"/><Relationship Id="rId13" Type="http://schemas.openxmlformats.org/officeDocument/2006/relationships/hyperlink" Target="http://ru.wikipedia.org/wiki/%D0%9F%D0%B0%D1%82%D1%80%D0%B8%D0%B0%D1%80%D1%85_%D0%9A%D0%BE%D0%BD%D1%81%D1%82%D0%B0%D0%BD%D1%82%D0%B8%D0%BD%D0%BE%D0%BF%D0%BE%D0%BB%D1%8C%D1%81%D0%BA%D0%B8%D0%B9_(%D1%82%D0%B8%D1%82%D1%83%D0%BB)" TargetMode="External"/><Relationship Id="rId18" Type="http://schemas.openxmlformats.org/officeDocument/2006/relationships/hyperlink" Target="http://ru.wikipedia.org/wiki/%D0%9A%D0%B8%D0%B5%D0%B2%D1%81%D0%BA%D0%B8%D0%B9_%D0%BF%D0%BE%D1%85%D0%BE%D0%B4_(1169)" TargetMode="External"/><Relationship Id="rId39" Type="http://schemas.openxmlformats.org/officeDocument/2006/relationships/hyperlink" Target="http://www.ruspaintart.com/book/grek.shtml" TargetMode="External"/><Relationship Id="rId34" Type="http://schemas.openxmlformats.org/officeDocument/2006/relationships/hyperlink" Target="http://ru.wikipedia.org/wiki/%D0%97%D0%BE%D0%BB%D0%BE%D1%82%D0%BE" TargetMode="External"/><Relationship Id="rId50" Type="http://schemas.openxmlformats.org/officeDocument/2006/relationships/image" Target="media/image11.jpeg"/><Relationship Id="rId55" Type="http://schemas.openxmlformats.org/officeDocument/2006/relationships/hyperlink" Target="http://drevo-info.ru/articles/3178.html" TargetMode="External"/><Relationship Id="rId76" Type="http://schemas.openxmlformats.org/officeDocument/2006/relationships/image" Target="media/image20.jpeg"/><Relationship Id="rId97" Type="http://schemas.openxmlformats.org/officeDocument/2006/relationships/hyperlink" Target="http://ru.wikipedia.org/wiki/%D0%92%D1%81%D0%B5%D0%BC%D0%B8%D1%80%D0%BD%D0%BE%D0%B5_%D0%BD%D0%B0%D1%81%D0%BB%D0%B5%D0%B4%D0%B8%D0%B5" TargetMode="External"/><Relationship Id="rId104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5029</Words>
  <Characters>28671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Тестовые задания по МХК 10 класс по теме: «Византия и Древняя Русь»</vt:lpstr>
    </vt:vector>
  </TitlesOfParts>
  <Company>Home</Company>
  <LinksUpToDate>false</LinksUpToDate>
  <CharactersWithSpaces>33633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Тестовые задания по МХК 10 класс по теме: «Византия и Древняя Русь»</dc:title>
  <dc:subject/>
  <dc:creator>Dexter</dc:creator>
  <cp:keywords/>
  <dc:description/>
  <cp:lastModifiedBy>777</cp:lastModifiedBy>
  <cp:revision>7</cp:revision>
  <dcterms:created xsi:type="dcterms:W3CDTF">2013-04-16T10:17:00Z</dcterms:created>
  <dcterms:modified xsi:type="dcterms:W3CDTF">2013-05-14T06:52:00Z</dcterms:modified>
</cp:coreProperties>
</file>