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64" w:rsidRPr="002B6312" w:rsidRDefault="006B7064" w:rsidP="006B7064">
      <w:pPr>
        <w:shd w:val="clear" w:color="auto" w:fill="FFFFFF"/>
        <w:spacing w:before="163"/>
        <w:rPr>
          <w:b/>
          <w:bCs/>
          <w:sz w:val="24"/>
          <w:szCs w:val="24"/>
        </w:rPr>
      </w:pPr>
      <w:bookmarkStart w:id="0" w:name="_GoBack"/>
      <w:bookmarkEnd w:id="0"/>
      <w:r w:rsidRPr="002B6312">
        <w:rPr>
          <w:b/>
          <w:bCs/>
          <w:i/>
          <w:iCs/>
          <w:sz w:val="24"/>
          <w:szCs w:val="24"/>
        </w:rPr>
        <w:t xml:space="preserve">Тема.     </w:t>
      </w:r>
      <w:r w:rsidRPr="002B6312">
        <w:rPr>
          <w:b/>
          <w:bCs/>
          <w:sz w:val="24"/>
          <w:szCs w:val="24"/>
        </w:rPr>
        <w:t xml:space="preserve">Растение - живой организм. </w:t>
      </w:r>
    </w:p>
    <w:p w:rsidR="006B7064" w:rsidRPr="002B6312" w:rsidRDefault="006B7064" w:rsidP="006B7064">
      <w:pPr>
        <w:shd w:val="clear" w:color="auto" w:fill="FFFFFF"/>
        <w:spacing w:before="163"/>
        <w:rPr>
          <w:sz w:val="24"/>
          <w:szCs w:val="24"/>
        </w:rPr>
      </w:pPr>
      <w:r w:rsidRPr="002B6312">
        <w:rPr>
          <w:i/>
          <w:iCs/>
          <w:sz w:val="24"/>
          <w:szCs w:val="24"/>
        </w:rPr>
        <w:t xml:space="preserve">Цель.     </w:t>
      </w:r>
      <w:r w:rsidRPr="002B6312">
        <w:rPr>
          <w:sz w:val="24"/>
          <w:szCs w:val="24"/>
        </w:rPr>
        <w:t xml:space="preserve">Знать, что растение - живой организм. </w:t>
      </w:r>
    </w:p>
    <w:p w:rsidR="006B7064" w:rsidRPr="002B6312" w:rsidRDefault="006B7064" w:rsidP="006B7064">
      <w:pPr>
        <w:shd w:val="clear" w:color="auto" w:fill="FFFFFF"/>
        <w:spacing w:before="163"/>
        <w:rPr>
          <w:sz w:val="24"/>
          <w:szCs w:val="24"/>
        </w:rPr>
      </w:pPr>
      <w:r w:rsidRPr="002B6312">
        <w:rPr>
          <w:i/>
          <w:iCs/>
          <w:sz w:val="24"/>
          <w:szCs w:val="24"/>
        </w:rPr>
        <w:t xml:space="preserve">Задачи: </w:t>
      </w:r>
      <w:r w:rsidRPr="002B6312">
        <w:rPr>
          <w:sz w:val="24"/>
          <w:szCs w:val="24"/>
        </w:rPr>
        <w:t>1. Вспомнят и назовут 3 основные группы рас</w:t>
      </w:r>
      <w:r w:rsidRPr="002B6312">
        <w:rPr>
          <w:sz w:val="24"/>
          <w:szCs w:val="24"/>
        </w:rPr>
        <w:softHyphen/>
        <w:t>тений.</w:t>
      </w:r>
    </w:p>
    <w:p w:rsidR="006B7064" w:rsidRPr="002B6312" w:rsidRDefault="006B7064" w:rsidP="006B7064">
      <w:pPr>
        <w:numPr>
          <w:ilvl w:val="0"/>
          <w:numId w:val="1"/>
        </w:numPr>
        <w:shd w:val="clear" w:color="auto" w:fill="FFFFFF"/>
        <w:tabs>
          <w:tab w:val="left" w:pos="1104"/>
        </w:tabs>
        <w:ind w:left="859"/>
        <w:rPr>
          <w:spacing w:val="-3"/>
          <w:sz w:val="24"/>
          <w:szCs w:val="24"/>
        </w:rPr>
      </w:pPr>
      <w:r w:rsidRPr="002B6312">
        <w:rPr>
          <w:sz w:val="24"/>
          <w:szCs w:val="24"/>
        </w:rPr>
        <w:t>Опишут изменения в жизни растений и дока</w:t>
      </w:r>
      <w:r w:rsidRPr="002B6312">
        <w:rPr>
          <w:sz w:val="24"/>
          <w:szCs w:val="24"/>
        </w:rPr>
        <w:softHyphen/>
        <w:t>жут, что растения - живой организм.</w:t>
      </w:r>
    </w:p>
    <w:p w:rsidR="006B7064" w:rsidRPr="002B6312" w:rsidRDefault="006B7064" w:rsidP="006B7064">
      <w:pPr>
        <w:numPr>
          <w:ilvl w:val="0"/>
          <w:numId w:val="1"/>
        </w:numPr>
        <w:shd w:val="clear" w:color="auto" w:fill="FFFFFF"/>
        <w:tabs>
          <w:tab w:val="left" w:pos="1104"/>
        </w:tabs>
        <w:ind w:left="859"/>
        <w:rPr>
          <w:spacing w:val="-3"/>
          <w:sz w:val="24"/>
          <w:szCs w:val="24"/>
        </w:rPr>
      </w:pPr>
      <w:r w:rsidRPr="002B6312">
        <w:rPr>
          <w:sz w:val="24"/>
          <w:szCs w:val="24"/>
        </w:rPr>
        <w:t>Отберут и перечислят признаки живого орга</w:t>
      </w:r>
      <w:r w:rsidRPr="002B6312">
        <w:rPr>
          <w:sz w:val="24"/>
          <w:szCs w:val="24"/>
        </w:rPr>
        <w:softHyphen/>
        <w:t>низма.</w:t>
      </w:r>
    </w:p>
    <w:p w:rsidR="006B7064" w:rsidRPr="002B6312" w:rsidRDefault="006B7064" w:rsidP="006B7064">
      <w:pPr>
        <w:shd w:val="clear" w:color="auto" w:fill="FFFFFF"/>
        <w:spacing w:before="24"/>
        <w:ind w:right="29"/>
        <w:rPr>
          <w:sz w:val="24"/>
          <w:szCs w:val="24"/>
        </w:rPr>
      </w:pPr>
      <w:r w:rsidRPr="002B6312">
        <w:rPr>
          <w:b/>
          <w:bCs/>
          <w:sz w:val="24"/>
          <w:szCs w:val="24"/>
        </w:rPr>
        <w:t>Ход урока</w:t>
      </w:r>
    </w:p>
    <w:p w:rsidR="006B7064" w:rsidRPr="002B6312" w:rsidRDefault="006B7064" w:rsidP="006B7064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163"/>
        <w:ind w:left="427"/>
        <w:rPr>
          <w:b/>
          <w:bCs/>
          <w:spacing w:val="-6"/>
          <w:sz w:val="24"/>
          <w:szCs w:val="24"/>
        </w:rPr>
      </w:pPr>
      <w:r w:rsidRPr="002B6312">
        <w:rPr>
          <w:b/>
          <w:bCs/>
          <w:sz w:val="24"/>
          <w:szCs w:val="24"/>
        </w:rPr>
        <w:t>Психологический настрой.</w:t>
      </w:r>
    </w:p>
    <w:p w:rsidR="006B7064" w:rsidRPr="002B6312" w:rsidRDefault="006B7064" w:rsidP="006B7064">
      <w:pPr>
        <w:numPr>
          <w:ilvl w:val="0"/>
          <w:numId w:val="2"/>
        </w:numPr>
        <w:shd w:val="clear" w:color="auto" w:fill="FFFFFF"/>
        <w:tabs>
          <w:tab w:val="left" w:pos="653"/>
        </w:tabs>
        <w:ind w:left="29" w:right="53" w:firstLine="398"/>
        <w:rPr>
          <w:b/>
          <w:bCs/>
          <w:spacing w:val="-4"/>
          <w:sz w:val="24"/>
          <w:szCs w:val="24"/>
        </w:rPr>
      </w:pPr>
      <w:r w:rsidRPr="002B6312">
        <w:rPr>
          <w:b/>
          <w:bCs/>
          <w:spacing w:val="-1"/>
          <w:sz w:val="24"/>
          <w:szCs w:val="24"/>
        </w:rPr>
        <w:t xml:space="preserve">Работа в Дневнике наблюдений. </w:t>
      </w:r>
      <w:r w:rsidRPr="002B6312">
        <w:rPr>
          <w:spacing w:val="-1"/>
          <w:sz w:val="24"/>
          <w:szCs w:val="24"/>
        </w:rPr>
        <w:t>Расставить услов</w:t>
      </w:r>
      <w:r w:rsidRPr="002B6312">
        <w:rPr>
          <w:spacing w:val="-1"/>
          <w:sz w:val="24"/>
          <w:szCs w:val="24"/>
        </w:rPr>
        <w:softHyphen/>
      </w:r>
      <w:r w:rsidRPr="002B6312">
        <w:rPr>
          <w:sz w:val="24"/>
          <w:szCs w:val="24"/>
        </w:rPr>
        <w:t>ные обозначения, Г воздуха. Сделать анализ.</w:t>
      </w:r>
    </w:p>
    <w:p w:rsidR="006B7064" w:rsidRPr="002B6312" w:rsidRDefault="006B7064" w:rsidP="006B7064">
      <w:pPr>
        <w:shd w:val="clear" w:color="auto" w:fill="FFFFFF"/>
        <w:tabs>
          <w:tab w:val="left" w:pos="715"/>
        </w:tabs>
        <w:ind w:left="34" w:right="48" w:firstLine="398"/>
        <w:rPr>
          <w:sz w:val="24"/>
          <w:szCs w:val="24"/>
        </w:rPr>
      </w:pPr>
      <w:r w:rsidRPr="002B6312">
        <w:rPr>
          <w:b/>
          <w:bCs/>
          <w:sz w:val="24"/>
          <w:szCs w:val="24"/>
        </w:rPr>
        <w:t>3.</w:t>
      </w:r>
      <w:r w:rsidRPr="002B6312">
        <w:rPr>
          <w:b/>
          <w:bCs/>
          <w:sz w:val="24"/>
          <w:szCs w:val="24"/>
        </w:rPr>
        <w:tab/>
        <w:t>Актуализация опорных знаний, умений и на</w:t>
      </w:r>
      <w:r w:rsidRPr="002B6312">
        <w:rPr>
          <w:b/>
          <w:bCs/>
          <w:sz w:val="24"/>
          <w:szCs w:val="24"/>
        </w:rPr>
        <w:softHyphen/>
        <w:t>выков.</w:t>
      </w:r>
    </w:p>
    <w:p w:rsidR="006B7064" w:rsidRPr="002B6312" w:rsidRDefault="006B7064" w:rsidP="006B7064">
      <w:pPr>
        <w:shd w:val="clear" w:color="auto" w:fill="FFFFFF"/>
        <w:ind w:left="38" w:right="29" w:firstLine="389"/>
        <w:rPr>
          <w:sz w:val="24"/>
          <w:szCs w:val="24"/>
        </w:rPr>
      </w:pPr>
      <w:r w:rsidRPr="002B6312">
        <w:rPr>
          <w:sz w:val="24"/>
          <w:szCs w:val="24"/>
        </w:rPr>
        <w:t>Учитель предлагает написать ассоциации к слову «ра</w:t>
      </w:r>
      <w:r w:rsidRPr="002B6312">
        <w:rPr>
          <w:sz w:val="24"/>
          <w:szCs w:val="24"/>
        </w:rPr>
        <w:softHyphen/>
        <w:t>стения». 1-2 мин учащиеся записывают в тетради свои ассоциации. Затем идет коллективное обсуждение. Учи</w:t>
      </w:r>
      <w:r w:rsidRPr="002B6312">
        <w:rPr>
          <w:sz w:val="24"/>
          <w:szCs w:val="24"/>
        </w:rPr>
        <w:softHyphen/>
        <w:t>тель записывает варианты ответов детей на доске или на ватмане. Например,</w:t>
      </w:r>
    </w:p>
    <w:p w:rsidR="006B7064" w:rsidRPr="002B6312" w:rsidRDefault="006B7064" w:rsidP="006B7064">
      <w:pPr>
        <w:shd w:val="clear" w:color="auto" w:fill="FFFFFF"/>
        <w:spacing w:before="178"/>
        <w:ind w:left="53" w:right="19" w:firstLine="39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27120" cy="929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64" w:rsidRPr="002B6312" w:rsidRDefault="006B7064" w:rsidP="006B7064">
      <w:pPr>
        <w:shd w:val="clear" w:color="auto" w:fill="FFFFFF"/>
        <w:spacing w:before="178"/>
        <w:ind w:left="53" w:right="19" w:firstLine="398"/>
        <w:rPr>
          <w:sz w:val="24"/>
          <w:szCs w:val="24"/>
        </w:rPr>
      </w:pPr>
      <w:r w:rsidRPr="002B6312">
        <w:rPr>
          <w:sz w:val="24"/>
          <w:szCs w:val="24"/>
        </w:rPr>
        <w:t>По карте ассоциаций учитель делает вывод о том, что дети знают о растениях.</w:t>
      </w:r>
    </w:p>
    <w:p w:rsidR="006B7064" w:rsidRPr="002B6312" w:rsidRDefault="006B7064" w:rsidP="006B7064">
      <w:pPr>
        <w:shd w:val="clear" w:color="auto" w:fill="FFFFFF"/>
        <w:ind w:left="451"/>
        <w:rPr>
          <w:sz w:val="24"/>
          <w:szCs w:val="24"/>
        </w:rPr>
      </w:pPr>
      <w:r w:rsidRPr="002B6312">
        <w:rPr>
          <w:b/>
          <w:bCs/>
          <w:spacing w:val="-6"/>
          <w:sz w:val="24"/>
          <w:szCs w:val="24"/>
        </w:rPr>
        <w:t>Вопрос:</w:t>
      </w:r>
    </w:p>
    <w:p w:rsidR="006B7064" w:rsidRPr="002B6312" w:rsidRDefault="006B7064" w:rsidP="006B7064">
      <w:pPr>
        <w:shd w:val="clear" w:color="auto" w:fill="FFFFFF"/>
        <w:ind w:left="466"/>
        <w:rPr>
          <w:sz w:val="24"/>
          <w:szCs w:val="24"/>
        </w:rPr>
      </w:pPr>
      <w:r w:rsidRPr="002B6312">
        <w:rPr>
          <w:sz w:val="24"/>
          <w:szCs w:val="24"/>
        </w:rPr>
        <w:t>- Вспомните, на какие 3 группы делятся растения?</w:t>
      </w:r>
    </w:p>
    <w:p w:rsidR="006B7064" w:rsidRPr="002B6312" w:rsidRDefault="006B7064" w:rsidP="006B7064">
      <w:pPr>
        <w:shd w:val="clear" w:color="auto" w:fill="FFFFFF"/>
        <w:ind w:left="67" w:firstLine="389"/>
        <w:rPr>
          <w:sz w:val="24"/>
          <w:szCs w:val="24"/>
        </w:rPr>
      </w:pPr>
      <w:r w:rsidRPr="002B6312">
        <w:rPr>
          <w:sz w:val="24"/>
          <w:szCs w:val="24"/>
        </w:rPr>
        <w:t>Если группы - деревья, кустарники, травы - есть в ассоциациях, то их следует подчеркнуть и обратить на них внимание.</w:t>
      </w:r>
    </w:p>
    <w:p w:rsidR="006B7064" w:rsidRPr="002B6312" w:rsidRDefault="006B7064" w:rsidP="006B7064">
      <w:pPr>
        <w:shd w:val="clear" w:color="auto" w:fill="FFFFFF"/>
        <w:spacing w:before="24"/>
        <w:ind w:left="5" w:right="62" w:firstLine="394"/>
        <w:rPr>
          <w:sz w:val="24"/>
          <w:szCs w:val="24"/>
        </w:rPr>
      </w:pPr>
      <w:r w:rsidRPr="002B6312">
        <w:rPr>
          <w:i/>
          <w:iCs/>
          <w:sz w:val="24"/>
          <w:szCs w:val="24"/>
        </w:rPr>
        <w:t xml:space="preserve">Работа по учебнику, </w:t>
      </w:r>
      <w:r w:rsidRPr="002B6312">
        <w:rPr>
          <w:sz w:val="24"/>
          <w:szCs w:val="24"/>
        </w:rPr>
        <w:t>с. 60. Рассматривание рисунка. Определение групп, на которые делятся все растения, за</w:t>
      </w:r>
      <w:r w:rsidRPr="002B6312">
        <w:rPr>
          <w:sz w:val="24"/>
          <w:szCs w:val="24"/>
        </w:rPr>
        <w:softHyphen/>
        <w:t>пись в схему.</w:t>
      </w:r>
    </w:p>
    <w:p w:rsidR="006B7064" w:rsidRPr="002B6312" w:rsidRDefault="006B7064" w:rsidP="006B7064">
      <w:pPr>
        <w:shd w:val="clear" w:color="auto" w:fill="FFFFFF"/>
        <w:spacing w:before="24"/>
        <w:ind w:left="5" w:right="62" w:firstLine="394"/>
        <w:rPr>
          <w:sz w:val="24"/>
          <w:szCs w:val="24"/>
        </w:rPr>
      </w:pPr>
      <w:r w:rsidRPr="002B6312">
        <w:rPr>
          <w:i/>
          <w:iCs/>
          <w:sz w:val="24"/>
          <w:szCs w:val="24"/>
        </w:rPr>
        <w:t xml:space="preserve"> Работа со схемой, </w:t>
      </w:r>
      <w:r w:rsidRPr="002B6312">
        <w:rPr>
          <w:sz w:val="24"/>
          <w:szCs w:val="24"/>
        </w:rPr>
        <w:t>с. 60. Распределение растений по группам. Дописать в каждую колонку названия расте</w:t>
      </w:r>
      <w:r w:rsidRPr="002B6312">
        <w:rPr>
          <w:sz w:val="24"/>
          <w:szCs w:val="24"/>
        </w:rPr>
        <w:softHyphen/>
        <w:t>ний, которые предложат ученики.</w:t>
      </w:r>
    </w:p>
    <w:p w:rsidR="006B7064" w:rsidRPr="002B6312" w:rsidRDefault="006B7064" w:rsidP="006B7064">
      <w:pPr>
        <w:shd w:val="clear" w:color="auto" w:fill="FFFFFF"/>
        <w:tabs>
          <w:tab w:val="left" w:pos="629"/>
        </w:tabs>
        <w:ind w:right="67" w:firstLine="403"/>
        <w:rPr>
          <w:sz w:val="24"/>
          <w:szCs w:val="24"/>
        </w:rPr>
      </w:pPr>
      <w:r w:rsidRPr="002B6312">
        <w:rPr>
          <w:b/>
          <w:bCs/>
          <w:sz w:val="24"/>
          <w:szCs w:val="24"/>
        </w:rPr>
        <w:t>4.</w:t>
      </w:r>
      <w:r w:rsidRPr="002B6312">
        <w:rPr>
          <w:b/>
          <w:bCs/>
          <w:sz w:val="24"/>
          <w:szCs w:val="24"/>
        </w:rPr>
        <w:tab/>
        <w:t xml:space="preserve">Работа над новым материалом. </w:t>
      </w:r>
      <w:r w:rsidRPr="002B6312">
        <w:rPr>
          <w:sz w:val="24"/>
          <w:szCs w:val="24"/>
        </w:rPr>
        <w:t>Составление кла</w:t>
      </w:r>
      <w:r w:rsidRPr="002B6312">
        <w:rPr>
          <w:sz w:val="24"/>
          <w:szCs w:val="24"/>
        </w:rPr>
        <w:softHyphen/>
        <w:t>стера «Жизнь растений». Коллективная работа. Учащие</w:t>
      </w:r>
      <w:r w:rsidRPr="002B6312">
        <w:rPr>
          <w:sz w:val="24"/>
          <w:szCs w:val="24"/>
        </w:rPr>
        <w:softHyphen/>
        <w:t>ся называют слова, учитель записывает их на доске.</w:t>
      </w:r>
    </w:p>
    <w:p w:rsidR="006B7064" w:rsidRPr="002B6312" w:rsidRDefault="006B7064" w:rsidP="006B7064">
      <w:pPr>
        <w:shd w:val="clear" w:color="auto" w:fill="FFFFFF"/>
        <w:spacing w:before="134"/>
        <w:ind w:left="10" w:right="62" w:firstLine="39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4716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64" w:rsidRPr="002B6312" w:rsidRDefault="006B7064" w:rsidP="006B7064">
      <w:pPr>
        <w:shd w:val="clear" w:color="auto" w:fill="FFFFFF"/>
        <w:spacing w:before="134"/>
        <w:ind w:left="10" w:right="62" w:firstLine="398"/>
        <w:rPr>
          <w:sz w:val="24"/>
          <w:szCs w:val="24"/>
        </w:rPr>
      </w:pPr>
      <w:r w:rsidRPr="002B6312">
        <w:rPr>
          <w:sz w:val="24"/>
          <w:szCs w:val="24"/>
        </w:rPr>
        <w:t>Учитель задает вопросы для уточнения каждой ка</w:t>
      </w:r>
      <w:r w:rsidRPr="002B6312">
        <w:rPr>
          <w:sz w:val="24"/>
          <w:szCs w:val="24"/>
        </w:rPr>
        <w:softHyphen/>
        <w:t>тегории.</w:t>
      </w:r>
    </w:p>
    <w:p w:rsidR="006B7064" w:rsidRPr="002B6312" w:rsidRDefault="006B7064" w:rsidP="006B7064">
      <w:pPr>
        <w:shd w:val="clear" w:color="auto" w:fill="FFFFFF"/>
        <w:ind w:right="58" w:firstLine="418"/>
        <w:rPr>
          <w:sz w:val="24"/>
          <w:szCs w:val="24"/>
        </w:rPr>
      </w:pPr>
      <w:r w:rsidRPr="002B6312">
        <w:rPr>
          <w:i/>
          <w:iCs/>
          <w:sz w:val="24"/>
          <w:szCs w:val="24"/>
        </w:rPr>
        <w:t xml:space="preserve">Чтение стихотворения, </w:t>
      </w:r>
      <w:r w:rsidRPr="002B6312">
        <w:rPr>
          <w:sz w:val="24"/>
          <w:szCs w:val="24"/>
        </w:rPr>
        <w:t>с. 63. Перед чтением учитель предлагает детям в тетрадях записывать историю зер</w:t>
      </w:r>
      <w:r w:rsidRPr="002B6312">
        <w:rPr>
          <w:sz w:val="24"/>
          <w:szCs w:val="24"/>
        </w:rPr>
        <w:softHyphen/>
        <w:t>нышка-крошки. По ходу чтения ученики вносят туда и ключевые слова.</w:t>
      </w:r>
    </w:p>
    <w:p w:rsidR="006B7064" w:rsidRPr="002B6312" w:rsidRDefault="006B7064" w:rsidP="006B7064">
      <w:pPr>
        <w:shd w:val="clear" w:color="auto" w:fill="FFFFFF"/>
        <w:ind w:right="72" w:firstLine="398"/>
        <w:rPr>
          <w:sz w:val="24"/>
          <w:szCs w:val="24"/>
        </w:rPr>
      </w:pPr>
      <w:r w:rsidRPr="002B6312">
        <w:rPr>
          <w:sz w:val="24"/>
          <w:szCs w:val="24"/>
        </w:rPr>
        <w:t>Стихотворение читает учитель, останавливаясь пос</w:t>
      </w:r>
      <w:r w:rsidRPr="002B6312">
        <w:rPr>
          <w:sz w:val="24"/>
          <w:szCs w:val="24"/>
        </w:rPr>
        <w:softHyphen/>
        <w:t>ле каждого четверостишия для осмысления и записи клю</w:t>
      </w:r>
      <w:r w:rsidRPr="002B6312">
        <w:rPr>
          <w:sz w:val="24"/>
          <w:szCs w:val="24"/>
        </w:rPr>
        <w:softHyphen/>
        <w:t>чевых слов. Затем учитель предлагает ученикам прочи</w:t>
      </w:r>
      <w:r w:rsidRPr="002B6312">
        <w:rPr>
          <w:sz w:val="24"/>
          <w:szCs w:val="24"/>
        </w:rPr>
        <w:softHyphen/>
        <w:t xml:space="preserve">тать их </w:t>
      </w:r>
      <w:r w:rsidRPr="002B6312">
        <w:rPr>
          <w:sz w:val="24"/>
          <w:szCs w:val="24"/>
        </w:rPr>
        <w:lastRenderedPageBreak/>
        <w:t>записи вслух. Он помогает детям определить це</w:t>
      </w:r>
      <w:r w:rsidRPr="002B6312">
        <w:rPr>
          <w:sz w:val="24"/>
          <w:szCs w:val="24"/>
        </w:rPr>
        <w:softHyphen/>
        <w:t>почку по ключевым словам.</w:t>
      </w:r>
    </w:p>
    <w:p w:rsidR="006B7064" w:rsidRPr="002B6312" w:rsidRDefault="006B7064" w:rsidP="006B7064">
      <w:pPr>
        <w:shd w:val="clear" w:color="auto" w:fill="FFFFFF"/>
        <w:ind w:left="398"/>
        <w:rPr>
          <w:sz w:val="24"/>
          <w:szCs w:val="24"/>
        </w:rPr>
      </w:pPr>
      <w:proofErr w:type="gramStart"/>
      <w:r w:rsidRPr="002B6312">
        <w:rPr>
          <w:b/>
          <w:bCs/>
          <w:sz w:val="24"/>
          <w:szCs w:val="24"/>
        </w:rPr>
        <w:t>з</w:t>
      </w:r>
      <w:proofErr w:type="gramEnd"/>
      <w:r w:rsidRPr="002B6312">
        <w:rPr>
          <w:b/>
          <w:bCs/>
          <w:sz w:val="24"/>
          <w:szCs w:val="24"/>
        </w:rPr>
        <w:t>ернышко - росточек - листок - морковка</w:t>
      </w:r>
    </w:p>
    <w:p w:rsidR="006B7064" w:rsidRPr="002B6312" w:rsidRDefault="006B7064" w:rsidP="006B7064">
      <w:pPr>
        <w:shd w:val="clear" w:color="auto" w:fill="FFFFFF"/>
        <w:ind w:left="394"/>
        <w:rPr>
          <w:sz w:val="24"/>
          <w:szCs w:val="24"/>
        </w:rPr>
      </w:pPr>
      <w:r w:rsidRPr="002B6312">
        <w:rPr>
          <w:b/>
          <w:bCs/>
          <w:spacing w:val="-6"/>
          <w:sz w:val="24"/>
          <w:szCs w:val="24"/>
        </w:rPr>
        <w:t>Вопрос:</w:t>
      </w:r>
    </w:p>
    <w:p w:rsidR="006B7064" w:rsidRPr="002B6312" w:rsidRDefault="006B7064" w:rsidP="006B7064">
      <w:pPr>
        <w:shd w:val="clear" w:color="auto" w:fill="FFFFFF"/>
        <w:tabs>
          <w:tab w:val="left" w:pos="634"/>
        </w:tabs>
        <w:ind w:right="67" w:firstLine="408"/>
        <w:rPr>
          <w:sz w:val="24"/>
          <w:szCs w:val="24"/>
        </w:rPr>
      </w:pPr>
      <w:r w:rsidRPr="002B6312">
        <w:rPr>
          <w:sz w:val="24"/>
          <w:szCs w:val="24"/>
        </w:rPr>
        <w:t>-</w:t>
      </w:r>
      <w:r w:rsidRPr="002B6312">
        <w:rPr>
          <w:sz w:val="24"/>
          <w:szCs w:val="24"/>
        </w:rPr>
        <w:tab/>
        <w:t>Как вы думаете, растения - живые организмы?</w:t>
      </w:r>
      <w:r w:rsidRPr="002B6312">
        <w:rPr>
          <w:sz w:val="24"/>
          <w:szCs w:val="24"/>
        </w:rPr>
        <w:br/>
        <w:t>Почему?</w:t>
      </w:r>
    </w:p>
    <w:p w:rsidR="006B7064" w:rsidRPr="002B6312" w:rsidRDefault="006B7064" w:rsidP="006B7064">
      <w:pPr>
        <w:shd w:val="clear" w:color="auto" w:fill="FFFFFF"/>
        <w:ind w:left="394"/>
        <w:rPr>
          <w:sz w:val="24"/>
          <w:szCs w:val="24"/>
        </w:rPr>
      </w:pPr>
      <w:r w:rsidRPr="002B6312">
        <w:rPr>
          <w:i/>
          <w:iCs/>
          <w:sz w:val="24"/>
          <w:szCs w:val="24"/>
        </w:rPr>
        <w:t xml:space="preserve">Работа по учебнику, </w:t>
      </w:r>
      <w:r w:rsidRPr="002B6312">
        <w:rPr>
          <w:sz w:val="24"/>
          <w:szCs w:val="24"/>
        </w:rPr>
        <w:t xml:space="preserve">с. </w:t>
      </w:r>
      <w:r w:rsidRPr="002B6312">
        <w:rPr>
          <w:b/>
          <w:bCs/>
          <w:sz w:val="24"/>
          <w:szCs w:val="24"/>
        </w:rPr>
        <w:t>60.</w:t>
      </w:r>
    </w:p>
    <w:p w:rsidR="006B7064" w:rsidRPr="002B6312" w:rsidRDefault="006B7064" w:rsidP="006B7064">
      <w:pPr>
        <w:shd w:val="clear" w:color="auto" w:fill="FFFFFF"/>
        <w:rPr>
          <w:sz w:val="24"/>
          <w:szCs w:val="24"/>
        </w:rPr>
      </w:pPr>
      <w:r w:rsidRPr="002B6312">
        <w:rPr>
          <w:sz w:val="24"/>
          <w:szCs w:val="24"/>
        </w:rPr>
        <w:t xml:space="preserve">Чтение признаков живых организмов, с. 60. Чтение текста, с. 61. </w:t>
      </w:r>
    </w:p>
    <w:p w:rsidR="006B7064" w:rsidRPr="002B6312" w:rsidRDefault="006B7064" w:rsidP="006B7064">
      <w:pPr>
        <w:shd w:val="clear" w:color="auto" w:fill="FFFFFF"/>
        <w:rPr>
          <w:sz w:val="24"/>
          <w:szCs w:val="24"/>
        </w:rPr>
      </w:pPr>
      <w:r w:rsidRPr="002B6312">
        <w:rPr>
          <w:b/>
          <w:bCs/>
          <w:sz w:val="24"/>
          <w:szCs w:val="24"/>
        </w:rPr>
        <w:t>Вопрос:</w:t>
      </w:r>
    </w:p>
    <w:p w:rsidR="006B7064" w:rsidRPr="002B6312" w:rsidRDefault="006B7064" w:rsidP="006B7064">
      <w:pPr>
        <w:shd w:val="clear" w:color="auto" w:fill="FFFFFF"/>
        <w:tabs>
          <w:tab w:val="left" w:pos="634"/>
        </w:tabs>
        <w:ind w:right="67" w:firstLine="408"/>
        <w:rPr>
          <w:sz w:val="24"/>
          <w:szCs w:val="24"/>
        </w:rPr>
      </w:pPr>
      <w:r w:rsidRPr="002B6312">
        <w:rPr>
          <w:sz w:val="24"/>
          <w:szCs w:val="24"/>
        </w:rPr>
        <w:t>-</w:t>
      </w:r>
      <w:r w:rsidRPr="002B6312">
        <w:rPr>
          <w:sz w:val="24"/>
          <w:szCs w:val="24"/>
        </w:rPr>
        <w:tab/>
        <w:t>Какой главный вывод прозвучал в этом тексте?</w:t>
      </w:r>
      <w:r w:rsidRPr="002B6312">
        <w:rPr>
          <w:sz w:val="24"/>
          <w:szCs w:val="24"/>
        </w:rPr>
        <w:br/>
        <w:t>Найдите его и прочитайте.</w:t>
      </w:r>
    </w:p>
    <w:p w:rsidR="006B7064" w:rsidRPr="002B6312" w:rsidRDefault="006B7064" w:rsidP="006B7064">
      <w:pPr>
        <w:shd w:val="clear" w:color="auto" w:fill="FFFFFF"/>
        <w:tabs>
          <w:tab w:val="left" w:pos="629"/>
        </w:tabs>
        <w:ind w:right="72" w:firstLine="403"/>
        <w:rPr>
          <w:sz w:val="24"/>
          <w:szCs w:val="24"/>
        </w:rPr>
      </w:pPr>
      <w:r w:rsidRPr="002B6312">
        <w:rPr>
          <w:b/>
          <w:bCs/>
          <w:spacing w:val="-4"/>
          <w:sz w:val="24"/>
          <w:szCs w:val="24"/>
        </w:rPr>
        <w:t>5.</w:t>
      </w:r>
      <w:r w:rsidRPr="002B6312">
        <w:rPr>
          <w:b/>
          <w:bCs/>
          <w:sz w:val="24"/>
          <w:szCs w:val="24"/>
        </w:rPr>
        <w:tab/>
        <w:t xml:space="preserve">Рефлексия. </w:t>
      </w:r>
      <w:r w:rsidRPr="002B6312">
        <w:rPr>
          <w:sz w:val="24"/>
          <w:szCs w:val="24"/>
        </w:rPr>
        <w:t>Чтение загадки, с. 62. Отгадывание за</w:t>
      </w:r>
      <w:r w:rsidRPr="002B6312">
        <w:rPr>
          <w:sz w:val="24"/>
          <w:szCs w:val="24"/>
        </w:rPr>
        <w:softHyphen/>
        <w:t>гадки.</w:t>
      </w:r>
    </w:p>
    <w:p w:rsidR="006B7064" w:rsidRPr="002B6312" w:rsidRDefault="006B7064" w:rsidP="006B7064">
      <w:pPr>
        <w:shd w:val="clear" w:color="auto" w:fill="FFFFFF"/>
        <w:tabs>
          <w:tab w:val="left" w:pos="629"/>
        </w:tabs>
        <w:ind w:right="72" w:firstLine="403"/>
        <w:rPr>
          <w:sz w:val="24"/>
          <w:szCs w:val="24"/>
        </w:rPr>
      </w:pPr>
    </w:p>
    <w:p w:rsidR="006B7064" w:rsidRPr="002B6312" w:rsidRDefault="006B7064" w:rsidP="006B7064">
      <w:pPr>
        <w:shd w:val="clear" w:color="auto" w:fill="FFFFFF"/>
        <w:spacing w:before="10"/>
        <w:ind w:left="40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8449310</wp:posOffset>
                </wp:positionH>
                <wp:positionV relativeFrom="paragraph">
                  <wp:posOffset>4419600</wp:posOffset>
                </wp:positionV>
                <wp:extent cx="0" cy="1444625"/>
                <wp:effectExtent l="10160" t="12065" r="889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46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5.3pt,348pt" to="665.3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 w:rsidRPr="002B6312">
        <w:rPr>
          <w:b/>
          <w:bCs/>
          <w:spacing w:val="-11"/>
          <w:sz w:val="24"/>
          <w:szCs w:val="24"/>
        </w:rPr>
        <w:t>Вопрос:</w:t>
      </w:r>
    </w:p>
    <w:p w:rsidR="006B7064" w:rsidRPr="002B6312" w:rsidRDefault="006B7064" w:rsidP="006B7064">
      <w:pPr>
        <w:shd w:val="clear" w:color="auto" w:fill="FFFFFF"/>
        <w:ind w:left="5" w:right="10" w:firstLine="408"/>
        <w:rPr>
          <w:sz w:val="24"/>
          <w:szCs w:val="24"/>
        </w:rPr>
      </w:pPr>
      <w:r w:rsidRPr="002B6312">
        <w:rPr>
          <w:sz w:val="24"/>
          <w:szCs w:val="24"/>
        </w:rPr>
        <w:t>— Вспомни и назови, какие растения растут рядом с твоим домом. Есть ли у них плоды? Назови их.</w:t>
      </w:r>
    </w:p>
    <w:p w:rsidR="006B7064" w:rsidRPr="002B6312" w:rsidRDefault="006B7064" w:rsidP="006B7064">
      <w:pPr>
        <w:shd w:val="clear" w:color="auto" w:fill="FFFFFF"/>
        <w:ind w:right="5" w:firstLine="403"/>
        <w:rPr>
          <w:sz w:val="24"/>
          <w:szCs w:val="24"/>
        </w:rPr>
      </w:pPr>
      <w:r w:rsidRPr="002B6312">
        <w:rPr>
          <w:b/>
          <w:bCs/>
          <w:sz w:val="24"/>
          <w:szCs w:val="24"/>
        </w:rPr>
        <w:t xml:space="preserve">6. Домашнее задание. </w:t>
      </w:r>
      <w:r w:rsidRPr="002B6312">
        <w:rPr>
          <w:sz w:val="24"/>
          <w:szCs w:val="24"/>
        </w:rPr>
        <w:t>С. 14, в Дневнике наблюдений выполнить задания.</w:t>
      </w:r>
    </w:p>
    <w:p w:rsidR="00D929C2" w:rsidRDefault="00D929C2"/>
    <w:sectPr w:rsidR="00D9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D29"/>
    <w:multiLevelType w:val="singleLevel"/>
    <w:tmpl w:val="3E1C0D3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5326578"/>
    <w:multiLevelType w:val="singleLevel"/>
    <w:tmpl w:val="F3E8C03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03"/>
    <w:rsid w:val="001A6003"/>
    <w:rsid w:val="006B7064"/>
    <w:rsid w:val="00D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2015-01-26T16:36:00Z</dcterms:created>
  <dcterms:modified xsi:type="dcterms:W3CDTF">2015-01-26T16:36:00Z</dcterms:modified>
</cp:coreProperties>
</file>