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93" w:rsidRDefault="007C6B93" w:rsidP="007C6B93">
      <w:pPr>
        <w:jc w:val="both"/>
      </w:pPr>
      <w:r>
        <w:t xml:space="preserve">Урок биологии в </w:t>
      </w:r>
      <w:r>
        <w:t>6</w:t>
      </w:r>
      <w:r>
        <w:t xml:space="preserve"> классе.</w:t>
      </w:r>
      <w:bookmarkStart w:id="0" w:name="_GoBack"/>
    </w:p>
    <w:p w:rsidR="007C6B93" w:rsidRPr="00B22356" w:rsidRDefault="007C6B93" w:rsidP="007C6B93">
      <w:r w:rsidRPr="00B22356">
        <w:rPr>
          <w:b/>
        </w:rPr>
        <w:t>Тема:</w:t>
      </w:r>
      <w:r>
        <w:rPr>
          <w:b/>
        </w:rPr>
        <w:t xml:space="preserve"> </w:t>
      </w:r>
      <w:r w:rsidRPr="00B22356">
        <w:t>«Классификация цветковых растений».</w:t>
      </w:r>
    </w:p>
    <w:bookmarkEnd w:id="0"/>
    <w:p w:rsidR="007C6B93" w:rsidRPr="00B22356" w:rsidRDefault="007C6B93" w:rsidP="007C6B93">
      <w:r w:rsidRPr="00B22356">
        <w:rPr>
          <w:b/>
        </w:rPr>
        <w:t>Тип урока:</w:t>
      </w:r>
      <w:r w:rsidRPr="00B22356">
        <w:t xml:space="preserve"> обобщающий урок.</w:t>
      </w:r>
    </w:p>
    <w:p w:rsidR="007C6B93" w:rsidRPr="00B22356" w:rsidRDefault="007C6B93" w:rsidP="007C6B93">
      <w:r w:rsidRPr="00B22356">
        <w:rPr>
          <w:b/>
        </w:rPr>
        <w:t>Вид урока:</w:t>
      </w:r>
      <w:r w:rsidRPr="00B22356">
        <w:t xml:space="preserve"> урок путешествие.</w:t>
      </w:r>
    </w:p>
    <w:p w:rsidR="007C6B93" w:rsidRDefault="007C6B93" w:rsidP="007C6B93">
      <w:pPr>
        <w:jc w:val="both"/>
      </w:pPr>
      <w:r>
        <w:rPr>
          <w:b/>
        </w:rPr>
        <w:t>Задачи</w:t>
      </w:r>
      <w:r w:rsidRPr="00B22356">
        <w:rPr>
          <w:b/>
        </w:rPr>
        <w:t xml:space="preserve"> урока:</w:t>
      </w:r>
      <w:r>
        <w:t xml:space="preserve"> углубить и обобщить знания по систематике растений, конкретизировать знания о многообразии и практическом значении цветковых растений, воспитывать любовь бережному отношению растений. </w:t>
      </w:r>
      <w:r w:rsidRPr="00B22356">
        <w:t xml:space="preserve"> </w:t>
      </w:r>
    </w:p>
    <w:p w:rsidR="007C6B93" w:rsidRPr="00054320" w:rsidRDefault="007C6B93" w:rsidP="007C6B93">
      <w:pPr>
        <w:jc w:val="both"/>
      </w:pPr>
      <w:r w:rsidRPr="0009751A">
        <w:rPr>
          <w:b/>
        </w:rPr>
        <w:t>Оборудование:</w:t>
      </w:r>
      <w:r>
        <w:t xml:space="preserve"> компьютерные технологии, рисунки цветковых растений, натуральные объекты, карточки задания. </w:t>
      </w:r>
    </w:p>
    <w:p w:rsidR="007C6B93" w:rsidRDefault="007C6B93" w:rsidP="007C6B93">
      <w:pPr>
        <w:jc w:val="center"/>
      </w:pPr>
      <w:r>
        <w:t>Ход урока</w:t>
      </w:r>
    </w:p>
    <w:p w:rsidR="007C6B93" w:rsidRDefault="007C6B93" w:rsidP="007C6B93">
      <w:pPr>
        <w:jc w:val="both"/>
      </w:pPr>
    </w:p>
    <w:p w:rsidR="007C6B93" w:rsidRDefault="007C6B93" w:rsidP="007C6B93">
      <w:pPr>
        <w:jc w:val="both"/>
      </w:pPr>
      <w:r w:rsidRPr="009E1C4D">
        <w:rPr>
          <w:i/>
        </w:rPr>
        <w:t>При проведении урока класс делится на отряды, из каждого отряда выбирается командир. Отряды формируются с различной успеваемостью учащихся.</w:t>
      </w:r>
      <w:r>
        <w:rPr>
          <w:i/>
        </w:rPr>
        <w:t xml:space="preserve"> </w:t>
      </w:r>
      <w:r w:rsidRPr="006645E6">
        <w:rPr>
          <w:i/>
        </w:rPr>
        <w:t>Учитель</w:t>
      </w:r>
      <w:r>
        <w:rPr>
          <w:i/>
        </w:rPr>
        <w:t xml:space="preserve"> объявляет тему маршрута и </w:t>
      </w:r>
      <w:r w:rsidRPr="006645E6">
        <w:rPr>
          <w:i/>
        </w:rPr>
        <w:t xml:space="preserve"> маршруты путешествия.</w:t>
      </w:r>
      <w:r>
        <w:t xml:space="preserve"> </w:t>
      </w:r>
      <w:r w:rsidRPr="00A55E48">
        <w:rPr>
          <w:i/>
        </w:rPr>
        <w:t>(Вывешивается карта маршрута путешествия).</w:t>
      </w:r>
      <w:r>
        <w:t xml:space="preserve"> </w:t>
      </w:r>
    </w:p>
    <w:p w:rsidR="007C6B93" w:rsidRDefault="007C6B93" w:rsidP="007C6B93">
      <w:pPr>
        <w:jc w:val="both"/>
        <w:rPr>
          <w:i/>
        </w:rPr>
      </w:pPr>
      <w:r>
        <w:rPr>
          <w:i/>
        </w:rPr>
        <w:t xml:space="preserve">На каждом маршруте проводится взаимоконтроль членов отряда. Все члены отряда работают под руководством командира. Командир инструктирует отряд – сообщает свой ответ остальным ученикам. Ученики – подтверждают ответы, отвечают командиру. Для взаимоконтроля выдаются купоны по итогам </w:t>
      </w:r>
      <w:r w:rsidRPr="00111840">
        <w:rPr>
          <w:i/>
        </w:rPr>
        <w:t xml:space="preserve"> жеребьевк</w:t>
      </w:r>
      <w:r>
        <w:rPr>
          <w:i/>
        </w:rPr>
        <w:t>и</w:t>
      </w:r>
      <w:r w:rsidRPr="00111840">
        <w:rPr>
          <w:i/>
        </w:rPr>
        <w:t xml:space="preserve"> среди командиров. Купон «Выбор» - учитель проверяет подготовку отряда по ответу одного из учеников по своему выбору. Если оценка учителя соответствует оценке, полученной этим учеником при взаимоконтроле, остальные члены отряда сохраняют оценки, выставленные при взаимоконтроле. Если отвечающий получает низкую оценку, то и оценки у остальных членов отряда снижаются на 1 балл.</w:t>
      </w:r>
      <w:r w:rsidRPr="007215BA">
        <w:rPr>
          <w:i/>
        </w:rPr>
        <w:t xml:space="preserve"> </w:t>
      </w:r>
    </w:p>
    <w:p w:rsidR="007C6B93" w:rsidRDefault="007C6B93" w:rsidP="007C6B93">
      <w:pPr>
        <w:jc w:val="both"/>
        <w:rPr>
          <w:i/>
        </w:rPr>
      </w:pPr>
      <w:r>
        <w:rPr>
          <w:i/>
        </w:rPr>
        <w:t>Купон «Магистр» - учитель проверяет подготовку отряда по ответу  одного ученика по выбору отряда. Оценки остальным членам отряда выставляются так же, как и в предыдущем случае.</w:t>
      </w:r>
    </w:p>
    <w:p w:rsidR="007C6B93" w:rsidRDefault="007C6B93" w:rsidP="007C6B93">
      <w:pPr>
        <w:jc w:val="both"/>
        <w:rPr>
          <w:i/>
        </w:rPr>
      </w:pPr>
      <w:r>
        <w:rPr>
          <w:i/>
        </w:rPr>
        <w:t>Купон «Каждый» - учитель проверяет подготовку отряда, выслушивая всех членов поочередно и оценивая ответ каждого.</w:t>
      </w:r>
    </w:p>
    <w:p w:rsidR="007C6B93" w:rsidRDefault="007C6B93" w:rsidP="007C6B93">
      <w:pPr>
        <w:jc w:val="both"/>
        <w:rPr>
          <w:i/>
        </w:rPr>
      </w:pPr>
      <w:r>
        <w:rPr>
          <w:i/>
        </w:rPr>
        <w:t>Купон «Доверие» - оценки, поставленные при взаимоконтроле, принимаются без проверки учителя.</w:t>
      </w:r>
    </w:p>
    <w:p w:rsidR="007C6B93" w:rsidRDefault="007C6B93" w:rsidP="007C6B93">
      <w:pPr>
        <w:jc w:val="both"/>
      </w:pPr>
      <w:r>
        <w:t xml:space="preserve">Каждому отряду выдается </w:t>
      </w:r>
      <w:r w:rsidRPr="007215BA">
        <w:t>Лист контроля знаний.</w:t>
      </w:r>
    </w:p>
    <w:tbl>
      <w:tblPr>
        <w:tblStyle w:val="a3"/>
        <w:tblW w:w="5000" w:type="pct"/>
        <w:tblLook w:val="01E0" w:firstRow="1" w:lastRow="1" w:firstColumn="1" w:lastColumn="1" w:noHBand="0" w:noVBand="0"/>
      </w:tblPr>
      <w:tblGrid>
        <w:gridCol w:w="3168"/>
        <w:gridCol w:w="2043"/>
        <w:gridCol w:w="2605"/>
        <w:gridCol w:w="2605"/>
      </w:tblGrid>
      <w:tr w:rsidR="007C6B93" w:rsidTr="00927415">
        <w:tc>
          <w:tcPr>
            <w:tcW w:w="5000" w:type="pct"/>
            <w:gridSpan w:val="4"/>
          </w:tcPr>
          <w:p w:rsidR="007C6B93" w:rsidRDefault="007C6B93" w:rsidP="00927415">
            <w:pPr>
              <w:jc w:val="center"/>
            </w:pPr>
            <w:r>
              <w:t>Отряд №                                                          Купон</w:t>
            </w:r>
          </w:p>
        </w:tc>
      </w:tr>
      <w:tr w:rsidR="007C6B93" w:rsidTr="00927415">
        <w:tc>
          <w:tcPr>
            <w:tcW w:w="1520" w:type="pct"/>
            <w:vMerge w:val="restart"/>
          </w:tcPr>
          <w:p w:rsidR="007C6B93" w:rsidRDefault="007C6B93" w:rsidP="00927415">
            <w:pPr>
              <w:jc w:val="both"/>
            </w:pPr>
            <w:r>
              <w:t>Отряд                   Фамилия</w:t>
            </w:r>
          </w:p>
        </w:tc>
        <w:tc>
          <w:tcPr>
            <w:tcW w:w="3480" w:type="pct"/>
            <w:gridSpan w:val="3"/>
          </w:tcPr>
          <w:p w:rsidR="007C6B93" w:rsidRDefault="007C6B93" w:rsidP="00927415">
            <w:pPr>
              <w:jc w:val="center"/>
            </w:pPr>
            <w:r>
              <w:t>Оценка подготовки</w:t>
            </w:r>
          </w:p>
        </w:tc>
      </w:tr>
      <w:tr w:rsidR="007C6B93" w:rsidTr="00927415">
        <w:tc>
          <w:tcPr>
            <w:tcW w:w="1520" w:type="pct"/>
            <w:vMerge/>
          </w:tcPr>
          <w:p w:rsidR="007C6B93" w:rsidRDefault="007C6B93" w:rsidP="00927415">
            <w:pPr>
              <w:jc w:val="both"/>
            </w:pPr>
          </w:p>
        </w:tc>
        <w:tc>
          <w:tcPr>
            <w:tcW w:w="980" w:type="pct"/>
          </w:tcPr>
          <w:p w:rsidR="007C6B93" w:rsidRDefault="007C6B93" w:rsidP="00927415">
            <w:pPr>
              <w:jc w:val="center"/>
            </w:pPr>
            <w:r>
              <w:t>«5»</w:t>
            </w:r>
          </w:p>
        </w:tc>
        <w:tc>
          <w:tcPr>
            <w:tcW w:w="1250" w:type="pct"/>
          </w:tcPr>
          <w:p w:rsidR="007C6B93" w:rsidRDefault="007C6B93" w:rsidP="00927415">
            <w:pPr>
              <w:jc w:val="center"/>
            </w:pPr>
            <w:r>
              <w:t>«4»</w:t>
            </w:r>
          </w:p>
        </w:tc>
        <w:tc>
          <w:tcPr>
            <w:tcW w:w="1250" w:type="pct"/>
          </w:tcPr>
          <w:p w:rsidR="007C6B93" w:rsidRDefault="007C6B93" w:rsidP="00927415">
            <w:pPr>
              <w:jc w:val="center"/>
            </w:pPr>
            <w:r>
              <w:t>«3»</w:t>
            </w:r>
          </w:p>
        </w:tc>
      </w:tr>
      <w:tr w:rsidR="007C6B93" w:rsidTr="00927415">
        <w:tc>
          <w:tcPr>
            <w:tcW w:w="1520" w:type="pct"/>
          </w:tcPr>
          <w:p w:rsidR="007C6B93" w:rsidRDefault="007C6B93" w:rsidP="00927415">
            <w:pPr>
              <w:jc w:val="both"/>
            </w:pPr>
            <w:r>
              <w:t>Командир</w:t>
            </w:r>
          </w:p>
        </w:tc>
        <w:tc>
          <w:tcPr>
            <w:tcW w:w="980" w:type="pct"/>
          </w:tcPr>
          <w:p w:rsidR="007C6B93" w:rsidRDefault="007C6B93" w:rsidP="00927415">
            <w:pPr>
              <w:jc w:val="center"/>
            </w:pPr>
          </w:p>
        </w:tc>
        <w:tc>
          <w:tcPr>
            <w:tcW w:w="1250" w:type="pct"/>
          </w:tcPr>
          <w:p w:rsidR="007C6B93" w:rsidRDefault="007C6B93" w:rsidP="00927415">
            <w:pPr>
              <w:jc w:val="center"/>
            </w:pPr>
          </w:p>
        </w:tc>
        <w:tc>
          <w:tcPr>
            <w:tcW w:w="1250" w:type="pct"/>
          </w:tcPr>
          <w:p w:rsidR="007C6B93" w:rsidRDefault="007C6B93" w:rsidP="00927415">
            <w:pPr>
              <w:jc w:val="center"/>
            </w:pPr>
          </w:p>
        </w:tc>
      </w:tr>
      <w:tr w:rsidR="007C6B93" w:rsidTr="00927415">
        <w:tc>
          <w:tcPr>
            <w:tcW w:w="1520" w:type="pct"/>
          </w:tcPr>
          <w:p w:rsidR="007C6B93" w:rsidRDefault="007C6B93" w:rsidP="00927415">
            <w:pPr>
              <w:jc w:val="both"/>
            </w:pPr>
            <w:r>
              <w:t>1Член отряда</w:t>
            </w:r>
          </w:p>
        </w:tc>
        <w:tc>
          <w:tcPr>
            <w:tcW w:w="980" w:type="pct"/>
          </w:tcPr>
          <w:p w:rsidR="007C6B93" w:rsidRDefault="007C6B93" w:rsidP="00927415">
            <w:pPr>
              <w:jc w:val="both"/>
            </w:pPr>
          </w:p>
        </w:tc>
        <w:tc>
          <w:tcPr>
            <w:tcW w:w="1250" w:type="pct"/>
          </w:tcPr>
          <w:p w:rsidR="007C6B93" w:rsidRDefault="007C6B93" w:rsidP="00927415">
            <w:pPr>
              <w:jc w:val="both"/>
            </w:pPr>
          </w:p>
        </w:tc>
        <w:tc>
          <w:tcPr>
            <w:tcW w:w="1250" w:type="pct"/>
          </w:tcPr>
          <w:p w:rsidR="007C6B93" w:rsidRDefault="007C6B93" w:rsidP="00927415">
            <w:pPr>
              <w:jc w:val="both"/>
            </w:pPr>
          </w:p>
        </w:tc>
      </w:tr>
      <w:tr w:rsidR="007C6B93" w:rsidTr="00927415">
        <w:tc>
          <w:tcPr>
            <w:tcW w:w="1520" w:type="pct"/>
          </w:tcPr>
          <w:p w:rsidR="007C6B93" w:rsidRDefault="007C6B93" w:rsidP="00927415">
            <w:pPr>
              <w:jc w:val="both"/>
            </w:pPr>
            <w:r>
              <w:t>2Член отряда</w:t>
            </w:r>
          </w:p>
        </w:tc>
        <w:tc>
          <w:tcPr>
            <w:tcW w:w="980" w:type="pct"/>
          </w:tcPr>
          <w:p w:rsidR="007C6B93" w:rsidRDefault="007C6B93" w:rsidP="00927415">
            <w:pPr>
              <w:jc w:val="both"/>
            </w:pPr>
          </w:p>
        </w:tc>
        <w:tc>
          <w:tcPr>
            <w:tcW w:w="1250" w:type="pct"/>
          </w:tcPr>
          <w:p w:rsidR="007C6B93" w:rsidRDefault="007C6B93" w:rsidP="00927415">
            <w:pPr>
              <w:jc w:val="both"/>
            </w:pPr>
          </w:p>
        </w:tc>
        <w:tc>
          <w:tcPr>
            <w:tcW w:w="1250" w:type="pct"/>
          </w:tcPr>
          <w:p w:rsidR="007C6B93" w:rsidRDefault="007C6B93" w:rsidP="00927415">
            <w:pPr>
              <w:jc w:val="both"/>
            </w:pPr>
          </w:p>
        </w:tc>
      </w:tr>
      <w:tr w:rsidR="007C6B93" w:rsidTr="00927415">
        <w:tc>
          <w:tcPr>
            <w:tcW w:w="1520" w:type="pct"/>
          </w:tcPr>
          <w:p w:rsidR="007C6B93" w:rsidRDefault="007C6B93" w:rsidP="00927415">
            <w:pPr>
              <w:jc w:val="both"/>
            </w:pPr>
            <w:r>
              <w:t>3Член отряда</w:t>
            </w:r>
          </w:p>
        </w:tc>
        <w:tc>
          <w:tcPr>
            <w:tcW w:w="980" w:type="pct"/>
          </w:tcPr>
          <w:p w:rsidR="007C6B93" w:rsidRDefault="007C6B93" w:rsidP="00927415">
            <w:pPr>
              <w:jc w:val="both"/>
            </w:pPr>
          </w:p>
        </w:tc>
        <w:tc>
          <w:tcPr>
            <w:tcW w:w="1250" w:type="pct"/>
          </w:tcPr>
          <w:p w:rsidR="007C6B93" w:rsidRDefault="007C6B93" w:rsidP="00927415">
            <w:pPr>
              <w:jc w:val="both"/>
            </w:pPr>
          </w:p>
        </w:tc>
        <w:tc>
          <w:tcPr>
            <w:tcW w:w="1250" w:type="pct"/>
          </w:tcPr>
          <w:p w:rsidR="007C6B93" w:rsidRDefault="007C6B93" w:rsidP="00927415">
            <w:pPr>
              <w:jc w:val="both"/>
            </w:pPr>
          </w:p>
        </w:tc>
      </w:tr>
    </w:tbl>
    <w:p w:rsidR="007C6B93" w:rsidRDefault="007C6B93" w:rsidP="007C6B93">
      <w:pPr>
        <w:jc w:val="both"/>
      </w:pPr>
    </w:p>
    <w:p w:rsidR="007C6B93" w:rsidRDefault="007C6B93" w:rsidP="007C6B93">
      <w:pPr>
        <w:jc w:val="both"/>
      </w:pPr>
      <w:r>
        <w:t xml:space="preserve">1маршрут. </w:t>
      </w:r>
      <w:r w:rsidRPr="00A12E83">
        <w:rPr>
          <w:b/>
        </w:rPr>
        <w:t>Терминологическая эстафета</w:t>
      </w:r>
      <w:r>
        <w:t>. Учащимся предлагается игра «Ромашка». На обратной стороне каждого лепестка ромашки написаны термины (класс, род, царство, семейство, вид, отдел), имеющий отношение к теме данного урока. Учащиеся каждого отряда отрывают лепестки и объясняют значение термина. Затем проводится беседа.</w:t>
      </w:r>
    </w:p>
    <w:p w:rsidR="007C6B93" w:rsidRDefault="007C6B93" w:rsidP="007C6B93">
      <w:pPr>
        <w:jc w:val="both"/>
      </w:pPr>
      <w:r>
        <w:t>- Для чего используют эти термины?</w:t>
      </w:r>
    </w:p>
    <w:p w:rsidR="007C6B93" w:rsidRDefault="007C6B93" w:rsidP="007C6B93">
      <w:pPr>
        <w:jc w:val="both"/>
      </w:pPr>
      <w:r>
        <w:t xml:space="preserve">- Для классификации растений. </w:t>
      </w:r>
    </w:p>
    <w:p w:rsidR="007C6B93" w:rsidRDefault="007C6B93" w:rsidP="007C6B93">
      <w:pPr>
        <w:jc w:val="both"/>
      </w:pPr>
      <w:r>
        <w:t>- Почему необходима классификация растений?</w:t>
      </w:r>
    </w:p>
    <w:p w:rsidR="007C6B93" w:rsidRDefault="007C6B93" w:rsidP="007C6B93">
      <w:pPr>
        <w:jc w:val="both"/>
      </w:pPr>
      <w:r>
        <w:t xml:space="preserve">- Для определения признаков сходства и различия групп растений, по которым можно судить о степени родства растений между собой. </w:t>
      </w:r>
    </w:p>
    <w:p w:rsidR="007C6B93" w:rsidRPr="00550462" w:rsidRDefault="007C6B93" w:rsidP="007C6B93">
      <w:pPr>
        <w:jc w:val="both"/>
      </w:pPr>
      <w:r>
        <w:t>Задание: - Написать правильный порядок классификации растений. (</w:t>
      </w:r>
      <w:r w:rsidRPr="00AD4701">
        <w:rPr>
          <w:b/>
        </w:rPr>
        <w:t xml:space="preserve">Царство - отдел </w:t>
      </w:r>
      <w:r>
        <w:rPr>
          <w:b/>
        </w:rPr>
        <w:t xml:space="preserve">– класс – семейство – род – вид). </w:t>
      </w:r>
      <w:r w:rsidRPr="00AD4701">
        <w:rPr>
          <w:b/>
        </w:rPr>
        <w:t xml:space="preserve"> </w:t>
      </w:r>
    </w:p>
    <w:p w:rsidR="007C6B93" w:rsidRDefault="007C6B93" w:rsidP="007C6B93">
      <w:pPr>
        <w:jc w:val="both"/>
      </w:pPr>
      <w:r>
        <w:t xml:space="preserve">2маршрут. </w:t>
      </w:r>
      <w:r w:rsidRPr="00180413">
        <w:rPr>
          <w:b/>
        </w:rPr>
        <w:t>«Ярмарочная»</w:t>
      </w:r>
      <w:r>
        <w:rPr>
          <w:b/>
        </w:rPr>
        <w:t xml:space="preserve">. </w:t>
      </w:r>
      <w:proofErr w:type="gramStart"/>
      <w:r>
        <w:rPr>
          <w:i/>
        </w:rPr>
        <w:t>(На витрине</w:t>
      </w:r>
      <w:r w:rsidRPr="00180413">
        <w:rPr>
          <w:i/>
        </w:rPr>
        <w:t xml:space="preserve"> натуральные объекты</w:t>
      </w:r>
      <w:r>
        <w:rPr>
          <w:i/>
        </w:rPr>
        <w:t>, коллекции</w:t>
      </w:r>
      <w:r w:rsidRPr="00180413">
        <w:rPr>
          <w:i/>
        </w:rPr>
        <w:t>:</w:t>
      </w:r>
      <w:r>
        <w:rPr>
          <w:i/>
        </w:rPr>
        <w:t xml:space="preserve"> редька черная; лук репчатый; плоды шиповника, вишни; семена гороха, пшеницы, подсолнуха; перец сладкий и т.д.)</w:t>
      </w:r>
      <w:proofErr w:type="gramEnd"/>
      <w:r>
        <w:rPr>
          <w:i/>
        </w:rPr>
        <w:t xml:space="preserve"> </w:t>
      </w:r>
      <w:r>
        <w:t xml:space="preserve">Надо определить  класс, семейство и хозяйственное значение данных растений. </w:t>
      </w:r>
    </w:p>
    <w:p w:rsidR="007C6B93" w:rsidRDefault="007C6B93" w:rsidP="007C6B93">
      <w:pPr>
        <w:jc w:val="both"/>
      </w:pPr>
      <w:r>
        <w:t xml:space="preserve">3маршрут. </w:t>
      </w:r>
      <w:r w:rsidRPr="00993D5F">
        <w:rPr>
          <w:b/>
        </w:rPr>
        <w:t>«Красная книга»</w:t>
      </w:r>
      <w:r>
        <w:rPr>
          <w:b/>
        </w:rPr>
        <w:t xml:space="preserve">. </w:t>
      </w:r>
      <w:r>
        <w:t xml:space="preserve">Учитель показывает компьютерную презентацию исследовательского проекта  «По страницам Красной книги». Показывает слайды видов растений, </w:t>
      </w:r>
      <w:r>
        <w:lastRenderedPageBreak/>
        <w:t>объясняет основные экологические факторы, влияющие на растения которые, занесены в Красную книгу МСОП и РТ. Затем ученики работают с Красной книгой РТ, заполняют таблицу.</w:t>
      </w:r>
    </w:p>
    <w:tbl>
      <w:tblPr>
        <w:tblStyle w:val="a3"/>
        <w:tblW w:w="10368" w:type="dxa"/>
        <w:tblLook w:val="01E0" w:firstRow="1" w:lastRow="1" w:firstColumn="1" w:lastColumn="1" w:noHBand="0" w:noVBand="0"/>
      </w:tblPr>
      <w:tblGrid>
        <w:gridCol w:w="3168"/>
        <w:gridCol w:w="1800"/>
        <w:gridCol w:w="1620"/>
        <w:gridCol w:w="3780"/>
      </w:tblGrid>
      <w:tr w:rsidR="007C6B93" w:rsidTr="00927415">
        <w:tc>
          <w:tcPr>
            <w:tcW w:w="3168" w:type="dxa"/>
            <w:vMerge w:val="restart"/>
          </w:tcPr>
          <w:p w:rsidR="007C6B93" w:rsidRDefault="007C6B93" w:rsidP="00927415">
            <w:pPr>
              <w:jc w:val="center"/>
            </w:pPr>
            <w:r>
              <w:t>Название семейств</w:t>
            </w:r>
          </w:p>
        </w:tc>
        <w:tc>
          <w:tcPr>
            <w:tcW w:w="3420" w:type="dxa"/>
            <w:gridSpan w:val="2"/>
          </w:tcPr>
          <w:p w:rsidR="007C6B93" w:rsidRDefault="007C6B93" w:rsidP="00927415">
            <w:pPr>
              <w:jc w:val="center"/>
            </w:pPr>
            <w:r>
              <w:t>Количество</w:t>
            </w:r>
          </w:p>
        </w:tc>
        <w:tc>
          <w:tcPr>
            <w:tcW w:w="3780" w:type="dxa"/>
            <w:vMerge w:val="restart"/>
          </w:tcPr>
          <w:p w:rsidR="007C6B93" w:rsidRDefault="007C6B93" w:rsidP="00927415">
            <w:pPr>
              <w:jc w:val="center"/>
            </w:pPr>
            <w:r>
              <w:t>Количество видов занесенных</w:t>
            </w:r>
          </w:p>
          <w:p w:rsidR="007C6B93" w:rsidRDefault="007C6B93" w:rsidP="00927415">
            <w:pPr>
              <w:jc w:val="center"/>
            </w:pPr>
            <w:r>
              <w:t>в Красную книгу РТ</w:t>
            </w:r>
          </w:p>
        </w:tc>
      </w:tr>
      <w:tr w:rsidR="007C6B93" w:rsidTr="00927415">
        <w:tc>
          <w:tcPr>
            <w:tcW w:w="3168" w:type="dxa"/>
            <w:vMerge/>
          </w:tcPr>
          <w:p w:rsidR="007C6B93" w:rsidRDefault="007C6B93" w:rsidP="00927415">
            <w:pPr>
              <w:jc w:val="both"/>
            </w:pPr>
          </w:p>
        </w:tc>
        <w:tc>
          <w:tcPr>
            <w:tcW w:w="1800" w:type="dxa"/>
          </w:tcPr>
          <w:p w:rsidR="007C6B93" w:rsidRDefault="007C6B93" w:rsidP="00927415">
            <w:pPr>
              <w:jc w:val="center"/>
            </w:pPr>
            <w:r>
              <w:t>родов</w:t>
            </w:r>
          </w:p>
        </w:tc>
        <w:tc>
          <w:tcPr>
            <w:tcW w:w="1620" w:type="dxa"/>
          </w:tcPr>
          <w:p w:rsidR="007C6B93" w:rsidRDefault="007C6B93" w:rsidP="00927415">
            <w:pPr>
              <w:jc w:val="both"/>
            </w:pPr>
            <w:r>
              <w:t>видов</w:t>
            </w:r>
          </w:p>
        </w:tc>
        <w:tc>
          <w:tcPr>
            <w:tcW w:w="3780" w:type="dxa"/>
            <w:vMerge/>
          </w:tcPr>
          <w:p w:rsidR="007C6B93" w:rsidRDefault="007C6B93" w:rsidP="00927415">
            <w:pPr>
              <w:jc w:val="both"/>
            </w:pPr>
          </w:p>
        </w:tc>
      </w:tr>
      <w:tr w:rsidR="007C6B93" w:rsidTr="00927415">
        <w:tc>
          <w:tcPr>
            <w:tcW w:w="3168" w:type="dxa"/>
          </w:tcPr>
          <w:p w:rsidR="007C6B93" w:rsidRDefault="007C6B93" w:rsidP="00927415">
            <w:pPr>
              <w:jc w:val="both"/>
            </w:pPr>
            <w:r>
              <w:t>Крестоцветные</w:t>
            </w:r>
          </w:p>
        </w:tc>
        <w:tc>
          <w:tcPr>
            <w:tcW w:w="1800" w:type="dxa"/>
          </w:tcPr>
          <w:p w:rsidR="007C6B93" w:rsidRDefault="007C6B93" w:rsidP="00927415">
            <w:pPr>
              <w:jc w:val="center"/>
            </w:pPr>
            <w:r>
              <w:t>380</w:t>
            </w:r>
          </w:p>
        </w:tc>
        <w:tc>
          <w:tcPr>
            <w:tcW w:w="1620" w:type="dxa"/>
          </w:tcPr>
          <w:p w:rsidR="007C6B93" w:rsidRDefault="007C6B93" w:rsidP="00927415">
            <w:pPr>
              <w:jc w:val="center"/>
            </w:pPr>
            <w:r>
              <w:t>3200</w:t>
            </w:r>
          </w:p>
        </w:tc>
        <w:tc>
          <w:tcPr>
            <w:tcW w:w="3780" w:type="dxa"/>
          </w:tcPr>
          <w:p w:rsidR="007C6B93" w:rsidRDefault="007C6B93" w:rsidP="00927415">
            <w:pPr>
              <w:jc w:val="center"/>
            </w:pPr>
            <w:r>
              <w:t>16 видов</w:t>
            </w:r>
          </w:p>
        </w:tc>
      </w:tr>
      <w:tr w:rsidR="007C6B93" w:rsidTr="00927415">
        <w:tc>
          <w:tcPr>
            <w:tcW w:w="3168" w:type="dxa"/>
          </w:tcPr>
          <w:p w:rsidR="007C6B93" w:rsidRDefault="007C6B93" w:rsidP="00927415">
            <w:pPr>
              <w:jc w:val="both"/>
            </w:pPr>
            <w:r>
              <w:t>Розоцветные</w:t>
            </w:r>
          </w:p>
        </w:tc>
        <w:tc>
          <w:tcPr>
            <w:tcW w:w="1800" w:type="dxa"/>
          </w:tcPr>
          <w:p w:rsidR="007C6B93" w:rsidRDefault="007C6B93" w:rsidP="00927415">
            <w:pPr>
              <w:jc w:val="center"/>
            </w:pPr>
            <w:r>
              <w:t>100</w:t>
            </w:r>
          </w:p>
        </w:tc>
        <w:tc>
          <w:tcPr>
            <w:tcW w:w="1620" w:type="dxa"/>
          </w:tcPr>
          <w:p w:rsidR="007C6B93" w:rsidRDefault="007C6B93" w:rsidP="00927415">
            <w:pPr>
              <w:jc w:val="center"/>
            </w:pPr>
            <w:r>
              <w:t>3000</w:t>
            </w:r>
          </w:p>
        </w:tc>
        <w:tc>
          <w:tcPr>
            <w:tcW w:w="3780" w:type="dxa"/>
          </w:tcPr>
          <w:p w:rsidR="007C6B93" w:rsidRDefault="007C6B93" w:rsidP="00927415">
            <w:pPr>
              <w:jc w:val="center"/>
            </w:pPr>
            <w:r>
              <w:t>9 видов</w:t>
            </w:r>
          </w:p>
        </w:tc>
      </w:tr>
      <w:tr w:rsidR="007C6B93" w:rsidTr="00927415">
        <w:tc>
          <w:tcPr>
            <w:tcW w:w="3168" w:type="dxa"/>
          </w:tcPr>
          <w:p w:rsidR="007C6B93" w:rsidRDefault="007C6B93" w:rsidP="00927415">
            <w:pPr>
              <w:jc w:val="both"/>
            </w:pPr>
            <w:r>
              <w:t>Бобовые</w:t>
            </w:r>
          </w:p>
        </w:tc>
        <w:tc>
          <w:tcPr>
            <w:tcW w:w="1800" w:type="dxa"/>
          </w:tcPr>
          <w:p w:rsidR="007C6B93" w:rsidRDefault="007C6B93" w:rsidP="00927415">
            <w:pPr>
              <w:jc w:val="center"/>
            </w:pPr>
            <w:r>
              <w:t>700</w:t>
            </w:r>
          </w:p>
        </w:tc>
        <w:tc>
          <w:tcPr>
            <w:tcW w:w="1620" w:type="dxa"/>
          </w:tcPr>
          <w:p w:rsidR="007C6B93" w:rsidRDefault="007C6B93" w:rsidP="00927415">
            <w:pPr>
              <w:jc w:val="center"/>
            </w:pPr>
            <w:r>
              <w:t>12000</w:t>
            </w:r>
          </w:p>
        </w:tc>
        <w:tc>
          <w:tcPr>
            <w:tcW w:w="3780" w:type="dxa"/>
          </w:tcPr>
          <w:p w:rsidR="007C6B93" w:rsidRDefault="007C6B93" w:rsidP="00927415">
            <w:pPr>
              <w:jc w:val="center"/>
            </w:pPr>
            <w:r>
              <w:t>30 видов</w:t>
            </w:r>
          </w:p>
        </w:tc>
      </w:tr>
      <w:tr w:rsidR="007C6B93" w:rsidTr="00927415">
        <w:tc>
          <w:tcPr>
            <w:tcW w:w="3168" w:type="dxa"/>
          </w:tcPr>
          <w:p w:rsidR="007C6B93" w:rsidRDefault="007C6B93" w:rsidP="00927415">
            <w:pPr>
              <w:jc w:val="both"/>
            </w:pPr>
            <w:r>
              <w:t>Пасленовые</w:t>
            </w:r>
          </w:p>
        </w:tc>
        <w:tc>
          <w:tcPr>
            <w:tcW w:w="1800" w:type="dxa"/>
          </w:tcPr>
          <w:p w:rsidR="007C6B93" w:rsidRDefault="007C6B93" w:rsidP="00927415">
            <w:pPr>
              <w:jc w:val="center"/>
            </w:pPr>
            <w:r>
              <w:t>90</w:t>
            </w:r>
          </w:p>
        </w:tc>
        <w:tc>
          <w:tcPr>
            <w:tcW w:w="1620" w:type="dxa"/>
          </w:tcPr>
          <w:p w:rsidR="007C6B93" w:rsidRDefault="007C6B93" w:rsidP="00927415">
            <w:pPr>
              <w:jc w:val="center"/>
            </w:pPr>
            <w:r>
              <w:t>2500</w:t>
            </w:r>
          </w:p>
        </w:tc>
        <w:tc>
          <w:tcPr>
            <w:tcW w:w="3780" w:type="dxa"/>
          </w:tcPr>
          <w:p w:rsidR="007C6B93" w:rsidRDefault="007C6B93" w:rsidP="00927415">
            <w:pPr>
              <w:jc w:val="center"/>
            </w:pPr>
            <w:r>
              <w:t>не занесены</w:t>
            </w:r>
          </w:p>
        </w:tc>
      </w:tr>
      <w:tr w:rsidR="007C6B93" w:rsidTr="00927415">
        <w:tc>
          <w:tcPr>
            <w:tcW w:w="3168" w:type="dxa"/>
          </w:tcPr>
          <w:p w:rsidR="007C6B93" w:rsidRDefault="007C6B93" w:rsidP="00927415">
            <w:pPr>
              <w:jc w:val="both"/>
            </w:pPr>
            <w:r>
              <w:t>Сложноцветные</w:t>
            </w:r>
          </w:p>
        </w:tc>
        <w:tc>
          <w:tcPr>
            <w:tcW w:w="1800" w:type="dxa"/>
          </w:tcPr>
          <w:p w:rsidR="007C6B93" w:rsidRDefault="007C6B93" w:rsidP="00927415">
            <w:pPr>
              <w:jc w:val="center"/>
            </w:pPr>
            <w:r>
              <w:t>1150</w:t>
            </w:r>
          </w:p>
        </w:tc>
        <w:tc>
          <w:tcPr>
            <w:tcW w:w="1620" w:type="dxa"/>
          </w:tcPr>
          <w:p w:rsidR="007C6B93" w:rsidRDefault="007C6B93" w:rsidP="00927415">
            <w:pPr>
              <w:jc w:val="center"/>
            </w:pPr>
            <w:r>
              <w:t>1300</w:t>
            </w:r>
          </w:p>
        </w:tc>
        <w:tc>
          <w:tcPr>
            <w:tcW w:w="3780" w:type="dxa"/>
          </w:tcPr>
          <w:p w:rsidR="007C6B93" w:rsidRDefault="007C6B93" w:rsidP="00927415">
            <w:pPr>
              <w:jc w:val="center"/>
            </w:pPr>
            <w:r>
              <w:t>50 видов</w:t>
            </w:r>
          </w:p>
        </w:tc>
      </w:tr>
      <w:tr w:rsidR="007C6B93" w:rsidTr="00927415">
        <w:tc>
          <w:tcPr>
            <w:tcW w:w="3168" w:type="dxa"/>
          </w:tcPr>
          <w:p w:rsidR="007C6B93" w:rsidRDefault="007C6B93" w:rsidP="00927415">
            <w:pPr>
              <w:jc w:val="both"/>
            </w:pPr>
            <w:r>
              <w:t>Лилейные</w:t>
            </w:r>
          </w:p>
        </w:tc>
        <w:tc>
          <w:tcPr>
            <w:tcW w:w="1800" w:type="dxa"/>
          </w:tcPr>
          <w:p w:rsidR="007C6B93" w:rsidRDefault="007C6B93" w:rsidP="00927415">
            <w:pPr>
              <w:jc w:val="center"/>
            </w:pPr>
            <w:r>
              <w:t>45</w:t>
            </w:r>
          </w:p>
        </w:tc>
        <w:tc>
          <w:tcPr>
            <w:tcW w:w="1620" w:type="dxa"/>
          </w:tcPr>
          <w:p w:rsidR="007C6B93" w:rsidRDefault="007C6B93" w:rsidP="00927415">
            <w:pPr>
              <w:jc w:val="center"/>
            </w:pPr>
            <w:r>
              <w:t>1300</w:t>
            </w:r>
          </w:p>
        </w:tc>
        <w:tc>
          <w:tcPr>
            <w:tcW w:w="3780" w:type="dxa"/>
          </w:tcPr>
          <w:p w:rsidR="007C6B93" w:rsidRDefault="007C6B93" w:rsidP="00927415">
            <w:pPr>
              <w:jc w:val="center"/>
            </w:pPr>
            <w:r>
              <w:t>5 видов</w:t>
            </w:r>
          </w:p>
        </w:tc>
      </w:tr>
      <w:tr w:rsidR="007C6B93" w:rsidTr="00927415">
        <w:tc>
          <w:tcPr>
            <w:tcW w:w="3168" w:type="dxa"/>
          </w:tcPr>
          <w:p w:rsidR="007C6B93" w:rsidRDefault="007C6B93" w:rsidP="00927415">
            <w:pPr>
              <w:jc w:val="both"/>
            </w:pPr>
            <w:r>
              <w:t>Злаковые</w:t>
            </w:r>
          </w:p>
        </w:tc>
        <w:tc>
          <w:tcPr>
            <w:tcW w:w="1800" w:type="dxa"/>
          </w:tcPr>
          <w:p w:rsidR="007C6B93" w:rsidRDefault="007C6B93" w:rsidP="00927415">
            <w:pPr>
              <w:jc w:val="center"/>
            </w:pPr>
            <w:r>
              <w:t>650</w:t>
            </w:r>
          </w:p>
        </w:tc>
        <w:tc>
          <w:tcPr>
            <w:tcW w:w="1620" w:type="dxa"/>
          </w:tcPr>
          <w:p w:rsidR="007C6B93" w:rsidRDefault="007C6B93" w:rsidP="00927415">
            <w:pPr>
              <w:jc w:val="center"/>
            </w:pPr>
            <w:r>
              <w:t>10000</w:t>
            </w:r>
          </w:p>
        </w:tc>
        <w:tc>
          <w:tcPr>
            <w:tcW w:w="3780" w:type="dxa"/>
          </w:tcPr>
          <w:p w:rsidR="007C6B93" w:rsidRDefault="007C6B93" w:rsidP="00927415">
            <w:pPr>
              <w:jc w:val="center"/>
            </w:pPr>
            <w:r>
              <w:t>46 видов</w:t>
            </w:r>
          </w:p>
        </w:tc>
      </w:tr>
    </w:tbl>
    <w:p w:rsidR="007C6B93" w:rsidRDefault="007C6B93" w:rsidP="007C6B93">
      <w:pPr>
        <w:jc w:val="both"/>
      </w:pPr>
    </w:p>
    <w:p w:rsidR="007C6B93" w:rsidRDefault="007C6B93" w:rsidP="007C6B93">
      <w:pPr>
        <w:jc w:val="both"/>
        <w:rPr>
          <w:b/>
        </w:rPr>
      </w:pPr>
      <w:r>
        <w:t xml:space="preserve">4маршрут </w:t>
      </w:r>
      <w:r>
        <w:rPr>
          <w:b/>
        </w:rPr>
        <w:t>«Лекарственные растения</w:t>
      </w:r>
      <w:r w:rsidRPr="0073315A">
        <w:rPr>
          <w:b/>
        </w:rPr>
        <w:t>».</w:t>
      </w:r>
      <w:r>
        <w:rPr>
          <w:b/>
        </w:rPr>
        <w:t xml:space="preserve"> </w:t>
      </w:r>
      <w:r w:rsidRPr="00316C64">
        <w:t xml:space="preserve">Отряды получают листы, где написаны </w:t>
      </w:r>
      <w:r>
        <w:t>о лекарственном значении растений разных семейств. Ученики должны определить растение.</w:t>
      </w:r>
      <w:r>
        <w:rPr>
          <w:b/>
        </w:rPr>
        <w:t xml:space="preserve"> </w:t>
      </w:r>
    </w:p>
    <w:p w:rsidR="007C6B93" w:rsidRDefault="007C6B93" w:rsidP="007C6B93">
      <w:pPr>
        <w:jc w:val="both"/>
      </w:pPr>
      <w:r>
        <w:t>- Среди крестоцветных немало лекарственных растений. Это растение обладает кровоостанавливающим свойством. Весенние розетки листьев используются для приготовления супов, витаминных салатов. /Пастушья сумка/</w:t>
      </w:r>
    </w:p>
    <w:p w:rsidR="007C6B93" w:rsidRDefault="007C6B93" w:rsidP="007C6B93">
      <w:pPr>
        <w:jc w:val="both"/>
      </w:pPr>
      <w:proofErr w:type="gramStart"/>
      <w:r>
        <w:t>- Растение из семейства розоцветные.</w:t>
      </w:r>
      <w:proofErr w:type="gramEnd"/>
      <w:r>
        <w:t xml:space="preserve"> Чай из цветков этого растения хорошее потогонное  средство. Он вкусен и ароматен. Настои травы применяют при лечении ОРВИ, гриппа.</w:t>
      </w:r>
      <w:r w:rsidRPr="00550462">
        <w:t xml:space="preserve"> </w:t>
      </w:r>
      <w:r>
        <w:t xml:space="preserve">/Таволга </w:t>
      </w:r>
      <w:proofErr w:type="spellStart"/>
      <w:r>
        <w:t>шестилепестная</w:t>
      </w:r>
      <w:proofErr w:type="spellEnd"/>
      <w:r>
        <w:t>/</w:t>
      </w:r>
    </w:p>
    <w:p w:rsidR="007C6B93" w:rsidRDefault="007C6B93" w:rsidP="007C6B93">
      <w:pPr>
        <w:jc w:val="both"/>
      </w:pPr>
      <w:r>
        <w:t xml:space="preserve">- Семейство </w:t>
      </w:r>
      <w:proofErr w:type="gramStart"/>
      <w:r>
        <w:t>бобовые</w:t>
      </w:r>
      <w:proofErr w:type="gramEnd"/>
      <w:r>
        <w:t xml:space="preserve"> - является ценным лекарственным растением. Лекарственным сырьем являются соцветия – головки. В них много белка, содержится много витаминов, которые стимулируют обмен веществ. Он природный заменитель аспирина и его настои являются хорошим жаропонижающим средством.  /Клевер красный/</w:t>
      </w:r>
    </w:p>
    <w:p w:rsidR="007C6B93" w:rsidRDefault="007C6B93" w:rsidP="007C6B93">
      <w:pPr>
        <w:jc w:val="both"/>
      </w:pPr>
      <w:r>
        <w:t xml:space="preserve"> - Это растение является представителем семейства пасленовые. Очень ценен его сок, содержащий лимонную, аскорбиновую  кислоты, который используется для лечения язвы желудка, 12-ти перстной кишки. Наличие в  соке молодых клубней йода делает его полезным при болезнях щитовидной железы. /Картофель/</w:t>
      </w:r>
    </w:p>
    <w:p w:rsidR="007C6B93" w:rsidRDefault="007C6B93" w:rsidP="007C6B93">
      <w:pPr>
        <w:jc w:val="both"/>
      </w:pPr>
      <w:r>
        <w:t>- Он является представителем семейства сложноцветные. Он является ценным лекарственным растением. Лекарственным сырьем являются корни. Настой корней улучшает пищеварение, является желчегонным средством. Используется при колитах, гастритах, заболеваниях печени и желчного пузыря./Одуванчик/</w:t>
      </w:r>
    </w:p>
    <w:p w:rsidR="007C6B93" w:rsidRDefault="007C6B93" w:rsidP="007C6B93">
      <w:pPr>
        <w:jc w:val="both"/>
      </w:pPr>
      <w:r>
        <w:t>- Это ценное лекарственное растение семейства лилейные. Лекарственное сырье – цветки и листья. Настойка  используется при сердечных заболеваниях./Ландыш майский/</w:t>
      </w:r>
    </w:p>
    <w:p w:rsidR="007C6B93" w:rsidRDefault="007C6B93" w:rsidP="007C6B93">
      <w:pPr>
        <w:jc w:val="both"/>
      </w:pPr>
      <w:r>
        <w:t>-Злостный сорняк один из представителей семейства злаковых. Но обладает и ценным лекарственным значением. В его корневищах содержится яблочные и аскорбиновые кислоты. Настой корневищ принимают при заболеваниях желудочно-кишечного тракта, болезнях печени. /Пырей ползучий/</w:t>
      </w:r>
    </w:p>
    <w:p w:rsidR="007C6B93" w:rsidRDefault="007C6B93" w:rsidP="007C6B93">
      <w:pPr>
        <w:jc w:val="both"/>
      </w:pPr>
      <w:r>
        <w:t xml:space="preserve">5маршрут </w:t>
      </w:r>
      <w:r w:rsidRPr="003E6E77">
        <w:rPr>
          <w:b/>
        </w:rPr>
        <w:t>«Загадочная».</w:t>
      </w:r>
      <w:r>
        <w:rPr>
          <w:b/>
        </w:rPr>
        <w:t xml:space="preserve"> </w:t>
      </w:r>
      <w:r w:rsidRPr="009F4311">
        <w:t>Учитель задает загадки</w:t>
      </w:r>
      <w:r>
        <w:t>, у</w:t>
      </w:r>
      <w:r w:rsidRPr="00556AF8">
        <w:t xml:space="preserve">чащиеся </w:t>
      </w:r>
      <w:r>
        <w:t>отгадывают их и определяют класс, семейство растений. На мониторе компьютера появляются ответы-картинки.</w:t>
      </w:r>
    </w:p>
    <w:p w:rsidR="007C6B93" w:rsidRDefault="007C6B93" w:rsidP="007C6B93">
      <w:pPr>
        <w:jc w:val="both"/>
      </w:pPr>
      <w:r>
        <w:t>1.Цветок – напрасный,</w:t>
      </w:r>
    </w:p>
    <w:p w:rsidR="007C6B93" w:rsidRDefault="007C6B93" w:rsidP="007C6B93">
      <w:pPr>
        <w:jc w:val="both"/>
      </w:pPr>
      <w:r>
        <w:t>Плод опасный,</w:t>
      </w:r>
    </w:p>
    <w:p w:rsidR="007C6B93" w:rsidRDefault="007C6B93" w:rsidP="007C6B93">
      <w:pPr>
        <w:jc w:val="both"/>
      </w:pPr>
      <w:r>
        <w:t xml:space="preserve">А поле засажено. </w:t>
      </w:r>
      <w:r w:rsidRPr="00E701F9">
        <w:rPr>
          <w:i/>
        </w:rPr>
        <w:t>/</w:t>
      </w:r>
      <w:r>
        <w:rPr>
          <w:i/>
        </w:rPr>
        <w:t xml:space="preserve">Класс </w:t>
      </w:r>
      <w:proofErr w:type="gramStart"/>
      <w:r>
        <w:rPr>
          <w:i/>
        </w:rPr>
        <w:t>двудольные</w:t>
      </w:r>
      <w:proofErr w:type="gramEnd"/>
      <w:r>
        <w:rPr>
          <w:i/>
        </w:rPr>
        <w:t xml:space="preserve">. Семейство </w:t>
      </w:r>
      <w:proofErr w:type="gramStart"/>
      <w:r>
        <w:rPr>
          <w:i/>
        </w:rPr>
        <w:t>пасленовые</w:t>
      </w:r>
      <w:proofErr w:type="gramEnd"/>
      <w:r>
        <w:rPr>
          <w:i/>
        </w:rPr>
        <w:t xml:space="preserve">. </w:t>
      </w:r>
      <w:r w:rsidRPr="00E701F9">
        <w:rPr>
          <w:i/>
        </w:rPr>
        <w:t>Картофель/</w:t>
      </w:r>
    </w:p>
    <w:p w:rsidR="007C6B93" w:rsidRDefault="007C6B93" w:rsidP="007C6B93">
      <w:r>
        <w:t>2.Овощ этот очень крут!</w:t>
      </w:r>
    </w:p>
    <w:p w:rsidR="007C6B93" w:rsidRDefault="007C6B93" w:rsidP="007C6B93">
      <w:r>
        <w:t>Убивает всех вокруг.</w:t>
      </w:r>
    </w:p>
    <w:p w:rsidR="007C6B93" w:rsidRDefault="007C6B93" w:rsidP="007C6B93">
      <w:r>
        <w:t>Помогут фитонциды</w:t>
      </w:r>
    </w:p>
    <w:p w:rsidR="007C6B93" w:rsidRDefault="007C6B93" w:rsidP="007C6B93">
      <w:r>
        <w:t>От оспы и чумы.</w:t>
      </w:r>
    </w:p>
    <w:p w:rsidR="007C6B93" w:rsidRDefault="007C6B93" w:rsidP="007C6B93">
      <w:r>
        <w:t>И вылечить простуду</w:t>
      </w:r>
    </w:p>
    <w:p w:rsidR="007C6B93" w:rsidRDefault="007C6B93" w:rsidP="007C6B93">
      <w:r>
        <w:t xml:space="preserve">Им тоже сможем мы. </w:t>
      </w:r>
      <w:r w:rsidRPr="00E701F9">
        <w:rPr>
          <w:i/>
        </w:rPr>
        <w:t>/</w:t>
      </w:r>
      <w:r>
        <w:rPr>
          <w:i/>
        </w:rPr>
        <w:t xml:space="preserve">Класс </w:t>
      </w:r>
      <w:proofErr w:type="gramStart"/>
      <w:r>
        <w:rPr>
          <w:i/>
        </w:rPr>
        <w:t>однодольные</w:t>
      </w:r>
      <w:proofErr w:type="gramEnd"/>
      <w:r>
        <w:rPr>
          <w:i/>
        </w:rPr>
        <w:t xml:space="preserve">. Семейство </w:t>
      </w:r>
      <w:proofErr w:type="gramStart"/>
      <w:r>
        <w:rPr>
          <w:i/>
        </w:rPr>
        <w:t>лилейные</w:t>
      </w:r>
      <w:proofErr w:type="gramEnd"/>
      <w:r>
        <w:rPr>
          <w:i/>
        </w:rPr>
        <w:t xml:space="preserve">. </w:t>
      </w:r>
      <w:r w:rsidRPr="00E701F9">
        <w:rPr>
          <w:i/>
        </w:rPr>
        <w:t>Лук/</w:t>
      </w:r>
    </w:p>
    <w:p w:rsidR="007C6B93" w:rsidRDefault="007C6B93" w:rsidP="007C6B93">
      <w:r>
        <w:t>3.Не шит, не кроен, а весь в рубцах:</w:t>
      </w:r>
    </w:p>
    <w:p w:rsidR="007C6B93" w:rsidRDefault="007C6B93" w:rsidP="007C6B93">
      <w:r>
        <w:t xml:space="preserve">Без счету одежек, и все без застежек. </w:t>
      </w:r>
      <w:r w:rsidRPr="00E701F9">
        <w:rPr>
          <w:i/>
        </w:rPr>
        <w:t>/</w:t>
      </w:r>
      <w:r w:rsidRPr="00BE22F7">
        <w:rPr>
          <w:i/>
        </w:rPr>
        <w:t xml:space="preserve"> </w:t>
      </w:r>
      <w:r>
        <w:rPr>
          <w:i/>
        </w:rPr>
        <w:t>Класс</w:t>
      </w:r>
      <w:r w:rsidRPr="00BE22F7">
        <w:rPr>
          <w:i/>
        </w:rPr>
        <w:t xml:space="preserve"> </w:t>
      </w:r>
      <w:proofErr w:type="gramStart"/>
      <w:r>
        <w:rPr>
          <w:i/>
        </w:rPr>
        <w:t>двудольные</w:t>
      </w:r>
      <w:proofErr w:type="gramEnd"/>
      <w:r>
        <w:rPr>
          <w:i/>
        </w:rPr>
        <w:t>.</w:t>
      </w:r>
      <w:r w:rsidRPr="00BE22F7">
        <w:rPr>
          <w:i/>
        </w:rPr>
        <w:t xml:space="preserve"> </w:t>
      </w:r>
      <w:r>
        <w:rPr>
          <w:i/>
        </w:rPr>
        <w:t xml:space="preserve">Семейство </w:t>
      </w:r>
      <w:proofErr w:type="gramStart"/>
      <w:r>
        <w:rPr>
          <w:i/>
        </w:rPr>
        <w:t>крестоцветные</w:t>
      </w:r>
      <w:proofErr w:type="gramEnd"/>
      <w:r>
        <w:rPr>
          <w:i/>
        </w:rPr>
        <w:t>.</w:t>
      </w:r>
      <w:r w:rsidRPr="00E701F9">
        <w:rPr>
          <w:i/>
        </w:rPr>
        <w:t xml:space="preserve"> Капуста/</w:t>
      </w:r>
    </w:p>
    <w:p w:rsidR="007C6B93" w:rsidRDefault="007C6B93" w:rsidP="007C6B93">
      <w:r>
        <w:t>4.Она древностью гордится</w:t>
      </w:r>
    </w:p>
    <w:p w:rsidR="007C6B93" w:rsidRDefault="007C6B93" w:rsidP="007C6B93">
      <w:r>
        <w:t>Уже десять тысяч лет,</w:t>
      </w:r>
    </w:p>
    <w:p w:rsidR="007C6B93" w:rsidRDefault="007C6B93" w:rsidP="007C6B93">
      <w:r>
        <w:t>Шумит, в полях под синим небом</w:t>
      </w:r>
    </w:p>
    <w:p w:rsidR="007C6B93" w:rsidRDefault="007C6B93" w:rsidP="007C6B93">
      <w:pPr>
        <w:rPr>
          <w:i/>
        </w:rPr>
      </w:pPr>
      <w:r>
        <w:lastRenderedPageBreak/>
        <w:t xml:space="preserve">И кормит всех нас белым хлебом. </w:t>
      </w:r>
      <w:r w:rsidRPr="00E701F9">
        <w:rPr>
          <w:i/>
        </w:rPr>
        <w:t>/</w:t>
      </w:r>
      <w:r w:rsidRPr="00BE22F7">
        <w:rPr>
          <w:i/>
        </w:rPr>
        <w:t xml:space="preserve"> </w:t>
      </w:r>
      <w:r>
        <w:rPr>
          <w:i/>
        </w:rPr>
        <w:t xml:space="preserve">Класс </w:t>
      </w:r>
      <w:proofErr w:type="gramStart"/>
      <w:r>
        <w:rPr>
          <w:i/>
        </w:rPr>
        <w:t>однодольные</w:t>
      </w:r>
      <w:proofErr w:type="gramEnd"/>
      <w:r>
        <w:rPr>
          <w:i/>
        </w:rPr>
        <w:t>.</w:t>
      </w:r>
      <w:r w:rsidRPr="00BE22F7">
        <w:rPr>
          <w:i/>
        </w:rPr>
        <w:t xml:space="preserve"> </w:t>
      </w:r>
      <w:r>
        <w:rPr>
          <w:i/>
        </w:rPr>
        <w:t xml:space="preserve">Семейство </w:t>
      </w:r>
      <w:proofErr w:type="gramStart"/>
      <w:r>
        <w:rPr>
          <w:i/>
        </w:rPr>
        <w:t>злаковые</w:t>
      </w:r>
      <w:proofErr w:type="gramEnd"/>
      <w:r>
        <w:rPr>
          <w:i/>
        </w:rPr>
        <w:t>.</w:t>
      </w:r>
      <w:r w:rsidRPr="00E701F9">
        <w:rPr>
          <w:i/>
        </w:rPr>
        <w:t xml:space="preserve"> Пшеница/</w:t>
      </w:r>
    </w:p>
    <w:p w:rsidR="007C6B93" w:rsidRDefault="007C6B93" w:rsidP="007C6B93">
      <w:r>
        <w:t>5.Цветок крылатка,</w:t>
      </w:r>
    </w:p>
    <w:p w:rsidR="007C6B93" w:rsidRDefault="007C6B93" w:rsidP="007C6B93">
      <w:r>
        <w:t>А плод лопатка.</w:t>
      </w:r>
    </w:p>
    <w:p w:rsidR="007C6B93" w:rsidRDefault="007C6B93" w:rsidP="007C6B93">
      <w:r>
        <w:t>Плод зелен и молод,</w:t>
      </w:r>
    </w:p>
    <w:p w:rsidR="007C6B93" w:rsidRDefault="007C6B93" w:rsidP="007C6B93">
      <w:pPr>
        <w:rPr>
          <w:i/>
        </w:rPr>
      </w:pPr>
      <w:r>
        <w:t xml:space="preserve">Но сладок, как солод. </w:t>
      </w:r>
      <w:r w:rsidRPr="00E701F9">
        <w:rPr>
          <w:i/>
        </w:rPr>
        <w:t>/</w:t>
      </w:r>
      <w:r w:rsidRPr="00BE22F7">
        <w:rPr>
          <w:i/>
        </w:rPr>
        <w:t xml:space="preserve"> </w:t>
      </w:r>
      <w:r>
        <w:rPr>
          <w:i/>
        </w:rPr>
        <w:t>Класс</w:t>
      </w:r>
      <w:r w:rsidRPr="00BE22F7">
        <w:rPr>
          <w:i/>
        </w:rPr>
        <w:t xml:space="preserve"> </w:t>
      </w:r>
      <w:proofErr w:type="gramStart"/>
      <w:r>
        <w:rPr>
          <w:i/>
        </w:rPr>
        <w:t>двудольные</w:t>
      </w:r>
      <w:proofErr w:type="gramEnd"/>
      <w:r>
        <w:rPr>
          <w:i/>
        </w:rPr>
        <w:t>.</w:t>
      </w:r>
      <w:r w:rsidRPr="00BE22F7">
        <w:rPr>
          <w:i/>
        </w:rPr>
        <w:t xml:space="preserve">  </w:t>
      </w:r>
      <w:r>
        <w:rPr>
          <w:i/>
        </w:rPr>
        <w:t xml:space="preserve">Семейство </w:t>
      </w:r>
      <w:proofErr w:type="gramStart"/>
      <w:r>
        <w:rPr>
          <w:i/>
        </w:rPr>
        <w:t>бобовые</w:t>
      </w:r>
      <w:proofErr w:type="gramEnd"/>
      <w:r>
        <w:rPr>
          <w:i/>
        </w:rPr>
        <w:t>.</w:t>
      </w:r>
      <w:r w:rsidRPr="00E701F9">
        <w:rPr>
          <w:i/>
        </w:rPr>
        <w:t xml:space="preserve"> Горох/</w:t>
      </w:r>
    </w:p>
    <w:p w:rsidR="007C6B93" w:rsidRDefault="007C6B93" w:rsidP="007C6B93">
      <w:r>
        <w:t>6.Золотое решето</w:t>
      </w:r>
    </w:p>
    <w:p w:rsidR="007C6B93" w:rsidRDefault="007C6B93" w:rsidP="007C6B93">
      <w:r>
        <w:t>Черных домиков полно.</w:t>
      </w:r>
    </w:p>
    <w:p w:rsidR="007C6B93" w:rsidRDefault="007C6B93" w:rsidP="007C6B93">
      <w:r>
        <w:t>Сколько черненьких домков-</w:t>
      </w:r>
    </w:p>
    <w:p w:rsidR="007C6B93" w:rsidRDefault="007C6B93" w:rsidP="007C6B93">
      <w:pPr>
        <w:rPr>
          <w:i/>
        </w:rPr>
      </w:pPr>
      <w:r>
        <w:t xml:space="preserve">Столько беленьких жильцов. </w:t>
      </w:r>
      <w:r w:rsidRPr="00BB520C">
        <w:rPr>
          <w:i/>
        </w:rPr>
        <w:t>/</w:t>
      </w:r>
      <w:r w:rsidRPr="00BE22F7">
        <w:rPr>
          <w:i/>
        </w:rPr>
        <w:t xml:space="preserve"> </w:t>
      </w:r>
      <w:r>
        <w:rPr>
          <w:i/>
        </w:rPr>
        <w:t>Класс</w:t>
      </w:r>
      <w:r w:rsidRPr="00BE22F7">
        <w:rPr>
          <w:i/>
        </w:rPr>
        <w:t xml:space="preserve"> </w:t>
      </w:r>
      <w:proofErr w:type="gramStart"/>
      <w:r>
        <w:rPr>
          <w:i/>
        </w:rPr>
        <w:t>двудольные</w:t>
      </w:r>
      <w:proofErr w:type="gramEnd"/>
      <w:r>
        <w:rPr>
          <w:i/>
        </w:rPr>
        <w:t>.</w:t>
      </w:r>
      <w:r w:rsidRPr="00BE22F7">
        <w:rPr>
          <w:i/>
        </w:rPr>
        <w:t xml:space="preserve"> </w:t>
      </w:r>
      <w:r>
        <w:rPr>
          <w:i/>
        </w:rPr>
        <w:t xml:space="preserve">Семейство </w:t>
      </w:r>
      <w:proofErr w:type="gramStart"/>
      <w:r>
        <w:rPr>
          <w:i/>
        </w:rPr>
        <w:t>сложноцветные</w:t>
      </w:r>
      <w:proofErr w:type="gramEnd"/>
      <w:r>
        <w:rPr>
          <w:i/>
        </w:rPr>
        <w:t>.</w:t>
      </w:r>
      <w:r w:rsidRPr="00E701F9">
        <w:rPr>
          <w:i/>
        </w:rPr>
        <w:t xml:space="preserve"> </w:t>
      </w:r>
      <w:r w:rsidRPr="00BB520C">
        <w:rPr>
          <w:i/>
        </w:rPr>
        <w:t>Подсолнечник/</w:t>
      </w:r>
    </w:p>
    <w:p w:rsidR="007C6B93" w:rsidRDefault="007C6B93" w:rsidP="007C6B93">
      <w:r>
        <w:t>7.Стоит Егорка в красной ермолке,</w:t>
      </w:r>
    </w:p>
    <w:p w:rsidR="007C6B93" w:rsidRDefault="007C6B93" w:rsidP="007C6B93">
      <w:pPr>
        <w:rPr>
          <w:i/>
        </w:rPr>
      </w:pPr>
      <w:r>
        <w:t xml:space="preserve">Кто не пройдет, всяк поклон дает. </w:t>
      </w:r>
      <w:r w:rsidRPr="00BB520C">
        <w:rPr>
          <w:i/>
        </w:rPr>
        <w:t>/</w:t>
      </w:r>
      <w:r w:rsidRPr="00BE22F7">
        <w:rPr>
          <w:i/>
        </w:rPr>
        <w:t xml:space="preserve"> </w:t>
      </w:r>
      <w:r>
        <w:rPr>
          <w:i/>
        </w:rPr>
        <w:t>Класс</w:t>
      </w:r>
      <w:r w:rsidRPr="00BE22F7">
        <w:rPr>
          <w:i/>
        </w:rPr>
        <w:t xml:space="preserve"> </w:t>
      </w:r>
      <w:proofErr w:type="gramStart"/>
      <w:r>
        <w:rPr>
          <w:i/>
        </w:rPr>
        <w:t>двудольные</w:t>
      </w:r>
      <w:proofErr w:type="gramEnd"/>
      <w:r>
        <w:rPr>
          <w:i/>
        </w:rPr>
        <w:t>.</w:t>
      </w:r>
      <w:r w:rsidRPr="00BE22F7">
        <w:rPr>
          <w:i/>
        </w:rPr>
        <w:t xml:space="preserve"> </w:t>
      </w:r>
      <w:r>
        <w:rPr>
          <w:i/>
        </w:rPr>
        <w:t xml:space="preserve">Семейство </w:t>
      </w:r>
      <w:proofErr w:type="gramStart"/>
      <w:r>
        <w:rPr>
          <w:i/>
        </w:rPr>
        <w:t>розоцветные</w:t>
      </w:r>
      <w:proofErr w:type="gramEnd"/>
      <w:r>
        <w:rPr>
          <w:i/>
        </w:rPr>
        <w:t>.</w:t>
      </w:r>
      <w:r w:rsidRPr="00E701F9">
        <w:rPr>
          <w:i/>
        </w:rPr>
        <w:t xml:space="preserve"> </w:t>
      </w:r>
      <w:r w:rsidRPr="00BB520C">
        <w:rPr>
          <w:i/>
        </w:rPr>
        <w:t>Земляника/</w:t>
      </w:r>
    </w:p>
    <w:p w:rsidR="007C6B93" w:rsidRDefault="007C6B93" w:rsidP="007C6B93">
      <w:pPr>
        <w:jc w:val="both"/>
      </w:pPr>
      <w:r>
        <w:t xml:space="preserve">6маршрут. </w:t>
      </w:r>
      <w:r>
        <w:rPr>
          <w:b/>
        </w:rPr>
        <w:t>«Тренажерная</w:t>
      </w:r>
      <w:r w:rsidRPr="006645E6">
        <w:rPr>
          <w:b/>
        </w:rPr>
        <w:t>»</w:t>
      </w:r>
      <w:r>
        <w:rPr>
          <w:b/>
        </w:rPr>
        <w:t xml:space="preserve">. </w:t>
      </w:r>
      <w:r>
        <w:t xml:space="preserve">Каждый отряд получает программированное задание тренажер и выполняет их за компьютером. </w:t>
      </w:r>
    </w:p>
    <w:p w:rsidR="007C6B93" w:rsidRPr="002032F9" w:rsidRDefault="007C6B93" w:rsidP="007C6B93">
      <w:pPr>
        <w:jc w:val="both"/>
        <w:rPr>
          <w:i/>
        </w:rPr>
      </w:pPr>
      <w:r w:rsidRPr="002032F9">
        <w:rPr>
          <w:i/>
        </w:rPr>
        <w:t xml:space="preserve">Для каждого из предложенных семейств выберите соответствующие характеристики. </w:t>
      </w:r>
    </w:p>
    <w:p w:rsidR="007C6B93" w:rsidRDefault="007C6B93" w:rsidP="007C6B93">
      <w:pPr>
        <w:jc w:val="center"/>
      </w:pPr>
      <w:r>
        <w:t>1.Семейства цветковых растений</w:t>
      </w:r>
    </w:p>
    <w:p w:rsidR="007C6B93" w:rsidRDefault="007C6B93" w:rsidP="007C6B93">
      <w:pPr>
        <w:jc w:val="both"/>
      </w:pPr>
      <w:r>
        <w:t>1.1.Крестоцветные                                             1.5.Пасленовые</w:t>
      </w:r>
    </w:p>
    <w:p w:rsidR="007C6B93" w:rsidRDefault="007C6B93" w:rsidP="007C6B93">
      <w:pPr>
        <w:jc w:val="both"/>
      </w:pPr>
      <w:r>
        <w:t>1.2.Бобовые                                                         1.6.Злаковые</w:t>
      </w:r>
    </w:p>
    <w:p w:rsidR="007C6B93" w:rsidRPr="00BB520C" w:rsidRDefault="007C6B93" w:rsidP="007C6B93">
      <w:pPr>
        <w:jc w:val="both"/>
      </w:pPr>
      <w:r>
        <w:t>1.3.Розоцветные                                                 1.7.Лилейные</w:t>
      </w:r>
    </w:p>
    <w:p w:rsidR="007C6B93" w:rsidRDefault="007C6B93" w:rsidP="007C6B93">
      <w:pPr>
        <w:jc w:val="both"/>
      </w:pPr>
      <w:r>
        <w:t>1.4.Сложноцветные</w:t>
      </w:r>
    </w:p>
    <w:p w:rsidR="007C6B93" w:rsidRDefault="007C6B93" w:rsidP="007C6B93">
      <w:pPr>
        <w:jc w:val="both"/>
      </w:pPr>
    </w:p>
    <w:p w:rsidR="007C6B93" w:rsidRDefault="007C6B93" w:rsidP="007C6B93">
      <w:pPr>
        <w:jc w:val="center"/>
      </w:pPr>
      <w:r>
        <w:t>2.Представители семейств</w:t>
      </w:r>
    </w:p>
    <w:p w:rsidR="007C6B93" w:rsidRDefault="007C6B93" w:rsidP="007C6B93">
      <w:pPr>
        <w:jc w:val="both"/>
      </w:pPr>
      <w:r>
        <w:t>2.1.Редька дикая                                             2.5.Тимофеевка луговая</w:t>
      </w:r>
    </w:p>
    <w:p w:rsidR="007C6B93" w:rsidRDefault="007C6B93" w:rsidP="007C6B93">
      <w:pPr>
        <w:jc w:val="both"/>
      </w:pPr>
      <w:r>
        <w:t xml:space="preserve">2.2.Паслен черный                                         2.6.Лилия </w:t>
      </w:r>
      <w:proofErr w:type="spellStart"/>
      <w:r>
        <w:t>Даурская</w:t>
      </w:r>
      <w:proofErr w:type="spellEnd"/>
    </w:p>
    <w:p w:rsidR="007C6B93" w:rsidRDefault="007C6B93" w:rsidP="007C6B93">
      <w:r>
        <w:t>2.3.Василек синий                                          2.7.Земляника лесная</w:t>
      </w:r>
    </w:p>
    <w:p w:rsidR="007C6B93" w:rsidRDefault="007C6B93" w:rsidP="007C6B93">
      <w:r>
        <w:t>2.4.Клевер луговой</w:t>
      </w:r>
    </w:p>
    <w:p w:rsidR="007C6B93" w:rsidRDefault="007C6B93" w:rsidP="007C6B93"/>
    <w:p w:rsidR="007C6B93" w:rsidRDefault="007C6B93" w:rsidP="007C6B93">
      <w:pPr>
        <w:jc w:val="center"/>
      </w:pPr>
      <w:r>
        <w:t>3.Класс растений</w:t>
      </w:r>
    </w:p>
    <w:p w:rsidR="007C6B93" w:rsidRDefault="007C6B93" w:rsidP="007C6B93">
      <w:pPr>
        <w:jc w:val="both"/>
      </w:pPr>
      <w:r>
        <w:t xml:space="preserve">3.1.Растения относятся к классу </w:t>
      </w:r>
      <w:proofErr w:type="gramStart"/>
      <w:r>
        <w:t>однодольных</w:t>
      </w:r>
      <w:proofErr w:type="gramEnd"/>
    </w:p>
    <w:p w:rsidR="007C6B93" w:rsidRDefault="007C6B93" w:rsidP="007C6B93">
      <w:pPr>
        <w:jc w:val="both"/>
      </w:pPr>
      <w:r>
        <w:t>3.2.</w:t>
      </w:r>
      <w:r w:rsidRPr="002032F9">
        <w:t xml:space="preserve"> </w:t>
      </w:r>
      <w:r>
        <w:t xml:space="preserve">Растения относятся к классу </w:t>
      </w:r>
      <w:proofErr w:type="gramStart"/>
      <w:r>
        <w:t>двудольных</w:t>
      </w:r>
      <w:proofErr w:type="gramEnd"/>
    </w:p>
    <w:p w:rsidR="007C6B93" w:rsidRDefault="007C6B93" w:rsidP="007C6B93">
      <w:pPr>
        <w:jc w:val="both"/>
      </w:pPr>
    </w:p>
    <w:p w:rsidR="007C6B93" w:rsidRDefault="007C6B93" w:rsidP="007C6B93">
      <w:pPr>
        <w:jc w:val="center"/>
      </w:pPr>
      <w:r>
        <w:t>4.Строение цветка</w:t>
      </w:r>
    </w:p>
    <w:p w:rsidR="007C6B93" w:rsidRDefault="007C6B93" w:rsidP="007C6B93">
      <w:pPr>
        <w:jc w:val="both"/>
      </w:pPr>
      <w:r>
        <w:t xml:space="preserve">4.1.Цветки пятичленные, спайнолепестные, язычковой, трубчатой, воронковидной формы </w:t>
      </w:r>
    </w:p>
    <w:p w:rsidR="007C6B93" w:rsidRDefault="007C6B93" w:rsidP="007C6B93">
      <w:pPr>
        <w:jc w:val="both"/>
      </w:pPr>
      <w:r>
        <w:t>Л</w:t>
      </w:r>
      <w:r>
        <w:rPr>
          <w:vertAlign w:val="subscript"/>
        </w:rPr>
        <w:t>(5)</w:t>
      </w:r>
      <w:r>
        <w:t xml:space="preserve"> Т</w:t>
      </w:r>
      <w:r>
        <w:rPr>
          <w:vertAlign w:val="subscript"/>
        </w:rPr>
        <w:t>5</w:t>
      </w:r>
      <w:r>
        <w:t xml:space="preserve"> П</w:t>
      </w:r>
      <w:proofErr w:type="gramStart"/>
      <w:r>
        <w:rPr>
          <w:vertAlign w:val="subscript"/>
        </w:rPr>
        <w:t>1</w:t>
      </w:r>
      <w:proofErr w:type="gramEnd"/>
      <w:r>
        <w:rPr>
          <w:vertAlign w:val="subscript"/>
        </w:rPr>
        <w:t>.</w:t>
      </w:r>
    </w:p>
    <w:p w:rsidR="007C6B93" w:rsidRDefault="007C6B93" w:rsidP="007C6B93">
      <w:r>
        <w:t>4.2.Формула цветка О</w:t>
      </w:r>
      <w:proofErr w:type="gramStart"/>
      <w:r>
        <w:rPr>
          <w:vertAlign w:val="subscript"/>
        </w:rPr>
        <w:t>2</w:t>
      </w:r>
      <w:proofErr w:type="gramEnd"/>
      <w:r>
        <w:t xml:space="preserve"> Т</w:t>
      </w:r>
      <w:r>
        <w:rPr>
          <w:vertAlign w:val="subscript"/>
        </w:rPr>
        <w:t>3</w:t>
      </w:r>
      <w:r>
        <w:t xml:space="preserve"> П</w:t>
      </w:r>
      <w:r>
        <w:rPr>
          <w:vertAlign w:val="subscript"/>
        </w:rPr>
        <w:t>1</w:t>
      </w:r>
      <w:r>
        <w:t>.</w:t>
      </w:r>
    </w:p>
    <w:p w:rsidR="007C6B93" w:rsidRDefault="007C6B93" w:rsidP="007C6B93">
      <w:r>
        <w:t>4.3.</w:t>
      </w:r>
      <w:r w:rsidRPr="000856A2">
        <w:t xml:space="preserve"> </w:t>
      </w:r>
      <w:r>
        <w:t>Формула цветка Ч</w:t>
      </w:r>
      <w:r>
        <w:rPr>
          <w:vertAlign w:val="subscript"/>
        </w:rPr>
        <w:t>5</w:t>
      </w:r>
      <w:r>
        <w:t xml:space="preserve"> Л</w:t>
      </w:r>
      <w:r>
        <w:rPr>
          <w:vertAlign w:val="subscript"/>
        </w:rPr>
        <w:t>5</w:t>
      </w:r>
      <w:r>
        <w:t xml:space="preserve"> Т</w:t>
      </w:r>
      <w:r w:rsidRPr="008E1E01">
        <w:rPr>
          <w:vertAlign w:val="subscript"/>
        </w:rPr>
        <w:sym w:font="Symbol" w:char="F0A5"/>
      </w:r>
      <w:r>
        <w:t xml:space="preserve"> П</w:t>
      </w:r>
      <w:r w:rsidRPr="008E1E01">
        <w:rPr>
          <w:vertAlign w:val="subscript"/>
        </w:rPr>
        <w:sym w:font="Symbol" w:char="F0A5"/>
      </w:r>
      <w:r>
        <w:t xml:space="preserve">  или Ч</w:t>
      </w:r>
      <w:r>
        <w:rPr>
          <w:vertAlign w:val="subscript"/>
        </w:rPr>
        <w:t>5</w:t>
      </w:r>
      <w:r>
        <w:t xml:space="preserve"> Л</w:t>
      </w:r>
      <w:r>
        <w:rPr>
          <w:vertAlign w:val="subscript"/>
        </w:rPr>
        <w:t>5</w:t>
      </w:r>
      <w:proofErr w:type="gramStart"/>
      <w:r>
        <w:t xml:space="preserve"> Т</w:t>
      </w:r>
      <w:proofErr w:type="gramEnd"/>
      <w:r w:rsidRPr="008E1E01">
        <w:rPr>
          <w:vertAlign w:val="subscript"/>
        </w:rPr>
        <w:sym w:font="Symbol" w:char="F0A5"/>
      </w:r>
      <w:r>
        <w:t xml:space="preserve"> П</w:t>
      </w:r>
      <w:r>
        <w:rPr>
          <w:vertAlign w:val="subscript"/>
        </w:rPr>
        <w:t>1.</w:t>
      </w:r>
    </w:p>
    <w:p w:rsidR="007C6B93" w:rsidRDefault="007C6B93" w:rsidP="007C6B93">
      <w:r>
        <w:t>4.4.Формула цветка Ч(</w:t>
      </w:r>
      <w:r>
        <w:rPr>
          <w:vertAlign w:val="subscript"/>
        </w:rPr>
        <w:t>5)</w:t>
      </w:r>
      <w:r>
        <w:t xml:space="preserve"> Л</w:t>
      </w:r>
      <w:proofErr w:type="gramStart"/>
      <w:r>
        <w:rPr>
          <w:vertAlign w:val="subscript"/>
        </w:rPr>
        <w:t>1</w:t>
      </w:r>
      <w:proofErr w:type="gramEnd"/>
      <w:r>
        <w:rPr>
          <w:vertAlign w:val="subscript"/>
        </w:rPr>
        <w:t>+2+(2)</w:t>
      </w:r>
      <w:r>
        <w:t xml:space="preserve"> Т</w:t>
      </w:r>
      <w:r>
        <w:rPr>
          <w:vertAlign w:val="subscript"/>
        </w:rPr>
        <w:t>(9)+1</w:t>
      </w:r>
      <w:r>
        <w:t xml:space="preserve"> П</w:t>
      </w:r>
      <w:r>
        <w:rPr>
          <w:vertAlign w:val="subscript"/>
        </w:rPr>
        <w:t>1.</w:t>
      </w:r>
    </w:p>
    <w:p w:rsidR="007C6B93" w:rsidRDefault="007C6B93" w:rsidP="007C6B93">
      <w:r>
        <w:t>4.5.</w:t>
      </w:r>
      <w:r w:rsidRPr="000856A2">
        <w:t xml:space="preserve"> </w:t>
      </w:r>
      <w:r>
        <w:t>Формула цветка</w:t>
      </w:r>
      <w:r w:rsidRPr="000856A2">
        <w:t xml:space="preserve"> </w:t>
      </w:r>
      <w:r>
        <w:t>Ч(</w:t>
      </w:r>
      <w:r>
        <w:rPr>
          <w:vertAlign w:val="subscript"/>
        </w:rPr>
        <w:t>5)</w:t>
      </w:r>
      <w:r>
        <w:t xml:space="preserve"> Л(</w:t>
      </w:r>
      <w:r>
        <w:rPr>
          <w:vertAlign w:val="subscript"/>
        </w:rPr>
        <w:t>5)</w:t>
      </w:r>
      <w:r>
        <w:t xml:space="preserve"> Т</w:t>
      </w:r>
      <w:r>
        <w:rPr>
          <w:vertAlign w:val="subscript"/>
        </w:rPr>
        <w:t>5</w:t>
      </w:r>
      <w:r>
        <w:t xml:space="preserve"> П</w:t>
      </w:r>
      <w:proofErr w:type="gramStart"/>
      <w:r>
        <w:rPr>
          <w:vertAlign w:val="subscript"/>
        </w:rPr>
        <w:t>1</w:t>
      </w:r>
      <w:proofErr w:type="gramEnd"/>
      <w:r>
        <w:rPr>
          <w:vertAlign w:val="subscript"/>
        </w:rPr>
        <w:t>.</w:t>
      </w:r>
    </w:p>
    <w:p w:rsidR="007C6B93" w:rsidRDefault="007C6B93" w:rsidP="007C6B93">
      <w:r>
        <w:t>4.6.</w:t>
      </w:r>
      <w:r w:rsidRPr="000856A2">
        <w:t xml:space="preserve"> </w:t>
      </w:r>
      <w:r>
        <w:t>Формула цветка</w:t>
      </w:r>
      <w:r w:rsidRPr="000856A2">
        <w:t xml:space="preserve"> </w:t>
      </w:r>
      <w:r>
        <w:t>Ч</w:t>
      </w:r>
      <w:proofErr w:type="gramStart"/>
      <w:r>
        <w:rPr>
          <w:vertAlign w:val="subscript"/>
        </w:rPr>
        <w:t>4</w:t>
      </w:r>
      <w:proofErr w:type="gramEnd"/>
      <w:r>
        <w:t xml:space="preserve"> Л</w:t>
      </w:r>
      <w:r>
        <w:rPr>
          <w:vertAlign w:val="subscript"/>
        </w:rPr>
        <w:t>4</w:t>
      </w:r>
      <w:r>
        <w:t xml:space="preserve"> Т</w:t>
      </w:r>
      <w:r>
        <w:rPr>
          <w:vertAlign w:val="subscript"/>
        </w:rPr>
        <w:t>2+4</w:t>
      </w:r>
      <w:r>
        <w:t xml:space="preserve"> П</w:t>
      </w:r>
      <w:r>
        <w:rPr>
          <w:vertAlign w:val="subscript"/>
        </w:rPr>
        <w:t>1.</w:t>
      </w:r>
    </w:p>
    <w:p w:rsidR="007C6B93" w:rsidRDefault="007C6B93" w:rsidP="007C6B93">
      <w:pPr>
        <w:rPr>
          <w:vertAlign w:val="subscript"/>
        </w:rPr>
      </w:pPr>
      <w:r>
        <w:t>4.7.</w:t>
      </w:r>
      <w:r w:rsidRPr="000856A2">
        <w:t xml:space="preserve"> </w:t>
      </w:r>
      <w:r>
        <w:t>Формула цветка</w:t>
      </w:r>
      <w:r w:rsidRPr="000856A2">
        <w:t xml:space="preserve"> </w:t>
      </w:r>
      <w:r>
        <w:t>О</w:t>
      </w:r>
      <w:r>
        <w:rPr>
          <w:vertAlign w:val="subscript"/>
        </w:rPr>
        <w:t>3+3</w:t>
      </w:r>
      <w:r>
        <w:t xml:space="preserve"> Т</w:t>
      </w:r>
      <w:r>
        <w:rPr>
          <w:vertAlign w:val="subscript"/>
        </w:rPr>
        <w:t>3+3</w:t>
      </w:r>
      <w:r>
        <w:t xml:space="preserve"> П</w:t>
      </w:r>
      <w:proofErr w:type="gramStart"/>
      <w:r>
        <w:rPr>
          <w:vertAlign w:val="subscript"/>
        </w:rPr>
        <w:t>1</w:t>
      </w:r>
      <w:proofErr w:type="gramEnd"/>
      <w:r>
        <w:rPr>
          <w:vertAlign w:val="subscript"/>
        </w:rPr>
        <w:t>.</w:t>
      </w:r>
    </w:p>
    <w:p w:rsidR="007C6B93" w:rsidRDefault="007C6B93" w:rsidP="007C6B93">
      <w:pPr>
        <w:jc w:val="center"/>
      </w:pPr>
    </w:p>
    <w:p w:rsidR="007C6B93" w:rsidRDefault="007C6B93" w:rsidP="007C6B93">
      <w:pPr>
        <w:jc w:val="center"/>
      </w:pPr>
      <w:r>
        <w:t>5.Типы плодов</w:t>
      </w:r>
    </w:p>
    <w:p w:rsidR="007C6B93" w:rsidRDefault="007C6B93" w:rsidP="007C6B93">
      <w:pPr>
        <w:jc w:val="both"/>
      </w:pPr>
      <w:r>
        <w:t>5.1.Плод сухой, боб.</w:t>
      </w:r>
    </w:p>
    <w:p w:rsidR="007C6B93" w:rsidRDefault="007C6B93" w:rsidP="007C6B93">
      <w:pPr>
        <w:jc w:val="both"/>
      </w:pPr>
      <w:r>
        <w:t>5.2.Плод сухой, зерновка.</w:t>
      </w:r>
    </w:p>
    <w:p w:rsidR="007C6B93" w:rsidRDefault="007C6B93" w:rsidP="007C6B93">
      <w:pPr>
        <w:jc w:val="both"/>
      </w:pPr>
      <w:r>
        <w:t>5.3.Плоды сочные, костянка, ягода, сборная костянка, яблоко.</w:t>
      </w:r>
    </w:p>
    <w:p w:rsidR="007C6B93" w:rsidRDefault="007C6B93" w:rsidP="007C6B93">
      <w:pPr>
        <w:jc w:val="both"/>
      </w:pPr>
      <w:r>
        <w:t xml:space="preserve">5.4.Плод сухой, стручок или </w:t>
      </w:r>
      <w:proofErr w:type="spellStart"/>
      <w:r>
        <w:t>стручочек</w:t>
      </w:r>
      <w:proofErr w:type="spellEnd"/>
      <w:r>
        <w:t>.</w:t>
      </w:r>
    </w:p>
    <w:p w:rsidR="007C6B93" w:rsidRDefault="007C6B93" w:rsidP="007C6B93">
      <w:pPr>
        <w:jc w:val="both"/>
      </w:pPr>
      <w:r>
        <w:t>5.5.Плод сочный, ягода или сухой, коробочка.</w:t>
      </w:r>
    </w:p>
    <w:p w:rsidR="007C6B93" w:rsidRDefault="007C6B93" w:rsidP="007C6B93">
      <w:pPr>
        <w:jc w:val="both"/>
      </w:pPr>
      <w:r>
        <w:t>5.6.Плод сухой, семянка.</w:t>
      </w:r>
    </w:p>
    <w:p w:rsidR="007C6B93" w:rsidRDefault="007C6B93" w:rsidP="007C6B93">
      <w:pPr>
        <w:jc w:val="both"/>
      </w:pPr>
    </w:p>
    <w:p w:rsidR="007C6B93" w:rsidRDefault="007C6B93" w:rsidP="007C6B93">
      <w:pPr>
        <w:jc w:val="center"/>
      </w:pPr>
      <w:r>
        <w:t>6.Тип корневой системы</w:t>
      </w:r>
    </w:p>
    <w:p w:rsidR="007C6B93" w:rsidRDefault="007C6B93" w:rsidP="007C6B93">
      <w:pPr>
        <w:jc w:val="both"/>
      </w:pPr>
      <w:r>
        <w:t>6.1.Корневая система мочковатая или корневище.</w:t>
      </w:r>
    </w:p>
    <w:p w:rsidR="007C6B93" w:rsidRDefault="007C6B93" w:rsidP="007C6B93">
      <w:pPr>
        <w:jc w:val="both"/>
      </w:pPr>
      <w:r>
        <w:t xml:space="preserve">6.2.Корневая система мочковатая. Имеются видоизменения в виде корневищ, </w:t>
      </w:r>
      <w:proofErr w:type="spellStart"/>
      <w:r>
        <w:t>корнеклубней</w:t>
      </w:r>
      <w:proofErr w:type="spellEnd"/>
      <w:r>
        <w:t>, луковиц.</w:t>
      </w:r>
    </w:p>
    <w:p w:rsidR="007C6B93" w:rsidRDefault="007C6B93" w:rsidP="007C6B93">
      <w:pPr>
        <w:jc w:val="both"/>
      </w:pPr>
      <w:r>
        <w:t>6.3.Корневая система стержневая, на корнях имеются клубеньки с азотобактериями.</w:t>
      </w:r>
    </w:p>
    <w:p w:rsidR="007C6B93" w:rsidRDefault="007C6B93" w:rsidP="007C6B93">
      <w:pPr>
        <w:jc w:val="both"/>
      </w:pPr>
      <w:r>
        <w:t>6.4.Корневая система стержневая.</w:t>
      </w:r>
    </w:p>
    <w:p w:rsidR="007C6B93" w:rsidRDefault="007C6B93" w:rsidP="007C6B93">
      <w:pPr>
        <w:jc w:val="both"/>
      </w:pPr>
    </w:p>
    <w:p w:rsidR="007C6B93" w:rsidRDefault="007C6B93" w:rsidP="007C6B93">
      <w:pPr>
        <w:jc w:val="center"/>
      </w:pPr>
      <w:r>
        <w:t>7.Продолжительность жизни и жизненные формы растений.</w:t>
      </w:r>
    </w:p>
    <w:p w:rsidR="007C6B93" w:rsidRDefault="007C6B93" w:rsidP="007C6B93">
      <w:pPr>
        <w:jc w:val="both"/>
      </w:pPr>
      <w:r>
        <w:t>7.1Семейство представлено многолетними травянистыми растениями, древовидные формы встречаются редко.</w:t>
      </w:r>
    </w:p>
    <w:p w:rsidR="007C6B93" w:rsidRDefault="007C6B93" w:rsidP="007C6B93">
      <w:pPr>
        <w:jc w:val="both"/>
      </w:pPr>
      <w:r>
        <w:t>7.2.Семейство представлено однолетними и многолетними травянистыми растениями.</w:t>
      </w:r>
    </w:p>
    <w:p w:rsidR="007C6B93" w:rsidRDefault="007C6B93" w:rsidP="007C6B93">
      <w:pPr>
        <w:jc w:val="both"/>
      </w:pPr>
      <w:r>
        <w:t>7.3.</w:t>
      </w:r>
      <w:r w:rsidRPr="000E032A">
        <w:t xml:space="preserve"> </w:t>
      </w:r>
      <w:r>
        <w:t>Семейство представлено однолетними двулетними и многолетними травянистыми растениями, встречаются также кустарники и полукустарники.</w:t>
      </w:r>
    </w:p>
    <w:p w:rsidR="007C6B93" w:rsidRDefault="007C6B93" w:rsidP="007C6B93">
      <w:pPr>
        <w:jc w:val="both"/>
      </w:pPr>
      <w:r>
        <w:t>7.4.</w:t>
      </w:r>
      <w:r w:rsidRPr="000E032A">
        <w:t xml:space="preserve"> </w:t>
      </w:r>
      <w:r>
        <w:t>Семейство представлено однолетними и многолетними растениями всех жизненных форм – деревья, кустарники, травы; встречаются лианы.</w:t>
      </w:r>
    </w:p>
    <w:p w:rsidR="007C6B93" w:rsidRDefault="007C6B93" w:rsidP="007C6B93">
      <w:pPr>
        <w:jc w:val="both"/>
      </w:pPr>
      <w:r>
        <w:t>7.5.</w:t>
      </w:r>
      <w:r w:rsidRPr="000E032A">
        <w:t xml:space="preserve"> </w:t>
      </w:r>
      <w:r>
        <w:t>Семейство представлено однолетними и многолетними травянистыми растениями, редко – древовидные формы.</w:t>
      </w:r>
    </w:p>
    <w:p w:rsidR="007C6B93" w:rsidRDefault="007C6B93" w:rsidP="007C6B93">
      <w:pPr>
        <w:jc w:val="both"/>
      </w:pPr>
      <w:r>
        <w:t>7.6.</w:t>
      </w:r>
      <w:r w:rsidRPr="000E032A">
        <w:t xml:space="preserve"> </w:t>
      </w:r>
      <w:r>
        <w:t>Семейство представлено многолетними растениями всех жизненных форм – деревья, кустарники, травы.</w:t>
      </w:r>
    </w:p>
    <w:p w:rsidR="007C6B93" w:rsidRDefault="007C6B93" w:rsidP="007C6B93">
      <w:pPr>
        <w:jc w:val="both"/>
      </w:pPr>
    </w:p>
    <w:p w:rsidR="007C6B93" w:rsidRDefault="007C6B93" w:rsidP="007C6B93">
      <w:pPr>
        <w:jc w:val="center"/>
      </w:pPr>
      <w:r>
        <w:t>8.Характеристика листьев.</w:t>
      </w:r>
    </w:p>
    <w:p w:rsidR="007C6B93" w:rsidRDefault="007C6B93" w:rsidP="007C6B93">
      <w:pPr>
        <w:jc w:val="both"/>
      </w:pPr>
      <w:r>
        <w:t>8.1.Листья простые и сложные, с сетчатым жилкованием.</w:t>
      </w:r>
    </w:p>
    <w:p w:rsidR="007C6B93" w:rsidRDefault="007C6B93" w:rsidP="007C6B93">
      <w:pPr>
        <w:jc w:val="both"/>
      </w:pPr>
      <w:r>
        <w:t>8.2.Листья только простые, с дуговым и параллельным жилкованием.</w:t>
      </w:r>
    </w:p>
    <w:p w:rsidR="007C6B93" w:rsidRDefault="007C6B93" w:rsidP="007C6B93">
      <w:pPr>
        <w:jc w:val="both"/>
      </w:pPr>
      <w:r>
        <w:t>8.3.Листья чаще сложные, редко простые, с сетчатым жилкованием.</w:t>
      </w:r>
    </w:p>
    <w:p w:rsidR="007C6B93" w:rsidRDefault="007C6B93" w:rsidP="007C6B93">
      <w:pPr>
        <w:jc w:val="both"/>
      </w:pPr>
    </w:p>
    <w:p w:rsidR="007C6B93" w:rsidRDefault="007C6B93" w:rsidP="007C6B93">
      <w:pPr>
        <w:jc w:val="center"/>
      </w:pPr>
      <w:r>
        <w:t>9.</w:t>
      </w:r>
      <w:r w:rsidRPr="00EA7693">
        <w:t xml:space="preserve"> </w:t>
      </w:r>
      <w:r>
        <w:t>Характеристика стебля.</w:t>
      </w:r>
    </w:p>
    <w:p w:rsidR="007C6B93" w:rsidRDefault="007C6B93" w:rsidP="007C6B93">
      <w:pPr>
        <w:jc w:val="both"/>
      </w:pPr>
      <w:r>
        <w:t>9.1.Стебли заполнены тканью, имеется слой камбия.</w:t>
      </w:r>
    </w:p>
    <w:p w:rsidR="007C6B93" w:rsidRDefault="007C6B93" w:rsidP="007C6B93">
      <w:pPr>
        <w:jc w:val="both"/>
      </w:pPr>
      <w:r>
        <w:t>9.2.Стебли чаще полые, иногда заполнены тканью, камбий отсутствует.</w:t>
      </w:r>
    </w:p>
    <w:p w:rsidR="007C6B93" w:rsidRDefault="007C6B93" w:rsidP="007C6B93">
      <w:pPr>
        <w:jc w:val="both"/>
        <w:rPr>
          <w:i/>
        </w:rPr>
      </w:pPr>
      <w:r w:rsidRPr="009D5462">
        <w:rPr>
          <w:i/>
        </w:rPr>
        <w:t>В каждом шаге должен быть запрограммирован правильный ответ и две записи «неправильно».</w:t>
      </w:r>
      <w:r>
        <w:rPr>
          <w:i/>
        </w:rPr>
        <w:t xml:space="preserve"> То есть компьютер фиксирует правильный ответ и, то, что ученик при выборе ответа сделал две попытки.</w:t>
      </w:r>
    </w:p>
    <w:p w:rsidR="007C6B93" w:rsidRDefault="007C6B93" w:rsidP="007C6B93">
      <w:pPr>
        <w:jc w:val="both"/>
        <w:rPr>
          <w:b/>
        </w:rPr>
      </w:pPr>
      <w:r w:rsidRPr="00DF6277">
        <w:rPr>
          <w:b/>
        </w:rPr>
        <w:t>ОТВЕТЫ.</w:t>
      </w:r>
    </w:p>
    <w:tbl>
      <w:tblPr>
        <w:tblStyle w:val="a3"/>
        <w:tblW w:w="4091" w:type="pct"/>
        <w:tblLook w:val="01E0" w:firstRow="1" w:lastRow="1" w:firstColumn="1" w:lastColumn="1" w:noHBand="0" w:noVBand="0"/>
      </w:tblPr>
      <w:tblGrid>
        <w:gridCol w:w="947"/>
        <w:gridCol w:w="947"/>
        <w:gridCol w:w="947"/>
        <w:gridCol w:w="947"/>
        <w:gridCol w:w="947"/>
        <w:gridCol w:w="947"/>
        <w:gridCol w:w="948"/>
        <w:gridCol w:w="948"/>
        <w:gridCol w:w="948"/>
      </w:tblGrid>
      <w:tr w:rsidR="007C6B93" w:rsidTr="00927415">
        <w:tc>
          <w:tcPr>
            <w:tcW w:w="555" w:type="pct"/>
          </w:tcPr>
          <w:p w:rsidR="007C6B93" w:rsidRDefault="007C6B93" w:rsidP="00927415">
            <w:pPr>
              <w:jc w:val="center"/>
              <w:rPr>
                <w:b/>
              </w:rPr>
            </w:pPr>
            <w:r>
              <w:rPr>
                <w:b/>
              </w:rPr>
              <w:t>1</w:t>
            </w:r>
          </w:p>
        </w:tc>
        <w:tc>
          <w:tcPr>
            <w:tcW w:w="555" w:type="pct"/>
          </w:tcPr>
          <w:p w:rsidR="007C6B93" w:rsidRDefault="007C6B93" w:rsidP="00927415">
            <w:pPr>
              <w:jc w:val="center"/>
              <w:rPr>
                <w:b/>
              </w:rPr>
            </w:pPr>
            <w:r>
              <w:rPr>
                <w:b/>
              </w:rPr>
              <w:t>2</w:t>
            </w:r>
          </w:p>
        </w:tc>
        <w:tc>
          <w:tcPr>
            <w:tcW w:w="555" w:type="pct"/>
          </w:tcPr>
          <w:p w:rsidR="007C6B93" w:rsidRDefault="007C6B93" w:rsidP="00927415">
            <w:pPr>
              <w:jc w:val="center"/>
              <w:rPr>
                <w:b/>
              </w:rPr>
            </w:pPr>
            <w:r>
              <w:rPr>
                <w:b/>
              </w:rPr>
              <w:t>3</w:t>
            </w:r>
          </w:p>
        </w:tc>
        <w:tc>
          <w:tcPr>
            <w:tcW w:w="555" w:type="pct"/>
          </w:tcPr>
          <w:p w:rsidR="007C6B93" w:rsidRDefault="007C6B93" w:rsidP="00927415">
            <w:pPr>
              <w:jc w:val="center"/>
              <w:rPr>
                <w:b/>
              </w:rPr>
            </w:pPr>
            <w:r>
              <w:rPr>
                <w:b/>
              </w:rPr>
              <w:t>4</w:t>
            </w:r>
          </w:p>
        </w:tc>
        <w:tc>
          <w:tcPr>
            <w:tcW w:w="555" w:type="pct"/>
          </w:tcPr>
          <w:p w:rsidR="007C6B93" w:rsidRDefault="007C6B93" w:rsidP="00927415">
            <w:pPr>
              <w:jc w:val="center"/>
              <w:rPr>
                <w:b/>
              </w:rPr>
            </w:pPr>
            <w:r>
              <w:rPr>
                <w:b/>
              </w:rPr>
              <w:t>5</w:t>
            </w:r>
          </w:p>
        </w:tc>
        <w:tc>
          <w:tcPr>
            <w:tcW w:w="555" w:type="pct"/>
          </w:tcPr>
          <w:p w:rsidR="007C6B93" w:rsidRDefault="007C6B93" w:rsidP="00927415">
            <w:pPr>
              <w:jc w:val="center"/>
              <w:rPr>
                <w:b/>
              </w:rPr>
            </w:pPr>
            <w:r>
              <w:rPr>
                <w:b/>
              </w:rPr>
              <w:t>6</w:t>
            </w:r>
          </w:p>
        </w:tc>
        <w:tc>
          <w:tcPr>
            <w:tcW w:w="556" w:type="pct"/>
          </w:tcPr>
          <w:p w:rsidR="007C6B93" w:rsidRDefault="007C6B93" w:rsidP="00927415">
            <w:pPr>
              <w:jc w:val="center"/>
              <w:rPr>
                <w:b/>
              </w:rPr>
            </w:pPr>
            <w:r>
              <w:rPr>
                <w:b/>
              </w:rPr>
              <w:t>7</w:t>
            </w:r>
          </w:p>
        </w:tc>
        <w:tc>
          <w:tcPr>
            <w:tcW w:w="556" w:type="pct"/>
          </w:tcPr>
          <w:p w:rsidR="007C6B93" w:rsidRDefault="007C6B93" w:rsidP="00927415">
            <w:pPr>
              <w:jc w:val="center"/>
              <w:rPr>
                <w:b/>
              </w:rPr>
            </w:pPr>
            <w:r>
              <w:rPr>
                <w:b/>
              </w:rPr>
              <w:t>8</w:t>
            </w:r>
          </w:p>
        </w:tc>
        <w:tc>
          <w:tcPr>
            <w:tcW w:w="556" w:type="pct"/>
          </w:tcPr>
          <w:p w:rsidR="007C6B93" w:rsidRDefault="007C6B93" w:rsidP="00927415">
            <w:pPr>
              <w:jc w:val="center"/>
              <w:rPr>
                <w:b/>
              </w:rPr>
            </w:pPr>
            <w:r>
              <w:rPr>
                <w:b/>
              </w:rPr>
              <w:t>9</w:t>
            </w:r>
          </w:p>
        </w:tc>
      </w:tr>
      <w:tr w:rsidR="007C6B93" w:rsidTr="00927415">
        <w:tc>
          <w:tcPr>
            <w:tcW w:w="555" w:type="pct"/>
          </w:tcPr>
          <w:p w:rsidR="007C6B93" w:rsidRDefault="007C6B93" w:rsidP="00927415">
            <w:pPr>
              <w:jc w:val="center"/>
              <w:rPr>
                <w:b/>
              </w:rPr>
            </w:pPr>
            <w:r>
              <w:rPr>
                <w:b/>
              </w:rPr>
              <w:t>1</w:t>
            </w:r>
          </w:p>
        </w:tc>
        <w:tc>
          <w:tcPr>
            <w:tcW w:w="555" w:type="pct"/>
          </w:tcPr>
          <w:p w:rsidR="007C6B93" w:rsidRPr="00064CC0" w:rsidRDefault="007C6B93" w:rsidP="00927415">
            <w:pPr>
              <w:jc w:val="center"/>
            </w:pPr>
            <w:r w:rsidRPr="00064CC0">
              <w:t>1</w:t>
            </w:r>
          </w:p>
        </w:tc>
        <w:tc>
          <w:tcPr>
            <w:tcW w:w="555" w:type="pct"/>
          </w:tcPr>
          <w:p w:rsidR="007C6B93" w:rsidRPr="00064CC0" w:rsidRDefault="007C6B93" w:rsidP="00927415">
            <w:pPr>
              <w:jc w:val="center"/>
            </w:pPr>
            <w:r w:rsidRPr="00064CC0">
              <w:t>2</w:t>
            </w:r>
          </w:p>
        </w:tc>
        <w:tc>
          <w:tcPr>
            <w:tcW w:w="555" w:type="pct"/>
          </w:tcPr>
          <w:p w:rsidR="007C6B93" w:rsidRPr="00064CC0" w:rsidRDefault="007C6B93" w:rsidP="00927415">
            <w:pPr>
              <w:jc w:val="center"/>
            </w:pPr>
            <w:r w:rsidRPr="00064CC0">
              <w:t>6</w:t>
            </w:r>
          </w:p>
        </w:tc>
        <w:tc>
          <w:tcPr>
            <w:tcW w:w="555" w:type="pct"/>
          </w:tcPr>
          <w:p w:rsidR="007C6B93" w:rsidRPr="00064CC0" w:rsidRDefault="007C6B93" w:rsidP="00927415">
            <w:pPr>
              <w:jc w:val="center"/>
            </w:pPr>
            <w:r w:rsidRPr="00064CC0">
              <w:t>4</w:t>
            </w:r>
          </w:p>
        </w:tc>
        <w:tc>
          <w:tcPr>
            <w:tcW w:w="555" w:type="pct"/>
          </w:tcPr>
          <w:p w:rsidR="007C6B93" w:rsidRPr="00064CC0" w:rsidRDefault="007C6B93" w:rsidP="00927415">
            <w:pPr>
              <w:jc w:val="center"/>
            </w:pPr>
            <w:r w:rsidRPr="00064CC0">
              <w:t>4</w:t>
            </w:r>
          </w:p>
        </w:tc>
        <w:tc>
          <w:tcPr>
            <w:tcW w:w="556" w:type="pct"/>
          </w:tcPr>
          <w:p w:rsidR="007C6B93" w:rsidRPr="00064CC0" w:rsidRDefault="007C6B93" w:rsidP="00927415">
            <w:pPr>
              <w:jc w:val="center"/>
            </w:pPr>
            <w:r w:rsidRPr="00064CC0">
              <w:t>3</w:t>
            </w:r>
          </w:p>
        </w:tc>
        <w:tc>
          <w:tcPr>
            <w:tcW w:w="556" w:type="pct"/>
          </w:tcPr>
          <w:p w:rsidR="007C6B93" w:rsidRPr="00064CC0" w:rsidRDefault="007C6B93" w:rsidP="00927415">
            <w:pPr>
              <w:jc w:val="center"/>
            </w:pPr>
            <w:r w:rsidRPr="00064CC0">
              <w:t>1</w:t>
            </w:r>
          </w:p>
        </w:tc>
        <w:tc>
          <w:tcPr>
            <w:tcW w:w="556" w:type="pct"/>
          </w:tcPr>
          <w:p w:rsidR="007C6B93" w:rsidRPr="00064CC0" w:rsidRDefault="007C6B93" w:rsidP="00927415">
            <w:pPr>
              <w:jc w:val="center"/>
            </w:pPr>
            <w:r w:rsidRPr="00064CC0">
              <w:t>1</w:t>
            </w:r>
          </w:p>
        </w:tc>
      </w:tr>
      <w:tr w:rsidR="007C6B93" w:rsidTr="00927415">
        <w:tc>
          <w:tcPr>
            <w:tcW w:w="555" w:type="pct"/>
          </w:tcPr>
          <w:p w:rsidR="007C6B93" w:rsidRDefault="007C6B93" w:rsidP="00927415">
            <w:pPr>
              <w:jc w:val="center"/>
              <w:rPr>
                <w:b/>
              </w:rPr>
            </w:pPr>
            <w:r>
              <w:rPr>
                <w:b/>
              </w:rPr>
              <w:t>2</w:t>
            </w:r>
          </w:p>
        </w:tc>
        <w:tc>
          <w:tcPr>
            <w:tcW w:w="555" w:type="pct"/>
          </w:tcPr>
          <w:p w:rsidR="007C6B93" w:rsidRPr="00064CC0" w:rsidRDefault="007C6B93" w:rsidP="00927415">
            <w:pPr>
              <w:jc w:val="center"/>
            </w:pPr>
            <w:r w:rsidRPr="00064CC0">
              <w:t>4</w:t>
            </w:r>
          </w:p>
        </w:tc>
        <w:tc>
          <w:tcPr>
            <w:tcW w:w="555" w:type="pct"/>
          </w:tcPr>
          <w:p w:rsidR="007C6B93" w:rsidRPr="00064CC0" w:rsidRDefault="007C6B93" w:rsidP="00927415">
            <w:pPr>
              <w:jc w:val="center"/>
            </w:pPr>
            <w:r w:rsidRPr="00064CC0">
              <w:t>2</w:t>
            </w:r>
          </w:p>
        </w:tc>
        <w:tc>
          <w:tcPr>
            <w:tcW w:w="555" w:type="pct"/>
          </w:tcPr>
          <w:p w:rsidR="007C6B93" w:rsidRPr="00064CC0" w:rsidRDefault="007C6B93" w:rsidP="00927415">
            <w:pPr>
              <w:jc w:val="center"/>
            </w:pPr>
            <w:r w:rsidRPr="00064CC0">
              <w:t>4</w:t>
            </w:r>
          </w:p>
        </w:tc>
        <w:tc>
          <w:tcPr>
            <w:tcW w:w="555" w:type="pct"/>
          </w:tcPr>
          <w:p w:rsidR="007C6B93" w:rsidRPr="00064CC0" w:rsidRDefault="007C6B93" w:rsidP="00927415">
            <w:pPr>
              <w:jc w:val="center"/>
            </w:pPr>
            <w:r w:rsidRPr="00064CC0">
              <w:t>1</w:t>
            </w:r>
          </w:p>
        </w:tc>
        <w:tc>
          <w:tcPr>
            <w:tcW w:w="555" w:type="pct"/>
          </w:tcPr>
          <w:p w:rsidR="007C6B93" w:rsidRPr="00064CC0" w:rsidRDefault="007C6B93" w:rsidP="00927415">
            <w:pPr>
              <w:jc w:val="center"/>
            </w:pPr>
            <w:r w:rsidRPr="00064CC0">
              <w:t>3</w:t>
            </w:r>
          </w:p>
        </w:tc>
        <w:tc>
          <w:tcPr>
            <w:tcW w:w="556" w:type="pct"/>
          </w:tcPr>
          <w:p w:rsidR="007C6B93" w:rsidRPr="00064CC0" w:rsidRDefault="007C6B93" w:rsidP="00927415">
            <w:pPr>
              <w:jc w:val="center"/>
            </w:pPr>
            <w:r w:rsidRPr="00064CC0">
              <w:t>4</w:t>
            </w:r>
          </w:p>
        </w:tc>
        <w:tc>
          <w:tcPr>
            <w:tcW w:w="556" w:type="pct"/>
          </w:tcPr>
          <w:p w:rsidR="007C6B93" w:rsidRPr="00064CC0" w:rsidRDefault="007C6B93" w:rsidP="00927415">
            <w:pPr>
              <w:jc w:val="center"/>
            </w:pPr>
            <w:r w:rsidRPr="00064CC0">
              <w:t>3</w:t>
            </w:r>
          </w:p>
        </w:tc>
        <w:tc>
          <w:tcPr>
            <w:tcW w:w="556" w:type="pct"/>
          </w:tcPr>
          <w:p w:rsidR="007C6B93" w:rsidRPr="00064CC0" w:rsidRDefault="007C6B93" w:rsidP="00927415">
            <w:pPr>
              <w:jc w:val="center"/>
            </w:pPr>
            <w:r w:rsidRPr="00064CC0">
              <w:t>1</w:t>
            </w:r>
          </w:p>
        </w:tc>
      </w:tr>
      <w:tr w:rsidR="007C6B93" w:rsidTr="00927415">
        <w:tc>
          <w:tcPr>
            <w:tcW w:w="555" w:type="pct"/>
          </w:tcPr>
          <w:p w:rsidR="007C6B93" w:rsidRDefault="007C6B93" w:rsidP="00927415">
            <w:pPr>
              <w:jc w:val="center"/>
              <w:rPr>
                <w:b/>
              </w:rPr>
            </w:pPr>
            <w:r>
              <w:rPr>
                <w:b/>
              </w:rPr>
              <w:t>3</w:t>
            </w:r>
          </w:p>
        </w:tc>
        <w:tc>
          <w:tcPr>
            <w:tcW w:w="555" w:type="pct"/>
          </w:tcPr>
          <w:p w:rsidR="007C6B93" w:rsidRPr="00064CC0" w:rsidRDefault="007C6B93" w:rsidP="00927415">
            <w:pPr>
              <w:jc w:val="center"/>
            </w:pPr>
            <w:r w:rsidRPr="00064CC0">
              <w:t>2</w:t>
            </w:r>
          </w:p>
        </w:tc>
        <w:tc>
          <w:tcPr>
            <w:tcW w:w="555" w:type="pct"/>
          </w:tcPr>
          <w:p w:rsidR="007C6B93" w:rsidRPr="00064CC0" w:rsidRDefault="007C6B93" w:rsidP="00927415">
            <w:pPr>
              <w:jc w:val="center"/>
            </w:pPr>
            <w:r w:rsidRPr="00064CC0">
              <w:t>2</w:t>
            </w:r>
          </w:p>
        </w:tc>
        <w:tc>
          <w:tcPr>
            <w:tcW w:w="555" w:type="pct"/>
          </w:tcPr>
          <w:p w:rsidR="007C6B93" w:rsidRPr="00064CC0" w:rsidRDefault="007C6B93" w:rsidP="00927415">
            <w:pPr>
              <w:jc w:val="center"/>
            </w:pPr>
            <w:r w:rsidRPr="00064CC0">
              <w:t>5</w:t>
            </w:r>
          </w:p>
        </w:tc>
        <w:tc>
          <w:tcPr>
            <w:tcW w:w="555" w:type="pct"/>
          </w:tcPr>
          <w:p w:rsidR="007C6B93" w:rsidRPr="00064CC0" w:rsidRDefault="007C6B93" w:rsidP="00927415">
            <w:pPr>
              <w:jc w:val="center"/>
            </w:pPr>
            <w:r w:rsidRPr="00064CC0">
              <w:t>5</w:t>
            </w:r>
          </w:p>
        </w:tc>
        <w:tc>
          <w:tcPr>
            <w:tcW w:w="555" w:type="pct"/>
          </w:tcPr>
          <w:p w:rsidR="007C6B93" w:rsidRPr="00064CC0" w:rsidRDefault="007C6B93" w:rsidP="00927415">
            <w:pPr>
              <w:jc w:val="center"/>
            </w:pPr>
            <w:r w:rsidRPr="00064CC0">
              <w:t>4</w:t>
            </w:r>
          </w:p>
        </w:tc>
        <w:tc>
          <w:tcPr>
            <w:tcW w:w="556" w:type="pct"/>
          </w:tcPr>
          <w:p w:rsidR="007C6B93" w:rsidRPr="00064CC0" w:rsidRDefault="007C6B93" w:rsidP="00927415">
            <w:pPr>
              <w:jc w:val="center"/>
            </w:pPr>
            <w:r w:rsidRPr="00064CC0">
              <w:t>2</w:t>
            </w:r>
          </w:p>
        </w:tc>
        <w:tc>
          <w:tcPr>
            <w:tcW w:w="556" w:type="pct"/>
          </w:tcPr>
          <w:p w:rsidR="007C6B93" w:rsidRPr="00064CC0" w:rsidRDefault="007C6B93" w:rsidP="00927415">
            <w:pPr>
              <w:jc w:val="center"/>
            </w:pPr>
            <w:r w:rsidRPr="00064CC0">
              <w:t>1</w:t>
            </w:r>
          </w:p>
        </w:tc>
        <w:tc>
          <w:tcPr>
            <w:tcW w:w="556" w:type="pct"/>
          </w:tcPr>
          <w:p w:rsidR="007C6B93" w:rsidRPr="00064CC0" w:rsidRDefault="007C6B93" w:rsidP="00927415">
            <w:pPr>
              <w:jc w:val="center"/>
            </w:pPr>
            <w:r w:rsidRPr="00064CC0">
              <w:t>1</w:t>
            </w:r>
          </w:p>
        </w:tc>
      </w:tr>
      <w:tr w:rsidR="007C6B93" w:rsidTr="00927415">
        <w:tc>
          <w:tcPr>
            <w:tcW w:w="555" w:type="pct"/>
          </w:tcPr>
          <w:p w:rsidR="007C6B93" w:rsidRDefault="007C6B93" w:rsidP="00927415">
            <w:pPr>
              <w:jc w:val="center"/>
              <w:rPr>
                <w:b/>
              </w:rPr>
            </w:pPr>
            <w:r>
              <w:rPr>
                <w:b/>
              </w:rPr>
              <w:t>4</w:t>
            </w:r>
          </w:p>
        </w:tc>
        <w:tc>
          <w:tcPr>
            <w:tcW w:w="555" w:type="pct"/>
          </w:tcPr>
          <w:p w:rsidR="007C6B93" w:rsidRPr="00064CC0" w:rsidRDefault="007C6B93" w:rsidP="00927415">
            <w:pPr>
              <w:jc w:val="center"/>
            </w:pPr>
            <w:r w:rsidRPr="00064CC0">
              <w:t>5</w:t>
            </w:r>
          </w:p>
        </w:tc>
        <w:tc>
          <w:tcPr>
            <w:tcW w:w="555" w:type="pct"/>
          </w:tcPr>
          <w:p w:rsidR="007C6B93" w:rsidRPr="00064CC0" w:rsidRDefault="007C6B93" w:rsidP="00927415">
            <w:pPr>
              <w:jc w:val="center"/>
            </w:pPr>
            <w:r w:rsidRPr="00064CC0">
              <w:t>1</w:t>
            </w:r>
          </w:p>
        </w:tc>
        <w:tc>
          <w:tcPr>
            <w:tcW w:w="555" w:type="pct"/>
          </w:tcPr>
          <w:p w:rsidR="007C6B93" w:rsidRPr="00064CC0" w:rsidRDefault="007C6B93" w:rsidP="00927415">
            <w:pPr>
              <w:jc w:val="center"/>
            </w:pPr>
            <w:r w:rsidRPr="00064CC0">
              <w:t>2</w:t>
            </w:r>
          </w:p>
        </w:tc>
        <w:tc>
          <w:tcPr>
            <w:tcW w:w="555" w:type="pct"/>
          </w:tcPr>
          <w:p w:rsidR="007C6B93" w:rsidRPr="00064CC0" w:rsidRDefault="007C6B93" w:rsidP="00927415">
            <w:pPr>
              <w:jc w:val="center"/>
            </w:pPr>
            <w:r w:rsidRPr="00064CC0">
              <w:t>2</w:t>
            </w:r>
          </w:p>
        </w:tc>
        <w:tc>
          <w:tcPr>
            <w:tcW w:w="555" w:type="pct"/>
          </w:tcPr>
          <w:p w:rsidR="007C6B93" w:rsidRPr="00064CC0" w:rsidRDefault="007C6B93" w:rsidP="00927415">
            <w:pPr>
              <w:jc w:val="center"/>
            </w:pPr>
            <w:r w:rsidRPr="00064CC0">
              <w:t>1</w:t>
            </w:r>
          </w:p>
        </w:tc>
        <w:tc>
          <w:tcPr>
            <w:tcW w:w="556" w:type="pct"/>
          </w:tcPr>
          <w:p w:rsidR="007C6B93" w:rsidRPr="00064CC0" w:rsidRDefault="007C6B93" w:rsidP="00927415">
            <w:pPr>
              <w:jc w:val="center"/>
            </w:pPr>
            <w:r w:rsidRPr="00064CC0">
              <w:t>5</w:t>
            </w:r>
          </w:p>
        </w:tc>
        <w:tc>
          <w:tcPr>
            <w:tcW w:w="556" w:type="pct"/>
          </w:tcPr>
          <w:p w:rsidR="007C6B93" w:rsidRPr="00064CC0" w:rsidRDefault="007C6B93" w:rsidP="00927415">
            <w:pPr>
              <w:jc w:val="center"/>
            </w:pPr>
            <w:r w:rsidRPr="00064CC0">
              <w:t>2</w:t>
            </w:r>
          </w:p>
        </w:tc>
        <w:tc>
          <w:tcPr>
            <w:tcW w:w="556" w:type="pct"/>
          </w:tcPr>
          <w:p w:rsidR="007C6B93" w:rsidRPr="00064CC0" w:rsidRDefault="007C6B93" w:rsidP="00927415">
            <w:pPr>
              <w:jc w:val="center"/>
            </w:pPr>
            <w:r w:rsidRPr="00064CC0">
              <w:t>2</w:t>
            </w:r>
          </w:p>
        </w:tc>
      </w:tr>
      <w:tr w:rsidR="007C6B93" w:rsidTr="00927415">
        <w:tc>
          <w:tcPr>
            <w:tcW w:w="555" w:type="pct"/>
          </w:tcPr>
          <w:p w:rsidR="007C6B93" w:rsidRDefault="007C6B93" w:rsidP="00927415">
            <w:pPr>
              <w:jc w:val="center"/>
              <w:rPr>
                <w:b/>
              </w:rPr>
            </w:pPr>
            <w:r>
              <w:rPr>
                <w:b/>
              </w:rPr>
              <w:t>5</w:t>
            </w:r>
          </w:p>
        </w:tc>
        <w:tc>
          <w:tcPr>
            <w:tcW w:w="555" w:type="pct"/>
          </w:tcPr>
          <w:p w:rsidR="007C6B93" w:rsidRPr="00064CC0" w:rsidRDefault="007C6B93" w:rsidP="00927415">
            <w:pPr>
              <w:jc w:val="center"/>
            </w:pPr>
            <w:r w:rsidRPr="00064CC0">
              <w:t>6</w:t>
            </w:r>
          </w:p>
        </w:tc>
        <w:tc>
          <w:tcPr>
            <w:tcW w:w="555" w:type="pct"/>
          </w:tcPr>
          <w:p w:rsidR="007C6B93" w:rsidRPr="00064CC0" w:rsidRDefault="007C6B93" w:rsidP="00927415">
            <w:pPr>
              <w:jc w:val="center"/>
            </w:pPr>
            <w:r w:rsidRPr="00064CC0">
              <w:t>1</w:t>
            </w:r>
          </w:p>
        </w:tc>
        <w:tc>
          <w:tcPr>
            <w:tcW w:w="555" w:type="pct"/>
          </w:tcPr>
          <w:p w:rsidR="007C6B93" w:rsidRPr="00064CC0" w:rsidRDefault="007C6B93" w:rsidP="00927415">
            <w:pPr>
              <w:jc w:val="center"/>
            </w:pPr>
            <w:r w:rsidRPr="00064CC0">
              <w:t>7</w:t>
            </w:r>
          </w:p>
        </w:tc>
        <w:tc>
          <w:tcPr>
            <w:tcW w:w="555" w:type="pct"/>
          </w:tcPr>
          <w:p w:rsidR="007C6B93" w:rsidRPr="00064CC0" w:rsidRDefault="007C6B93" w:rsidP="00927415">
            <w:pPr>
              <w:jc w:val="center"/>
            </w:pPr>
            <w:r w:rsidRPr="00064CC0">
              <w:t>5</w:t>
            </w:r>
          </w:p>
        </w:tc>
        <w:tc>
          <w:tcPr>
            <w:tcW w:w="555" w:type="pct"/>
          </w:tcPr>
          <w:p w:rsidR="007C6B93" w:rsidRPr="00064CC0" w:rsidRDefault="007C6B93" w:rsidP="00927415">
            <w:pPr>
              <w:jc w:val="center"/>
            </w:pPr>
            <w:r w:rsidRPr="00064CC0">
              <w:t>2</w:t>
            </w:r>
          </w:p>
        </w:tc>
        <w:tc>
          <w:tcPr>
            <w:tcW w:w="556" w:type="pct"/>
          </w:tcPr>
          <w:p w:rsidR="007C6B93" w:rsidRPr="00064CC0" w:rsidRDefault="007C6B93" w:rsidP="00927415">
            <w:pPr>
              <w:jc w:val="center"/>
            </w:pPr>
            <w:r w:rsidRPr="00064CC0">
              <w:t>1</w:t>
            </w:r>
          </w:p>
        </w:tc>
        <w:tc>
          <w:tcPr>
            <w:tcW w:w="556" w:type="pct"/>
          </w:tcPr>
          <w:p w:rsidR="007C6B93" w:rsidRPr="00064CC0" w:rsidRDefault="007C6B93" w:rsidP="00927415">
            <w:pPr>
              <w:jc w:val="center"/>
            </w:pPr>
            <w:r w:rsidRPr="00064CC0">
              <w:t>2</w:t>
            </w:r>
          </w:p>
        </w:tc>
        <w:tc>
          <w:tcPr>
            <w:tcW w:w="556" w:type="pct"/>
          </w:tcPr>
          <w:p w:rsidR="007C6B93" w:rsidRPr="00064CC0" w:rsidRDefault="007C6B93" w:rsidP="00927415">
            <w:pPr>
              <w:jc w:val="center"/>
            </w:pPr>
            <w:r w:rsidRPr="00064CC0">
              <w:t>2</w:t>
            </w:r>
          </w:p>
        </w:tc>
      </w:tr>
    </w:tbl>
    <w:p w:rsidR="007C6B93" w:rsidRPr="00DF6277" w:rsidRDefault="007C6B93" w:rsidP="007C6B93">
      <w:pPr>
        <w:jc w:val="both"/>
        <w:rPr>
          <w:b/>
        </w:rPr>
      </w:pPr>
    </w:p>
    <w:p w:rsidR="007C6B93" w:rsidRPr="009D5462" w:rsidRDefault="007C6B93" w:rsidP="007C6B93">
      <w:pPr>
        <w:jc w:val="both"/>
      </w:pPr>
      <w:r>
        <w:t xml:space="preserve">Заключительная часть урока. Подведение итогов. Подчитываются оценки </w:t>
      </w:r>
      <w:proofErr w:type="gramStart"/>
      <w:r>
        <w:t>полученных</w:t>
      </w:r>
      <w:proofErr w:type="gramEnd"/>
      <w:r>
        <w:t xml:space="preserve"> отрядами, определяются победители.</w:t>
      </w:r>
    </w:p>
    <w:p w:rsidR="007C6B93" w:rsidRPr="002B71DA" w:rsidRDefault="007C6B93" w:rsidP="007C6B93">
      <w:pPr>
        <w:tabs>
          <w:tab w:val="left" w:pos="4620"/>
        </w:tabs>
      </w:pPr>
    </w:p>
    <w:p w:rsidR="00056EF9" w:rsidRDefault="00056EF9"/>
    <w:sectPr w:rsidR="00056EF9" w:rsidSect="00DA32CD">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BE"/>
    <w:rsid w:val="00056EF9"/>
    <w:rsid w:val="007C6B93"/>
    <w:rsid w:val="009D2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B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B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0</DocSecurity>
  <Lines>69</Lines>
  <Paragraphs>19</Paragraphs>
  <ScaleCrop>false</ScaleCrop>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2014-06-10T20:05:00Z</dcterms:created>
  <dcterms:modified xsi:type="dcterms:W3CDTF">2014-06-10T20:05:00Z</dcterms:modified>
</cp:coreProperties>
</file>