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A7" w:rsidRPr="00F840A7" w:rsidRDefault="00F840A7" w:rsidP="00F840A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40A7">
        <w:rPr>
          <w:rFonts w:ascii="Times New Roman" w:eastAsia="Calibri" w:hAnsi="Times New Roman" w:cs="Times New Roman"/>
          <w:b/>
          <w:sz w:val="36"/>
          <w:szCs w:val="36"/>
        </w:rPr>
        <w:t xml:space="preserve">«Чувства добрые» в лирике </w:t>
      </w:r>
      <w:proofErr w:type="spellStart"/>
      <w:r w:rsidRPr="00F840A7">
        <w:rPr>
          <w:rFonts w:ascii="Times New Roman" w:eastAsia="Calibri" w:hAnsi="Times New Roman" w:cs="Times New Roman"/>
          <w:b/>
          <w:sz w:val="36"/>
          <w:szCs w:val="36"/>
        </w:rPr>
        <w:t>А.С.Пушкина</w:t>
      </w:r>
      <w:proofErr w:type="spellEnd"/>
    </w:p>
    <w:p w:rsidR="00F840A7" w:rsidRPr="00F840A7" w:rsidRDefault="00F840A7" w:rsidP="00F84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b/>
          <w:sz w:val="28"/>
          <w:szCs w:val="28"/>
        </w:rPr>
        <w:t xml:space="preserve">Цель урока: </w:t>
      </w: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показать учащимся гуманность лирики </w:t>
      </w:r>
      <w:proofErr w:type="spellStart"/>
      <w:r w:rsidRPr="00F840A7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F840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0A7" w:rsidRPr="00F840A7" w:rsidRDefault="00F840A7" w:rsidP="00F84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>Вступительное слово учителя.</w:t>
      </w:r>
    </w:p>
    <w:p w:rsidR="00F840A7" w:rsidRPr="00F840A7" w:rsidRDefault="00F840A7" w:rsidP="00F840A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Перед нами сегодня стоит непростая задача. Ведь поэзия </w:t>
      </w:r>
      <w:proofErr w:type="spellStart"/>
      <w:r w:rsidRPr="00F840A7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 разнообразна по тематике. Мы увидим, что же объединяет несколько сот разнообразных стихотворений поэта. </w:t>
      </w:r>
    </w:p>
    <w:tbl>
      <w:tblPr>
        <w:tblStyle w:val="a3"/>
        <w:tblW w:w="10031" w:type="dxa"/>
        <w:tblInd w:w="-743" w:type="dxa"/>
        <w:tblLook w:val="04A0" w:firstRow="1" w:lastRow="0" w:firstColumn="1" w:lastColumn="0" w:noHBand="0" w:noVBand="1"/>
      </w:tblPr>
      <w:tblGrid>
        <w:gridCol w:w="1276"/>
        <w:gridCol w:w="7611"/>
        <w:gridCol w:w="1144"/>
      </w:tblGrid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Слайды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минуты</w:t>
            </w: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- На сегодняшнем уроке мы будем говорить о лирике Пушкина. Обычно изучение творчества  писателя начинается с рождения, но мы начнем с 1837 года – последнего года жизни Пушкина.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В этом году было написано стихотворение  «Я памятник себе воздвиг нерукотворный».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 читает выразительно «Памятник».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Литературовед Гинзбург считает, что оно является итогом творчества поэта, стало поэтическим завещанием. Работая над стихотворением, Пушкин старался обобщить все самое важное, что было в его творчестве.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До Пушкина на этот сюжет Горация русские поэты писали и раньше, но именно пушкинский «Памятник» стал вершиной поэтической пирамиды.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Известно несколько вариантов этого стихотворения.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Возьмите тексты редакций этого стихотворения.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Прочитайте, как звучали строки 4 строфы в первоначальном варианте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И  долго буду тем любезен я народу,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звуки новые 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для песен я обрел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Что в свой жестокий век восславил я свободу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милосердие 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воспел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- Что поэт ставит себе в заслугу? Почему будут его помнить?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Комментарий: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звуки новые – это реформа Пушкина в литературном языке.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такое милосердие? Прочитайте толкование этого слова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Verdana" w:eastAsia="Calibri" w:hAnsi="Verdana" w:cs="Times New Roman"/>
                <w:b/>
                <w:bCs/>
                <w:color w:val="FF9900"/>
                <w:sz w:val="18"/>
                <w:szCs w:val="18"/>
              </w:rPr>
              <w:t>МИЛОСЕРДИЕ</w:t>
            </w:r>
            <w:r w:rsidRPr="00F840A7">
              <w:rPr>
                <w:rFonts w:ascii="Verdana" w:eastAsia="Calibri" w:hAnsi="Verdana" w:cs="Times New Roman"/>
                <w:b/>
                <w:bCs/>
                <w:color w:val="666666"/>
                <w:sz w:val="17"/>
                <w:szCs w:val="17"/>
              </w:rPr>
              <w:t> -</w:t>
            </w:r>
            <w:r w:rsidRPr="00F840A7">
              <w:rPr>
                <w:rFonts w:ascii="Verdana" w:eastAsia="Calibri" w:hAnsi="Verdana" w:cs="Times New Roman"/>
                <w:color w:val="666666"/>
                <w:sz w:val="17"/>
                <w:szCs w:val="17"/>
              </w:rPr>
              <w:t xml:space="preserve"> готовность помочь кому-нибудь или простить кого-нибудь из сострадания, человеколюбия.</w:t>
            </w: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Сравним эти строки с окончательной редакцией: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долго буду тем любезен я народу,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чувства добрые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лирой пробуждал,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Что в свой жестокий век восславил я свободу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милость к </w:t>
            </w:r>
            <w:proofErr w:type="gramStart"/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падшим</w:t>
            </w:r>
            <w:proofErr w:type="gramEnd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призывал.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-Что изменилось?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Кто </w:t>
            </w:r>
            <w:proofErr w:type="gramStart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такие</w:t>
            </w:r>
            <w:proofErr w:type="gramEnd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падшие? Прочитайте толкование этого слова в справочном материале.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</w:rPr>
            </w:pP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Падший 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погибший, убитый на поле боя в борьбе за что-либо. </w:t>
            </w:r>
            <w:r w:rsidRPr="00F840A7">
              <w:rPr>
                <w:rFonts w:ascii="Times New Roman" w:eastAsia="Calibri" w:hAnsi="Times New Roman" w:cs="Times New Roman"/>
              </w:rPr>
              <w:t xml:space="preserve">(Словарь современного русского литературного языка под ред. </w:t>
            </w:r>
            <w:proofErr w:type="spellStart"/>
            <w:r w:rsidRPr="00F840A7">
              <w:rPr>
                <w:rFonts w:ascii="Times New Roman" w:eastAsia="Calibri" w:hAnsi="Times New Roman" w:cs="Times New Roman"/>
              </w:rPr>
              <w:t>А.П.Евгеньевой</w:t>
            </w:r>
            <w:proofErr w:type="spellEnd"/>
            <w:r w:rsidRPr="00F840A7">
              <w:rPr>
                <w:rFonts w:ascii="Times New Roman" w:eastAsia="Calibri" w:hAnsi="Times New Roman" w:cs="Times New Roman"/>
              </w:rPr>
              <w:t>)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Падший – 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ангел, отпавший от Бога, восставший против него, и за это низвергнутый в ад.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Пушкина «Памятник» написано почти 180 лет назад. Русское общество 200 лет назад и раньше жило по такой смысловой цепи: Бог – царь – отец – семья. В окружении  Пушкина были такие люди, которые восстали против царя.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- Кто были эти люди? Как были наказаны царем? Какие отношения связывали их с Пушкиным?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</w:t>
            </w:r>
            <w:proofErr w:type="gramStart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борьбе</w:t>
            </w:r>
            <w:proofErr w:type="gramEnd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что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декабристы пали в бою? </w:t>
            </w:r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 свободу)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-Что Пушкин ставит себе в заслугу – чем он будет любезен народу? </w:t>
            </w:r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(призывал милость к декабристам, </w:t>
            </w:r>
            <w:r w:rsidRPr="00F840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которые пали за свободу)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-Можем ли мы считать слова «свобода» и «воля» синонимами? Соответственно, слова «свободолюбие» и «вольнолюбие» мы тоже будем считать синонимами.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-Обратимся к «чувствам добрым». Какие это чувства, на ваш взгляд?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(можно ли назвать добрым чувство </w:t>
            </w:r>
            <w:proofErr w:type="gramStart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ненависти</w:t>
            </w:r>
            <w:proofErr w:type="gramEnd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?.....какой любви, к чему? </w:t>
            </w:r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 к матери, к природе, к родине).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.........вражды?.............подавления воли, гнета?....</w:t>
            </w:r>
            <w:r w:rsidRPr="00F840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(чувство необходимости свободы).....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Записать на доске все «добрые чувства», которые будут называть учащиеся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сегодняшнего урока – «Чувства добрые в  лирике </w:t>
            </w:r>
            <w:proofErr w:type="spellStart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». Именно об этом мы и поговорим на уроке.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-Можем ли мы считать слова «воля» и «свобода» синонимами? А слова «вольнолюбивый» и «свободолюбивый»?</w:t>
            </w: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будем в группах. По окончании работы группа выходит к доске и знакомит класс с результатами своей деятельности. На партах есть необходимые материалы в папках. На работу группе дается 5 минут.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в группах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Выступления групп: чтение стихотворений, ответы на вопросы, вывешивание словосочетаний на доску.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 могут принимать участие в обсуждении, вносить дополнения.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1 группы</w:t>
            </w: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2 группы</w:t>
            </w: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3 группы</w:t>
            </w: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Сейчас нам  предстоит снова поработать всем классом, не в 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группах, а вместе.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Каким</w:t>
            </w:r>
            <w:proofErr w:type="gramEnd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показывает себя поэт?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- Какими взглядами поэта на мир, жизнь мы можем восхищаться, чему можем научиться у него?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Выполняя эту работу, мы выделили основные мотивы лирики Пушкина. Но чувство необходимости свободы пронизывает все темы его творчества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rPr>
          <w:trHeight w:val="3716"/>
        </w:trPr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начали урок со стихотворения «Памятник». Вернемся к нему. Перечитайте оба варианта 4 строфы. 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Пушкин оставил без изменений?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 слова главные, являются смысловыми основами? </w:t>
            </w:r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(народ, чувства добрые, жестокий век свобода, милость </w:t>
            </w:r>
            <w:proofErr w:type="gramStart"/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падшим)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нас получилось 4 смысловые основы (доминанты).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Вы прод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лжите изучение творчества поэта на следующих уроках. Но все, о чем вы будете говорить на уроках  – это об этих смысловых основах – о народе, о свободе в жестокий век, о добрых чувствах и милости </w:t>
            </w:r>
            <w:proofErr w:type="gramStart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падшим. 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 всегда и во всем поэт выступает как свободолюбивая личность, свобода для него – это не только необходимое условие творчества, но и жизни. Он высоко ценит свою свободу и уважает свободу выбора другого человека. </w:t>
            </w: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Критик Белинский сказал, что « Пушкин – это наше все». Профессор Михаил Дунаев уточнил: «Все – это и гордость, и восхищение, и слава, и гений, поэтический восторг, идеал гармоничного в</w:t>
            </w:r>
            <w:r w:rsidRPr="00F840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дения мира…»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А для меня Пушкин -  это воплощение житейской мудрости, яркие эмоции,  стремление к свободе.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доске записано начало предложения: «Пушкин для меня – это…..»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предлагаю вам в одном предложении, словосочетании высказать, что для вас – Пушкин. Пусть это будет короткое высказывание, пусть это будет одно слово, самое главное – оно должно быть искренним, вашим от души.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Пользуйтесь результатами нашей  работы. 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Несколько человек зачитывают результаты своей работы (предложения, мини-сочинения – у кого что получилось).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- Что такое гуманность? Как находит она выражение в стихотворениях поэта?</w:t>
            </w: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0A7" w:rsidRPr="00F840A7" w:rsidTr="00B40A78">
        <w:tc>
          <w:tcPr>
            <w:tcW w:w="1277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Тот же</w:t>
            </w:r>
          </w:p>
        </w:tc>
        <w:tc>
          <w:tcPr>
            <w:tcW w:w="7620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Вам предстоит еще много радостных минут – радость открытий лучших творений поэта.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Желаю вам удачи!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A7">
              <w:rPr>
                <w:rFonts w:ascii="Times New Roman" w:eastAsia="Calibri" w:hAnsi="Times New Roman" w:cs="Times New Roman"/>
                <w:sz w:val="28"/>
                <w:szCs w:val="28"/>
              </w:rPr>
              <w:t>Спасибо за работу.</w:t>
            </w:r>
          </w:p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0A7" w:rsidRPr="00F840A7" w:rsidRDefault="00F840A7" w:rsidP="00F84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40A7" w:rsidRPr="00F840A7" w:rsidRDefault="00F840A7" w:rsidP="00F840A7">
      <w:pPr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Если останется время до звонка, завершаем урок самыми любимыми стихотворениями Пушкина, изученными в прошлых учебных годах. На моих </w:t>
      </w:r>
      <w:r w:rsidRPr="00F840A7">
        <w:rPr>
          <w:rFonts w:ascii="Times New Roman" w:eastAsia="Calibri" w:hAnsi="Times New Roman" w:cs="Times New Roman"/>
          <w:sz w:val="28"/>
          <w:szCs w:val="28"/>
        </w:rPr>
        <w:lastRenderedPageBreak/>
        <w:t>уроках это, как правило, «Зимнее утро», «Мой первый друг, мой друг бесценный….»</w:t>
      </w:r>
    </w:p>
    <w:p w:rsidR="00F840A7" w:rsidRPr="00F840A7" w:rsidRDefault="00F840A7" w:rsidP="00F840A7">
      <w:pPr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40A7">
        <w:rPr>
          <w:rFonts w:ascii="Times New Roman" w:eastAsia="Calibri" w:hAnsi="Times New Roman" w:cs="Times New Roman"/>
          <w:b/>
          <w:sz w:val="32"/>
          <w:szCs w:val="32"/>
        </w:rPr>
        <w:t>Группа № 1</w:t>
      </w:r>
    </w:p>
    <w:p w:rsidR="00F840A7" w:rsidRPr="00F840A7" w:rsidRDefault="00C400DB" w:rsidP="00F840A7">
      <w:pPr>
        <w:shd w:val="clear" w:color="auto" w:fill="FEFEFE"/>
        <w:spacing w:before="120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50"/>
          <w:sz w:val="27"/>
          <w:szCs w:val="27"/>
          <w:lang w:eastAsia="ru-RU"/>
        </w:rPr>
      </w:pPr>
      <w:hyperlink r:id="rId6" w:anchor="1827.19_ОКТЯБРЯ_1827" w:history="1">
        <w:r w:rsidR="00F840A7" w:rsidRPr="00F840A7">
          <w:rPr>
            <w:rFonts w:ascii="Times New Roman" w:eastAsia="Times New Roman" w:hAnsi="Times New Roman" w:cs="Times New Roman"/>
            <w:b/>
            <w:bCs/>
            <w:color w:val="3973C5"/>
            <w:sz w:val="27"/>
            <w:szCs w:val="27"/>
            <w:u w:val="single"/>
            <w:lang w:eastAsia="ru-RU"/>
          </w:rPr>
          <w:t>19 ОКТЯБРЯ 1827</w:t>
        </w:r>
      </w:hyperlink>
      <w:r w:rsidR="00F840A7" w:rsidRPr="00F840A7">
        <w:rPr>
          <w:rFonts w:ascii="Times New Roman" w:eastAsia="Times New Roman" w:hAnsi="Times New Roman" w:cs="Times New Roman"/>
          <w:b/>
          <w:bCs/>
          <w:color w:val="000050"/>
          <w:sz w:val="27"/>
          <w:szCs w:val="27"/>
          <w:lang w:eastAsia="ru-RU"/>
        </w:rPr>
        <w:t>.</w:t>
      </w:r>
    </w:p>
    <w:p w:rsidR="00F840A7" w:rsidRPr="00F840A7" w:rsidRDefault="00C400DB" w:rsidP="00F840A7">
      <w:pPr>
        <w:shd w:val="clear" w:color="auto" w:fill="FEFEFE"/>
        <w:spacing w:after="48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1827.19_27" w:history="1">
        <w:r w:rsidR="00F840A7" w:rsidRPr="00F840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Бог помочь вам, друзья мои,</w:t>
        </w:r>
      </w:hyperlink>
    </w:p>
    <w:p w:rsidR="00F840A7" w:rsidRPr="00F840A7" w:rsidRDefault="00F840A7" w:rsidP="00F840A7">
      <w:pPr>
        <w:shd w:val="clear" w:color="auto" w:fill="FEFEFE"/>
        <w:spacing w:after="48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заботах жизни, царской службы,</w:t>
      </w:r>
    </w:p>
    <w:p w:rsidR="00F840A7" w:rsidRPr="00F840A7" w:rsidRDefault="00F840A7" w:rsidP="00F840A7">
      <w:pPr>
        <w:shd w:val="clear" w:color="auto" w:fill="FEFEFE"/>
        <w:spacing w:after="48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пирах разгульной дружбы,</w:t>
      </w:r>
    </w:p>
    <w:p w:rsidR="00F840A7" w:rsidRPr="00F840A7" w:rsidRDefault="00F840A7" w:rsidP="00F840A7">
      <w:pPr>
        <w:shd w:val="clear" w:color="auto" w:fill="FEFEFE"/>
        <w:spacing w:after="48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сладких таинствах любви!</w:t>
      </w:r>
    </w:p>
    <w:p w:rsidR="00F840A7" w:rsidRPr="00F840A7" w:rsidRDefault="00F840A7" w:rsidP="00F840A7">
      <w:pPr>
        <w:shd w:val="clear" w:color="auto" w:fill="FEFEFE"/>
        <w:spacing w:before="240" w:after="48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помочь вам, друзья мои,</w:t>
      </w:r>
    </w:p>
    <w:p w:rsidR="00F840A7" w:rsidRPr="00F840A7" w:rsidRDefault="00F840A7" w:rsidP="00F840A7">
      <w:pPr>
        <w:shd w:val="clear" w:color="auto" w:fill="FEFEFE"/>
        <w:spacing w:after="48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бурях, и в житейском горе,</w:t>
      </w:r>
    </w:p>
    <w:p w:rsidR="00F840A7" w:rsidRPr="00F840A7" w:rsidRDefault="00F840A7" w:rsidP="00F840A7">
      <w:pPr>
        <w:shd w:val="clear" w:color="auto" w:fill="FEFEFE"/>
        <w:spacing w:after="48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краю чужом, в пустынном море,</w:t>
      </w:r>
    </w:p>
    <w:p w:rsidR="00F840A7" w:rsidRPr="00F840A7" w:rsidRDefault="00F840A7" w:rsidP="00F840A7">
      <w:pPr>
        <w:shd w:val="clear" w:color="auto" w:fill="FEFEFE"/>
        <w:spacing w:after="48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мрачных пропастях земли! </w:t>
      </w: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Прочитайте стихотворение. Какова тематика этого стихотворения? </w:t>
      </w:r>
    </w:p>
    <w:p w:rsidR="00F840A7" w:rsidRPr="00F840A7" w:rsidRDefault="00F840A7" w:rsidP="00F840A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Какие ситуации (благоприятные, неблагоприятные) располагает поэт в 1 строфе? Во второй строфе?  В каких ситуациях человеку нужна Божья помощь? </w:t>
      </w:r>
    </w:p>
    <w:p w:rsidR="00F840A7" w:rsidRPr="00F840A7" w:rsidRDefault="00F840A7" w:rsidP="00F840A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>На какое место ставит поэт дружбу по отношению к «заботам жизни» и карьере?</w:t>
      </w:r>
    </w:p>
    <w:p w:rsidR="00F840A7" w:rsidRPr="00F840A7" w:rsidRDefault="00F840A7" w:rsidP="00F840A7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На какие обстоятельства в жизни друзей намекает последняя строчка?  </w:t>
      </w:r>
      <w:r w:rsidRPr="00F840A7">
        <w:rPr>
          <w:rFonts w:ascii="Times New Roman" w:eastAsia="Calibri" w:hAnsi="Times New Roman" w:cs="Times New Roman"/>
          <w:i/>
          <w:sz w:val="28"/>
          <w:szCs w:val="28"/>
        </w:rPr>
        <w:t>(вспомните о лицейских друзьях, ставших декабристами)</w:t>
      </w: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  Может ли оборвать дружбу заточение, каторга?  </w:t>
      </w:r>
    </w:p>
    <w:p w:rsidR="00F840A7" w:rsidRPr="00F840A7" w:rsidRDefault="00F840A7" w:rsidP="00F840A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>Выберите из предложенных высказываний те, которые, на ваш взгляд, выражают взгляды  поэта на  дружбу. Прикрепите их на доску.</w:t>
      </w: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40A7">
        <w:rPr>
          <w:rFonts w:ascii="Times New Roman" w:eastAsia="Calibri" w:hAnsi="Times New Roman" w:cs="Times New Roman"/>
          <w:b/>
          <w:sz w:val="32"/>
          <w:szCs w:val="32"/>
        </w:rPr>
        <w:t>Группа № 2</w:t>
      </w:r>
    </w:p>
    <w:p w:rsidR="00F840A7" w:rsidRPr="00F840A7" w:rsidRDefault="00F840A7" w:rsidP="00F840A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40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вас любил: любовь еще, быть может,</w:t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душе моей угасла не совсем;</w:t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 пусть она вас больше не тревожит;</w:t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не хочу печалить вас ничем.</w:t>
      </w: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вас любил безмолвно, безнадежно,</w:t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 робостью, то ревностью томим;</w:t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вас любил так искренно, так нежно,</w:t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840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дай вам бог любимой быть другим</w:t>
      </w:r>
      <w:r w:rsidRPr="00F840A7"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  <w:t>.</w:t>
      </w: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Прочитайте стихотворение. Какова тематика этого стихотворения? </w:t>
      </w:r>
    </w:p>
    <w:p w:rsidR="00F840A7" w:rsidRPr="00F840A7" w:rsidRDefault="00F840A7" w:rsidP="00F840A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Почему поэт говорит о чувстве в прошедшем времени? Только ли счастье привнесла в жизнь героя его возлюбленная? Докажите свою мысль строчками стихотворения. Несмотря на это, как относится к возлюбленной лирический герой? </w:t>
      </w:r>
    </w:p>
    <w:p w:rsidR="00F840A7" w:rsidRPr="00F840A7" w:rsidRDefault="00F840A7" w:rsidP="00F840A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>Удерживает ли он возлюбленную? Предоставляет ли ей свободу выбора: остаться с ним или быть любимой другим? Что ценит поэт в отношениях между мужчиной и женщиной?</w:t>
      </w:r>
    </w:p>
    <w:p w:rsidR="00F840A7" w:rsidRPr="00F840A7" w:rsidRDefault="00F840A7" w:rsidP="00F840A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>Выберите из предложенных высказываний те, которые, на ваш взгляд, выражают взгляды  поэта на  любовь, отношение к женщине. Прикрепите их на доску.</w:t>
      </w: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40A7" w:rsidRPr="00F840A7" w:rsidRDefault="00F840A7" w:rsidP="00F840A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40A7" w:rsidRPr="00F840A7" w:rsidRDefault="00F840A7" w:rsidP="00F840A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40A7" w:rsidRPr="00F840A7" w:rsidRDefault="00F840A7" w:rsidP="00F840A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40A7" w:rsidRPr="00F840A7" w:rsidRDefault="00F840A7" w:rsidP="00F840A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40A7">
        <w:rPr>
          <w:rFonts w:ascii="Times New Roman" w:eastAsia="Calibri" w:hAnsi="Times New Roman" w:cs="Times New Roman"/>
          <w:b/>
          <w:sz w:val="32"/>
          <w:szCs w:val="32"/>
        </w:rPr>
        <w:t>Группа № 3</w:t>
      </w:r>
    </w:p>
    <w:p w:rsidR="00F840A7" w:rsidRPr="00F840A7" w:rsidRDefault="00C400DB" w:rsidP="00F840A7">
      <w:pPr>
        <w:shd w:val="clear" w:color="auto" w:fill="FEFEFE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anchor="ПЕТЕРБУРГ.1818.К_ЧААДАЕВУ_$307" w:history="1">
        <w:r w:rsidR="00F840A7" w:rsidRPr="00F840A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 ЧААДАЕВУ</w:t>
        </w:r>
      </w:hyperlink>
    </w:p>
    <w:p w:rsidR="00F840A7" w:rsidRPr="00F840A7" w:rsidRDefault="00F840A7" w:rsidP="00F840A7">
      <w:pPr>
        <w:shd w:val="clear" w:color="auto" w:fill="FEFEFE"/>
        <w:spacing w:before="240" w:after="48" w:line="240" w:lineRule="auto"/>
        <w:ind w:left="19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Любви, надежды, тихой славы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Недолго нежил нас обман,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Исчезли юные забавы,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сон, как утренний туман;</w:t>
      </w:r>
    </w:p>
    <w:p w:rsidR="00F840A7" w:rsidRPr="00F840A7" w:rsidRDefault="00F840A7" w:rsidP="00F840A7">
      <w:pPr>
        <w:shd w:val="clear" w:color="auto" w:fill="FEFEFE"/>
        <w:spacing w:before="240" w:after="48" w:line="240" w:lineRule="auto"/>
        <w:ind w:left="19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в нас горит еще желанье,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Под гнетом </w:t>
      </w:r>
      <w:r w:rsidRPr="00F84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власти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40A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роковой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Нетерпеливою душой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4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Отчизны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внемлем </w:t>
      </w:r>
      <w:proofErr w:type="spellStart"/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призыванье</w:t>
      </w:r>
      <w:proofErr w:type="spellEnd"/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840A7" w:rsidRPr="00F840A7" w:rsidRDefault="00F840A7" w:rsidP="00F840A7">
      <w:pPr>
        <w:shd w:val="clear" w:color="auto" w:fill="FEFEFE"/>
        <w:spacing w:before="240" w:after="48" w:line="240" w:lineRule="auto"/>
        <w:ind w:left="19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Мы ждем с томленьем упованья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Минуты вольности святой,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ждет любовник молодой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Минуты верного свиданья.</w:t>
      </w:r>
    </w:p>
    <w:p w:rsidR="00F840A7" w:rsidRPr="00F840A7" w:rsidRDefault="00F840A7" w:rsidP="00F840A7">
      <w:pPr>
        <w:shd w:val="clear" w:color="auto" w:fill="FEFEFE"/>
        <w:spacing w:before="240" w:after="48" w:line="240" w:lineRule="auto"/>
        <w:ind w:left="192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Пока свободою горим,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Пока сердца для чести живы,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4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Мой друг, отчизне посвятим</w:t>
      </w:r>
      <w:r w:rsidRPr="00F84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Души прекрасные порывы!</w:t>
      </w:r>
    </w:p>
    <w:p w:rsidR="00F840A7" w:rsidRPr="00F840A7" w:rsidRDefault="00F840A7" w:rsidP="00F840A7">
      <w:pPr>
        <w:shd w:val="clear" w:color="auto" w:fill="FEFEFE"/>
        <w:spacing w:before="240" w:after="48" w:line="240" w:lineRule="auto"/>
        <w:ind w:left="19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Товарищ, верь: взойдет она,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Звезда пленительного счастья,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Россия </w:t>
      </w:r>
      <w:proofErr w:type="spellStart"/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вспрянет</w:t>
      </w:r>
      <w:proofErr w:type="spellEnd"/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ото сна,</w:t>
      </w:r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на обломках самовластья</w:t>
      </w:r>
      <w:proofErr w:type="gramStart"/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840A7">
        <w:rPr>
          <w:rFonts w:ascii="Times New Roman" w:eastAsia="Times New Roman" w:hAnsi="Times New Roman" w:cs="Times New Roman"/>
          <w:sz w:val="27"/>
          <w:szCs w:val="27"/>
          <w:lang w:eastAsia="ru-RU"/>
        </w:rPr>
        <w:t>апишут наши имена!</w:t>
      </w:r>
    </w:p>
    <w:p w:rsidR="00F840A7" w:rsidRPr="00F840A7" w:rsidRDefault="00F840A7" w:rsidP="00F840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Прочитайте стихотворение. Какова тематика этого стихотворения? </w:t>
      </w:r>
    </w:p>
    <w:p w:rsidR="00F840A7" w:rsidRPr="00F840A7" w:rsidRDefault="00F840A7" w:rsidP="00F840A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Какие 2 образа возникают в 5-8 строках стихотворения? Какими словами поэт характеризует власть? Какие синонимы можно подобрать к этому определению? </w:t>
      </w:r>
      <w:r w:rsidRPr="00F840A7">
        <w:rPr>
          <w:rFonts w:ascii="Times New Roman" w:eastAsia="Calibri" w:hAnsi="Times New Roman" w:cs="Times New Roman"/>
          <w:i/>
          <w:sz w:val="28"/>
          <w:szCs w:val="28"/>
        </w:rPr>
        <w:t>(неожиданная, внезапная, жестокая, бесчеловечная, божественная, святая…)</w:t>
      </w:r>
    </w:p>
    <w:p w:rsidR="00F840A7" w:rsidRPr="00F840A7" w:rsidRDefault="00F840A7" w:rsidP="00F840A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В каких отношениях власть и Отчизна  находятся между собой в этом стихотворении? </w:t>
      </w:r>
      <w:r w:rsidRPr="00F840A7">
        <w:rPr>
          <w:rFonts w:ascii="Times New Roman" w:eastAsia="Calibri" w:hAnsi="Times New Roman" w:cs="Times New Roman"/>
          <w:i/>
          <w:sz w:val="28"/>
          <w:szCs w:val="28"/>
        </w:rPr>
        <w:t>(слова-синонимы, противопоставлены друг другу, независимы друг от друга…)</w:t>
      </w: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 К чему призывает поэт юношество? В чем нуждается Отчизна?</w:t>
      </w:r>
    </w:p>
    <w:p w:rsidR="00F840A7" w:rsidRPr="00F840A7" w:rsidRDefault="00F840A7" w:rsidP="00F840A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>Выберите из предложенных словосочетаний те, которые, на ваш взгляд, выражают взгляды  поэта на роль молодых горячих сердец в истории  страны. Прикрепите их на доску.</w:t>
      </w:r>
      <w:bookmarkStart w:id="0" w:name="_GoBack"/>
      <w:bookmarkEnd w:id="0"/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840A7" w:rsidRPr="00F840A7" w:rsidRDefault="00F840A7" w:rsidP="00F840A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40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Первоначальный вариант 4 строфы:</w:t>
      </w:r>
    </w:p>
    <w:p w:rsidR="00F840A7" w:rsidRPr="00F840A7" w:rsidRDefault="00F840A7" w:rsidP="00F840A7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40A7" w:rsidRPr="00F840A7" w:rsidRDefault="00F840A7" w:rsidP="00F840A7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40A7" w:rsidRPr="00F840A7" w:rsidRDefault="00F840A7" w:rsidP="00F84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>И долго буду тем любезен я народу,</w:t>
      </w:r>
    </w:p>
    <w:p w:rsidR="00F840A7" w:rsidRPr="00F840A7" w:rsidRDefault="00F840A7" w:rsidP="00F84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>Что звуки новые для песен я обрел</w:t>
      </w:r>
    </w:p>
    <w:p w:rsidR="00F840A7" w:rsidRPr="00F840A7" w:rsidRDefault="00F840A7" w:rsidP="00F84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>Что в свой жестокий век восславил я свободу</w:t>
      </w:r>
    </w:p>
    <w:p w:rsidR="00F840A7" w:rsidRPr="00F840A7" w:rsidRDefault="00F840A7" w:rsidP="00F84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Times New Roman" w:eastAsia="Calibri" w:hAnsi="Times New Roman" w:cs="Times New Roman"/>
          <w:sz w:val="28"/>
          <w:szCs w:val="28"/>
        </w:rPr>
        <w:t>И милосердие воспел.</w:t>
      </w: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spacing w:after="300" w:line="27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840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Я памятник себе воздвиг нерукотворный</w:t>
      </w:r>
    </w:p>
    <w:p w:rsidR="00F840A7" w:rsidRPr="00F840A7" w:rsidRDefault="00F840A7" w:rsidP="00F840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памятник себе воздвиг нерукотворный,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нему не зарастёт народная тропа,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Вознёсся выше он главою непокорной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Александрийского столпа.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весь я не умру - душа в заветной лире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Мой прах переживёт и </w:t>
      </w:r>
      <w:proofErr w:type="spellStart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</w:t>
      </w:r>
      <w:proofErr w:type="gramStart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нья</w:t>
      </w:r>
      <w:proofErr w:type="spellEnd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убежит -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славен буду я, доколь в подлунном мире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 будет хоть один пиит.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Слух обо мне пройдёт по всей Руси великой,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назовёт </w:t>
      </w:r>
      <w:proofErr w:type="gramStart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всяк</w:t>
      </w:r>
      <w:proofErr w:type="gramEnd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сущий в ней язык,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гордый внук славян, и финн, и ныне дикий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Тунгус, и друг степей калмык.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долго буду тем любезен я народу, </w:t>
      </w:r>
      <w:r w:rsidRPr="00F8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Окончательный вариант 4 строфы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чувства добрые я лирой пробуждал,</w:t>
      </w:r>
      <w:r w:rsidRPr="00F8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мой жестокий век восславил я свободу</w:t>
      </w:r>
      <w:proofErr w:type="gramStart"/>
      <w:r w:rsidRPr="00F8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8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милость к падшим призывал.</w:t>
      </w:r>
      <w:r w:rsidRPr="00F8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Веленью </w:t>
      </w:r>
      <w:proofErr w:type="spellStart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бoжию</w:t>
      </w:r>
      <w:proofErr w:type="spellEnd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муза, будь послушна,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Обиды не страшась, не требуя венца;</w:t>
      </w:r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Хвалу и клевету </w:t>
      </w:r>
      <w:proofErr w:type="spellStart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приeмли</w:t>
      </w:r>
      <w:proofErr w:type="spellEnd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равнодушно</w:t>
      </w:r>
      <w:proofErr w:type="gramStart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8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оспаривай глупца.</w:t>
      </w:r>
    </w:p>
    <w:p w:rsidR="00F840A7" w:rsidRPr="00F840A7" w:rsidRDefault="00F840A7" w:rsidP="00F840A7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40A7" w:rsidRPr="00F840A7" w:rsidRDefault="00F840A7" w:rsidP="00F840A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840A7" w:rsidRPr="00F840A7" w:rsidRDefault="00F840A7" w:rsidP="00F84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40A7">
        <w:rPr>
          <w:rFonts w:ascii="Verdana" w:eastAsia="Calibri" w:hAnsi="Verdana" w:cs="Times New Roman"/>
          <w:b/>
          <w:bCs/>
          <w:sz w:val="18"/>
          <w:szCs w:val="18"/>
        </w:rPr>
        <w:t>МИЛОСЕРДИЕ</w:t>
      </w:r>
      <w:r w:rsidRPr="00F840A7">
        <w:rPr>
          <w:rFonts w:ascii="Verdana" w:eastAsia="Calibri" w:hAnsi="Verdana" w:cs="Times New Roman"/>
          <w:b/>
          <w:bCs/>
          <w:color w:val="666666"/>
          <w:sz w:val="17"/>
          <w:szCs w:val="17"/>
        </w:rPr>
        <w:t> </w:t>
      </w:r>
      <w:r w:rsidRPr="00F840A7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>- г</w:t>
      </w: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отовность помочь кому-нибудь или простить кого-нибудь из сострадания, человеколюбия. Взывать к чьему-нибудь милосердию. </w:t>
      </w:r>
    </w:p>
    <w:p w:rsidR="00F840A7" w:rsidRPr="00F840A7" w:rsidRDefault="00F840A7" w:rsidP="00F84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0A7" w:rsidRPr="00F840A7" w:rsidRDefault="00F840A7" w:rsidP="00F840A7">
      <w:pPr>
        <w:rPr>
          <w:rFonts w:ascii="Times New Roman" w:eastAsia="Calibri" w:hAnsi="Times New Roman" w:cs="Times New Roman"/>
        </w:rPr>
      </w:pPr>
      <w:r w:rsidRPr="00F840A7">
        <w:rPr>
          <w:rFonts w:ascii="Times New Roman" w:eastAsia="Calibri" w:hAnsi="Times New Roman" w:cs="Times New Roman"/>
          <w:b/>
          <w:sz w:val="28"/>
          <w:szCs w:val="28"/>
        </w:rPr>
        <w:t xml:space="preserve">Падший </w:t>
      </w:r>
      <w:r w:rsidRPr="00F840A7">
        <w:rPr>
          <w:rFonts w:ascii="Times New Roman" w:eastAsia="Calibri" w:hAnsi="Times New Roman" w:cs="Times New Roman"/>
          <w:sz w:val="28"/>
          <w:szCs w:val="28"/>
        </w:rPr>
        <w:t xml:space="preserve">– погибший, убитый на поле боя в борьбе за что-либо. </w:t>
      </w:r>
      <w:r w:rsidRPr="00F840A7">
        <w:rPr>
          <w:rFonts w:ascii="Times New Roman" w:eastAsia="Calibri" w:hAnsi="Times New Roman" w:cs="Times New Roman"/>
        </w:rPr>
        <w:t xml:space="preserve">(Словарь современного русского литературного языка под ред. </w:t>
      </w:r>
      <w:proofErr w:type="spellStart"/>
      <w:r w:rsidRPr="00F840A7">
        <w:rPr>
          <w:rFonts w:ascii="Times New Roman" w:eastAsia="Calibri" w:hAnsi="Times New Roman" w:cs="Times New Roman"/>
        </w:rPr>
        <w:t>А.П.Евгеньевой</w:t>
      </w:r>
      <w:proofErr w:type="spellEnd"/>
      <w:r w:rsidRPr="00F840A7">
        <w:rPr>
          <w:rFonts w:ascii="Times New Roman" w:eastAsia="Calibri" w:hAnsi="Times New Roman" w:cs="Times New Roman"/>
        </w:rPr>
        <w:t>)</w:t>
      </w: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840A7">
        <w:rPr>
          <w:rFonts w:ascii="Times New Roman" w:eastAsia="Calibri" w:hAnsi="Times New Roman" w:cs="Times New Roman"/>
          <w:b/>
          <w:sz w:val="28"/>
          <w:szCs w:val="28"/>
        </w:rPr>
        <w:t xml:space="preserve">Падший – </w:t>
      </w:r>
      <w:r w:rsidRPr="00F840A7">
        <w:rPr>
          <w:rFonts w:ascii="Times New Roman" w:eastAsia="Calibri" w:hAnsi="Times New Roman" w:cs="Times New Roman"/>
          <w:sz w:val="28"/>
          <w:szCs w:val="28"/>
        </w:rPr>
        <w:t>ангел, отпавший от Бога, восставший против него, и за это низвергнутый в ад.</w:t>
      </w:r>
      <w:r w:rsidRPr="00F840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40A7" w:rsidRPr="00F840A7" w:rsidRDefault="00F840A7" w:rsidP="00F840A7">
      <w:pPr>
        <w:spacing w:after="0" w:line="24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F840A7" w:rsidRPr="00F840A7" w:rsidRDefault="00F840A7" w:rsidP="00F840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0A7" w:rsidRDefault="00F840A7" w:rsidP="00F840A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40A7">
        <w:rPr>
          <w:rFonts w:ascii="Times New Roman" w:eastAsia="Calibri" w:hAnsi="Times New Roman" w:cs="Times New Roman"/>
          <w:sz w:val="28"/>
          <w:szCs w:val="28"/>
        </w:rPr>
        <w:lastRenderedPageBreak/>
        <w:t>Словосочетания, данные группам для работы (для выбора и размещения на доске</w:t>
      </w:r>
      <w:r w:rsidR="00C400D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40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400DB">
        <w:rPr>
          <w:rFonts w:ascii="Times New Roman" w:eastAsia="Calibri" w:hAnsi="Times New Roman" w:cs="Times New Roman"/>
          <w:sz w:val="28"/>
          <w:szCs w:val="28"/>
        </w:rPr>
        <w:t>Каждой  группе раздается комплект, распечатанный очень крупным шрифтом</w:t>
      </w:r>
      <w:r w:rsidRPr="00F840A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БЛАГОРОДСТВО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НЕОБЫКНОВЕННАЯ ГЛУБИНА И ИСКРЕННОСТЬ ЧУВСТВА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ВОЗВЫШЕННОЕ ОТНОШЕНИЕ К ЖЕНЩИНЕ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ТАИТЬ ОБИДУ И ЗЛОБУ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ПРЕЗИРАТЬ И НЕНАВИДЕТЬ СОПЕРНИКА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ВЫНУЖДАТЬ ВОЗЛЮБЛЕННУЮ ОСТАТЬСЯ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ВЫСОКОЕ СВЯТОЕ ЧУВСТВО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ВЕРНОСТЬ ДРУЖБЕ НА ВСЮ ЖИЗНЬ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ДРУЖБА НЕ ВЫДЕРЖИВАЕТ ЖИТЕЙСКИХ БУРЬ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ДРУЖБА НЕ ВЫДЕРЖИВАЕТ ИСПЫТАНИЯ РАЗЛУКОЙ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СВОБОДА – НЕОБХОДИМОЕ УСЛОВИЕ ЖИЗНИ И ТВОРЧЕСТВА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САМООТВЕРЖЕННОЕ СЛУЖЕНИЕ ОТЧИЗНЕ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БОРЬБА С «САМОВЛАСТЬЕМ»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ОТДАВАТЬ ВСЕ СИЛЫ КАРЬЕРНОМУ РОСТУ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НЕ СЛУЖИТЬ РОДИНЕ, ПОКА НЕ ПРИДЕТ СВОБОДА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ДРУЖБА – ВРЕМЕННОЕ ЯВЛЕНИЕ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ДРУЖБА – ВРЕМЕННОЕ ЯВЛЕНИЕ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ДЛЯ ДРУЖБЫ Н</w:t>
      </w:r>
      <w:r w:rsidRPr="00C400DB">
        <w:rPr>
          <w:rFonts w:ascii="Calibri" w:eastAsia="Calibri" w:hAnsi="Calibri" w:cs="Times New Roman"/>
          <w:sz w:val="28"/>
          <w:szCs w:val="28"/>
        </w:rPr>
        <w:t>ЕТ ПРЕПЯТСТВИЙ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НЕ ПОДЧИНЯЕТСЯ ВОЛЕ ПРАВИТЕЛЕЙ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ПРЕДОСТАВЛЯЕТ СВОБОДУ ВОЗЛЮБЛЕННОЙ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400DB">
        <w:rPr>
          <w:rFonts w:ascii="Calibri" w:eastAsia="Calibri" w:hAnsi="Calibri" w:cs="Times New Roman"/>
          <w:sz w:val="28"/>
          <w:szCs w:val="28"/>
        </w:rPr>
        <w:t>УВАЖАЕТ СВОБОДУ ВЫБОРА</w:t>
      </w:r>
    </w:p>
    <w:p w:rsidR="00C400DB" w:rsidRPr="00C400DB" w:rsidRDefault="00C400DB" w:rsidP="00C400D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400DB" w:rsidRPr="00C400DB" w:rsidRDefault="00C400DB" w:rsidP="00F840A7">
      <w:pPr>
        <w:rPr>
          <w:rFonts w:ascii="Times New Roman" w:eastAsia="Calibri" w:hAnsi="Times New Roman" w:cs="Times New Roman"/>
          <w:sz w:val="28"/>
          <w:szCs w:val="28"/>
        </w:rPr>
      </w:pPr>
    </w:p>
    <w:p w:rsidR="00AA45E6" w:rsidRPr="00F840A7" w:rsidRDefault="00AA45E6">
      <w:pPr>
        <w:rPr>
          <w:rFonts w:ascii="Times New Roman" w:hAnsi="Times New Roman" w:cs="Times New Roman"/>
          <w:sz w:val="28"/>
          <w:szCs w:val="28"/>
        </w:rPr>
      </w:pPr>
    </w:p>
    <w:sectPr w:rsidR="00AA45E6" w:rsidRPr="00F840A7" w:rsidSect="00DF3A95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CA"/>
    <w:multiLevelType w:val="hybridMultilevel"/>
    <w:tmpl w:val="CA5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7494"/>
    <w:multiLevelType w:val="hybridMultilevel"/>
    <w:tmpl w:val="03E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A20A4"/>
    <w:multiLevelType w:val="hybridMultilevel"/>
    <w:tmpl w:val="C9BE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6"/>
    <w:rsid w:val="001705DA"/>
    <w:rsid w:val="002A64F9"/>
    <w:rsid w:val="006F087D"/>
    <w:rsid w:val="00715C46"/>
    <w:rsid w:val="00AA45E6"/>
    <w:rsid w:val="00C400DB"/>
    <w:rsid w:val="00EE4D68"/>
    <w:rsid w:val="00F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pushkin/texts/push10/v01/d01-429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b-web.ru/feb/pushkin/texts/push17/vol03/y32-b23-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-web.ru/feb/pushkin/texts/push17/vol03/y03-565-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Ученик 11</cp:lastModifiedBy>
  <cp:revision>3</cp:revision>
  <dcterms:created xsi:type="dcterms:W3CDTF">2014-01-30T04:16:00Z</dcterms:created>
  <dcterms:modified xsi:type="dcterms:W3CDTF">2014-01-30T08:41:00Z</dcterms:modified>
</cp:coreProperties>
</file>