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2B" w:rsidRDefault="00196F2B" w:rsidP="00B91CE8"/>
    <w:p w:rsidR="00B91CE8" w:rsidRPr="00E2616E" w:rsidRDefault="00B91CE8" w:rsidP="00B91CE8">
      <w:pPr>
        <w:spacing w:line="240" w:lineRule="auto"/>
        <w:jc w:val="center"/>
        <w:rPr>
          <w:b/>
          <w:sz w:val="32"/>
          <w:szCs w:val="32"/>
        </w:rPr>
      </w:pPr>
      <w:r w:rsidRPr="00E2616E">
        <w:rPr>
          <w:b/>
          <w:sz w:val="32"/>
          <w:szCs w:val="32"/>
        </w:rPr>
        <w:t>Страницы жизни Николая Васильевича Гоголя</w:t>
      </w:r>
    </w:p>
    <w:p w:rsidR="00B91CE8" w:rsidRPr="00E2616E" w:rsidRDefault="00B91CE8" w:rsidP="00B91CE8">
      <w:pPr>
        <w:spacing w:line="240" w:lineRule="auto"/>
        <w:jc w:val="center"/>
        <w:rPr>
          <w:b/>
          <w:sz w:val="32"/>
          <w:szCs w:val="32"/>
        </w:rPr>
      </w:pPr>
      <w:r w:rsidRPr="00E2616E">
        <w:rPr>
          <w:b/>
          <w:sz w:val="32"/>
          <w:szCs w:val="32"/>
        </w:rPr>
        <w:t>(200 лет со дня рождения)</w:t>
      </w:r>
    </w:p>
    <w:p w:rsidR="00B91CE8" w:rsidRPr="0063452D" w:rsidRDefault="00CF778B" w:rsidP="00CF778B">
      <w:pPr>
        <w:spacing w:line="240" w:lineRule="auto"/>
        <w:ind w:firstLine="708"/>
        <w:rPr>
          <w:i/>
          <w:sz w:val="24"/>
          <w:szCs w:val="24"/>
        </w:rPr>
      </w:pPr>
      <w:r w:rsidRPr="0063452D">
        <w:rPr>
          <w:i/>
          <w:sz w:val="24"/>
          <w:szCs w:val="24"/>
        </w:rPr>
        <w:t xml:space="preserve">Сценарий разработан и проведён </w:t>
      </w:r>
      <w:r w:rsidR="0063452D" w:rsidRPr="0063452D">
        <w:rPr>
          <w:i/>
          <w:sz w:val="24"/>
          <w:szCs w:val="24"/>
        </w:rPr>
        <w:t xml:space="preserve">учителем русского языка и литературы </w:t>
      </w:r>
      <w:r w:rsidR="0063452D" w:rsidRPr="0063452D">
        <w:rPr>
          <w:b/>
          <w:i/>
          <w:sz w:val="24"/>
          <w:szCs w:val="24"/>
        </w:rPr>
        <w:t>Копыловой Н.Н.</w:t>
      </w:r>
    </w:p>
    <w:p w:rsidR="00CF778B" w:rsidRDefault="00CF778B" w:rsidP="00CF77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323A4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 Первое апреля не только весёлый праздник – день смеха, но и день </w:t>
      </w:r>
      <w:proofErr w:type="gramStart"/>
      <w:r>
        <w:rPr>
          <w:sz w:val="24"/>
          <w:szCs w:val="24"/>
        </w:rPr>
        <w:t>рождения великого русского писателя Николая Васильевича Гоголя</w:t>
      </w:r>
      <w:proofErr w:type="gramEnd"/>
      <w:r>
        <w:rPr>
          <w:sz w:val="24"/>
          <w:szCs w:val="24"/>
        </w:rPr>
        <w:t xml:space="preserve">. Он очень любил посмеяться и над собой, и над окружающими, и над своими героями. Недаром на страницах произведений Николая Васильевича мы встречаем яркие, весёлые эпизоды. Сегодня мы с вами немного поиграем, вспомним знакомых гоголевских героев или узнаем новых, которых вы ещё не «изучали». </w:t>
      </w:r>
    </w:p>
    <w:p w:rsidR="00CF778B" w:rsidRDefault="00CF778B" w:rsidP="00CF77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Имя Гоголя стало известно сразу после выхода в свет сборника</w:t>
      </w:r>
      <w:r w:rsidR="005D6AC6">
        <w:rPr>
          <w:sz w:val="24"/>
          <w:szCs w:val="24"/>
        </w:rPr>
        <w:t xml:space="preserve"> «Вечера на хуторе близ Диканьки». Гоголю было тогда 22 года. Вот как отозвался о его книге Пушкин (обратиться к плакату и зачитать). </w:t>
      </w:r>
    </w:p>
    <w:p w:rsidR="005D6AC6" w:rsidRDefault="005D6AC6" w:rsidP="005D6AC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Сейчас мы предлагаем вашему вниманию отрывок  из повести «Ночь перед Рождеством».</w:t>
      </w:r>
    </w:p>
    <w:p w:rsidR="005D6AC6" w:rsidRPr="002323A4" w:rsidRDefault="005D6AC6" w:rsidP="005D6AC6">
      <w:pPr>
        <w:spacing w:line="240" w:lineRule="auto"/>
        <w:ind w:firstLine="708"/>
        <w:rPr>
          <w:b/>
          <w:sz w:val="24"/>
          <w:szCs w:val="24"/>
        </w:rPr>
      </w:pPr>
      <w:r w:rsidRPr="002323A4">
        <w:rPr>
          <w:b/>
          <w:sz w:val="24"/>
          <w:szCs w:val="24"/>
        </w:rPr>
        <w:t>Действующие лица:</w:t>
      </w:r>
    </w:p>
    <w:p w:rsidR="005D6AC6" w:rsidRDefault="005D6AC6" w:rsidP="005D6AC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Оксана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>ченица 8 «А» класса;</w:t>
      </w:r>
    </w:p>
    <w:p w:rsidR="005D6AC6" w:rsidRDefault="005D6AC6" w:rsidP="005D6AC6">
      <w:pPr>
        <w:spacing w:line="24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 xml:space="preserve"> –</w:t>
      </w:r>
      <w:bookmarkStart w:id="0" w:name="_GoBack"/>
      <w:bookmarkEnd w:id="0"/>
      <w:r>
        <w:rPr>
          <w:sz w:val="24"/>
          <w:szCs w:val="24"/>
        </w:rPr>
        <w:t>ученик 8 «А» класса.</w:t>
      </w:r>
    </w:p>
    <w:p w:rsidR="006D4658" w:rsidRDefault="006D4658" w:rsidP="005D6AC6">
      <w:pPr>
        <w:spacing w:line="240" w:lineRule="auto"/>
        <w:ind w:firstLine="708"/>
        <w:rPr>
          <w:sz w:val="24"/>
          <w:szCs w:val="24"/>
        </w:rPr>
      </w:pPr>
      <w:r w:rsidRPr="002323A4">
        <w:rPr>
          <w:b/>
          <w:sz w:val="24"/>
          <w:szCs w:val="24"/>
        </w:rPr>
        <w:t>Оксана:</w:t>
      </w:r>
      <w:r>
        <w:rPr>
          <w:sz w:val="24"/>
          <w:szCs w:val="24"/>
        </w:rPr>
        <w:t xml:space="preserve"> И что людям вздумалось расславлять, будто я хороша? Разве чёрные брови и очи так хороши, что уж </w:t>
      </w:r>
      <w:proofErr w:type="gramStart"/>
      <w:r>
        <w:rPr>
          <w:sz w:val="24"/>
          <w:szCs w:val="24"/>
        </w:rPr>
        <w:t>равных</w:t>
      </w:r>
      <w:proofErr w:type="gramEnd"/>
      <w:r>
        <w:rPr>
          <w:sz w:val="24"/>
          <w:szCs w:val="24"/>
        </w:rPr>
        <w:t xml:space="preserve"> им нет на свете?.. Да, нет, хороша я. Ах, как хороша! Сорочка у меня шита красным шёлком. А какие ленты на голове! Всё это накупил мне отец мой для того, чтобы на мне женился самый лучший молодец на свете.</w:t>
      </w:r>
    </w:p>
    <w:p w:rsidR="006D4658" w:rsidRPr="002323A4" w:rsidRDefault="006D4658" w:rsidP="002323A4">
      <w:pPr>
        <w:spacing w:line="240" w:lineRule="auto"/>
        <w:ind w:left="2124" w:firstLine="708"/>
        <w:rPr>
          <w:i/>
          <w:sz w:val="24"/>
          <w:szCs w:val="24"/>
        </w:rPr>
      </w:pPr>
      <w:r w:rsidRPr="002323A4">
        <w:rPr>
          <w:i/>
          <w:sz w:val="24"/>
          <w:szCs w:val="24"/>
        </w:rPr>
        <w:t xml:space="preserve">(Входит </w:t>
      </w:r>
      <w:proofErr w:type="spellStart"/>
      <w:r w:rsidRPr="002323A4">
        <w:rPr>
          <w:i/>
          <w:sz w:val="24"/>
          <w:szCs w:val="24"/>
        </w:rPr>
        <w:t>Вакула</w:t>
      </w:r>
      <w:proofErr w:type="spellEnd"/>
      <w:r w:rsidRPr="002323A4">
        <w:rPr>
          <w:i/>
          <w:sz w:val="24"/>
          <w:szCs w:val="24"/>
        </w:rPr>
        <w:t>.)</w:t>
      </w:r>
    </w:p>
    <w:p w:rsidR="006D4658" w:rsidRDefault="006D4658" w:rsidP="005D6AC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Зачем ты пришёл сюда? Что, сундук мой готов?</w:t>
      </w:r>
    </w:p>
    <w:p w:rsidR="006D4658" w:rsidRDefault="006D4658" w:rsidP="005D6AC6">
      <w:pPr>
        <w:spacing w:line="240" w:lineRule="auto"/>
        <w:ind w:firstLine="708"/>
        <w:rPr>
          <w:sz w:val="24"/>
          <w:szCs w:val="24"/>
        </w:rPr>
      </w:pPr>
      <w:proofErr w:type="spellStart"/>
      <w:r w:rsidRPr="002323A4">
        <w:rPr>
          <w:b/>
          <w:sz w:val="24"/>
          <w:szCs w:val="24"/>
        </w:rPr>
        <w:t>Вакула</w:t>
      </w:r>
      <w:proofErr w:type="spellEnd"/>
      <w:r>
        <w:rPr>
          <w:sz w:val="24"/>
          <w:szCs w:val="24"/>
        </w:rPr>
        <w:t xml:space="preserve">: Готов, моё </w:t>
      </w:r>
      <w:proofErr w:type="spellStart"/>
      <w:r>
        <w:rPr>
          <w:sz w:val="24"/>
          <w:szCs w:val="24"/>
        </w:rPr>
        <w:t>серденько</w:t>
      </w:r>
      <w:proofErr w:type="spellEnd"/>
      <w:r>
        <w:rPr>
          <w:sz w:val="24"/>
          <w:szCs w:val="24"/>
        </w:rPr>
        <w:t>, после праздника будет готов. Если б ты знала, сколько возился я около него, две ночи не выходил из кузни</w:t>
      </w:r>
      <w:r w:rsidR="00664421">
        <w:rPr>
          <w:sz w:val="24"/>
          <w:szCs w:val="24"/>
        </w:rPr>
        <w:t>цы, зато ни у кого не будет такого сундука. Не сердись же на меня. Позволь хоть поговорить, хоть посмотреть на тебя.</w:t>
      </w:r>
    </w:p>
    <w:p w:rsidR="00664421" w:rsidRDefault="00664421" w:rsidP="005D6AC6">
      <w:pPr>
        <w:spacing w:line="240" w:lineRule="auto"/>
        <w:ind w:firstLine="708"/>
        <w:rPr>
          <w:sz w:val="24"/>
          <w:szCs w:val="24"/>
        </w:rPr>
      </w:pPr>
      <w:r w:rsidRPr="002323A4">
        <w:rPr>
          <w:b/>
          <w:sz w:val="24"/>
          <w:szCs w:val="24"/>
        </w:rPr>
        <w:t>Оксана:</w:t>
      </w:r>
      <w:r>
        <w:rPr>
          <w:sz w:val="24"/>
          <w:szCs w:val="24"/>
        </w:rPr>
        <w:t xml:space="preserve"> Кто ж тебе запрещает, говори и гляди.</w:t>
      </w:r>
    </w:p>
    <w:p w:rsidR="00664421" w:rsidRPr="00162095" w:rsidRDefault="00664421" w:rsidP="00162095">
      <w:pPr>
        <w:spacing w:line="240" w:lineRule="auto"/>
        <w:ind w:left="708" w:firstLine="708"/>
        <w:rPr>
          <w:i/>
          <w:sz w:val="24"/>
          <w:szCs w:val="24"/>
        </w:rPr>
      </w:pPr>
      <w:r w:rsidRPr="00162095">
        <w:rPr>
          <w:i/>
          <w:sz w:val="24"/>
          <w:szCs w:val="24"/>
        </w:rPr>
        <w:t>(Тут она садится на лавку, глядится в зеркало и поправляет что-то на лице и голове.)</w:t>
      </w:r>
    </w:p>
    <w:p w:rsidR="00664421" w:rsidRDefault="00664421" w:rsidP="005D6AC6">
      <w:pPr>
        <w:spacing w:line="240" w:lineRule="auto"/>
        <w:ind w:firstLine="708"/>
        <w:rPr>
          <w:sz w:val="24"/>
          <w:szCs w:val="24"/>
        </w:rPr>
      </w:pPr>
      <w:proofErr w:type="spellStart"/>
      <w:r w:rsidRPr="00162095">
        <w:rPr>
          <w:b/>
          <w:sz w:val="24"/>
          <w:szCs w:val="24"/>
        </w:rPr>
        <w:t>Вакула</w:t>
      </w:r>
      <w:proofErr w:type="spellEnd"/>
      <w:r w:rsidRPr="0016209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Позволь и мне сесть возле тебя. </w:t>
      </w:r>
    </w:p>
    <w:p w:rsidR="00664421" w:rsidRDefault="00664421" w:rsidP="005D6AC6">
      <w:pPr>
        <w:spacing w:line="240" w:lineRule="auto"/>
        <w:ind w:firstLine="708"/>
        <w:rPr>
          <w:sz w:val="24"/>
          <w:szCs w:val="24"/>
        </w:rPr>
      </w:pPr>
      <w:r w:rsidRPr="00162095">
        <w:rPr>
          <w:b/>
          <w:sz w:val="24"/>
          <w:szCs w:val="24"/>
        </w:rPr>
        <w:t>Оксана:</w:t>
      </w:r>
      <w:r>
        <w:rPr>
          <w:sz w:val="24"/>
          <w:szCs w:val="24"/>
        </w:rPr>
        <w:t xml:space="preserve"> Садись.</w:t>
      </w:r>
    </w:p>
    <w:p w:rsidR="00664421" w:rsidRPr="00162095" w:rsidRDefault="00664421" w:rsidP="00162095">
      <w:pPr>
        <w:spacing w:line="240" w:lineRule="auto"/>
        <w:ind w:left="708" w:firstLine="708"/>
        <w:rPr>
          <w:i/>
          <w:sz w:val="24"/>
          <w:szCs w:val="24"/>
        </w:rPr>
      </w:pPr>
      <w:r w:rsidRPr="00162095">
        <w:rPr>
          <w:i/>
          <w:sz w:val="24"/>
          <w:szCs w:val="24"/>
        </w:rPr>
        <w:t>(</w:t>
      </w:r>
      <w:proofErr w:type="spellStart"/>
      <w:r w:rsidRPr="00162095">
        <w:rPr>
          <w:i/>
          <w:sz w:val="24"/>
          <w:szCs w:val="24"/>
        </w:rPr>
        <w:t>Вакула</w:t>
      </w:r>
      <w:proofErr w:type="spellEnd"/>
      <w:r w:rsidRPr="00162095">
        <w:rPr>
          <w:i/>
          <w:sz w:val="24"/>
          <w:szCs w:val="24"/>
        </w:rPr>
        <w:t xml:space="preserve"> пытается её обнять.)</w:t>
      </w:r>
    </w:p>
    <w:p w:rsidR="00664421" w:rsidRDefault="00664421" w:rsidP="005D6AC6">
      <w:pPr>
        <w:spacing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Поди</w:t>
      </w:r>
      <w:proofErr w:type="gramEnd"/>
      <w:r>
        <w:rPr>
          <w:sz w:val="24"/>
          <w:szCs w:val="24"/>
        </w:rPr>
        <w:t xml:space="preserve"> прочь, руки у тебя жёстче  железа. И сам ты пахнешь дымом. Всю меня обмарал сажею.</w:t>
      </w:r>
    </w:p>
    <w:p w:rsidR="00664421" w:rsidRPr="00162095" w:rsidRDefault="00664421" w:rsidP="00162095">
      <w:pPr>
        <w:spacing w:line="240" w:lineRule="auto"/>
        <w:ind w:left="708" w:firstLine="708"/>
        <w:rPr>
          <w:i/>
          <w:sz w:val="24"/>
          <w:szCs w:val="24"/>
        </w:rPr>
      </w:pPr>
      <w:r w:rsidRPr="00162095">
        <w:rPr>
          <w:i/>
          <w:sz w:val="24"/>
          <w:szCs w:val="24"/>
        </w:rPr>
        <w:t>( Поднесла зеркало и ну опять прихорашиваться.)</w:t>
      </w:r>
    </w:p>
    <w:p w:rsidR="00664421" w:rsidRDefault="00664421" w:rsidP="005D6AC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 правда ли, что твоя мать ведьма?</w:t>
      </w:r>
    </w:p>
    <w:p w:rsidR="0063452D" w:rsidRDefault="0063452D" w:rsidP="005D6AC6">
      <w:pPr>
        <w:spacing w:line="240" w:lineRule="auto"/>
        <w:ind w:firstLine="708"/>
        <w:rPr>
          <w:b/>
          <w:sz w:val="24"/>
          <w:szCs w:val="24"/>
        </w:rPr>
      </w:pPr>
    </w:p>
    <w:p w:rsidR="0063452D" w:rsidRDefault="0063452D" w:rsidP="005D6AC6">
      <w:pPr>
        <w:spacing w:line="240" w:lineRule="auto"/>
        <w:ind w:firstLine="708"/>
        <w:rPr>
          <w:b/>
          <w:sz w:val="24"/>
          <w:szCs w:val="24"/>
        </w:rPr>
      </w:pPr>
    </w:p>
    <w:p w:rsidR="00405F72" w:rsidRDefault="00405F72" w:rsidP="0063452D">
      <w:pPr>
        <w:spacing w:line="240" w:lineRule="auto"/>
        <w:ind w:firstLine="708"/>
        <w:rPr>
          <w:sz w:val="24"/>
          <w:szCs w:val="24"/>
        </w:rPr>
      </w:pPr>
      <w:proofErr w:type="spellStart"/>
      <w:r w:rsidRPr="00162095">
        <w:rPr>
          <w:b/>
          <w:sz w:val="24"/>
          <w:szCs w:val="24"/>
        </w:rPr>
        <w:lastRenderedPageBreak/>
        <w:t>Вакула</w:t>
      </w:r>
      <w:proofErr w:type="spellEnd"/>
      <w:r>
        <w:rPr>
          <w:sz w:val="24"/>
          <w:szCs w:val="24"/>
        </w:rPr>
        <w:t xml:space="preserve">: Что мне до матери? Ты у меня и мать, и отец, и все, что ни есть дорогого на свете. Если б призвал меня царь и сказал: «Кузнец </w:t>
      </w:r>
      <w:proofErr w:type="spellStart"/>
      <w:r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>, проси у меня в</w:t>
      </w:r>
      <w:r w:rsidR="0063452D">
        <w:rPr>
          <w:sz w:val="24"/>
          <w:szCs w:val="24"/>
        </w:rPr>
        <w:t>сё, что хочешь. Хочешь, прикажу</w:t>
      </w:r>
    </w:p>
    <w:p w:rsidR="00405F72" w:rsidRDefault="00405F72" w:rsidP="0040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тебе сделать золотую кузницу, и станешь ты ковать серебряными молотами». « Не хочу, - сказал бы я царю, - ни каменьев  дорогих, ни золотой кузницы. Дай мне лучше мою Оксану».</w:t>
      </w:r>
    </w:p>
    <w:p w:rsidR="002323A4" w:rsidRDefault="00405F72" w:rsidP="0040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2095">
        <w:rPr>
          <w:b/>
          <w:sz w:val="24"/>
          <w:szCs w:val="24"/>
        </w:rPr>
        <w:t>Оксана:</w:t>
      </w:r>
      <w:r>
        <w:rPr>
          <w:sz w:val="24"/>
          <w:szCs w:val="24"/>
        </w:rPr>
        <w:t xml:space="preserve"> Однако ж </w:t>
      </w:r>
      <w:proofErr w:type="spellStart"/>
      <w:r>
        <w:rPr>
          <w:sz w:val="24"/>
          <w:szCs w:val="24"/>
        </w:rPr>
        <w:t>дивчата</w:t>
      </w:r>
      <w:proofErr w:type="spellEnd"/>
      <w:r>
        <w:rPr>
          <w:sz w:val="24"/>
          <w:szCs w:val="24"/>
        </w:rPr>
        <w:t xml:space="preserve"> что-то не приходят</w:t>
      </w:r>
      <w:r w:rsidR="002323A4">
        <w:rPr>
          <w:sz w:val="24"/>
          <w:szCs w:val="24"/>
        </w:rPr>
        <w:t>. Что бы это значило? Давно уже пора колядовать. Мне скучно.</w:t>
      </w:r>
    </w:p>
    <w:p w:rsidR="002323A4" w:rsidRDefault="002323A4" w:rsidP="0040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62095">
        <w:rPr>
          <w:b/>
          <w:sz w:val="24"/>
          <w:szCs w:val="24"/>
        </w:rPr>
        <w:t>Вакула</w:t>
      </w:r>
      <w:proofErr w:type="spellEnd"/>
      <w:r w:rsidRPr="0016209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Да Бог с ними, красавица!</w:t>
      </w:r>
    </w:p>
    <w:p w:rsidR="002323A4" w:rsidRDefault="002323A4" w:rsidP="0040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2095">
        <w:rPr>
          <w:b/>
          <w:sz w:val="24"/>
          <w:szCs w:val="24"/>
        </w:rPr>
        <w:t>Оксана: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 бы не так</w:t>
      </w:r>
      <w:proofErr w:type="gramEnd"/>
      <w:r>
        <w:rPr>
          <w:sz w:val="24"/>
          <w:szCs w:val="24"/>
        </w:rPr>
        <w:t>! С ними придут парубки. Пойдут балы, воображаю, сколько наговорят смешных историй.</w:t>
      </w:r>
    </w:p>
    <w:p w:rsidR="00664421" w:rsidRDefault="002323A4" w:rsidP="0040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62095">
        <w:rPr>
          <w:b/>
          <w:sz w:val="24"/>
          <w:szCs w:val="24"/>
        </w:rPr>
        <w:t>Вакула</w:t>
      </w:r>
      <w:proofErr w:type="spellEnd"/>
      <w:r w:rsidRPr="0016209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Так тебе весело с ними?</w:t>
      </w:r>
    </w:p>
    <w:p w:rsidR="002323A4" w:rsidRDefault="002323A4" w:rsidP="0040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2095">
        <w:rPr>
          <w:b/>
          <w:sz w:val="24"/>
          <w:szCs w:val="24"/>
        </w:rPr>
        <w:t>Оксана:</w:t>
      </w:r>
      <w:r>
        <w:rPr>
          <w:sz w:val="24"/>
          <w:szCs w:val="24"/>
        </w:rPr>
        <w:t xml:space="preserve"> Да уж веселее, чем с тобою.</w:t>
      </w:r>
    </w:p>
    <w:p w:rsidR="002323A4" w:rsidRPr="00162095" w:rsidRDefault="002323A4" w:rsidP="00405F72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162095">
        <w:rPr>
          <w:sz w:val="24"/>
          <w:szCs w:val="24"/>
        </w:rPr>
        <w:tab/>
      </w:r>
      <w:r w:rsidRPr="00162095">
        <w:rPr>
          <w:i/>
          <w:sz w:val="24"/>
          <w:szCs w:val="24"/>
        </w:rPr>
        <w:t>( Стук в дверь.)</w:t>
      </w:r>
    </w:p>
    <w:p w:rsidR="002323A4" w:rsidRDefault="002323A4" w:rsidP="0040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2095">
        <w:rPr>
          <w:b/>
          <w:sz w:val="24"/>
          <w:szCs w:val="24"/>
        </w:rPr>
        <w:t>Голос:</w:t>
      </w:r>
      <w:r>
        <w:rPr>
          <w:sz w:val="24"/>
          <w:szCs w:val="24"/>
        </w:rPr>
        <w:t xml:space="preserve"> Оксана, отвори!</w:t>
      </w:r>
    </w:p>
    <w:p w:rsidR="002323A4" w:rsidRDefault="002323A4" w:rsidP="0040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62095">
        <w:rPr>
          <w:b/>
          <w:sz w:val="24"/>
          <w:szCs w:val="24"/>
        </w:rPr>
        <w:t>Вакула</w:t>
      </w:r>
      <w:proofErr w:type="spellEnd"/>
      <w:r>
        <w:rPr>
          <w:sz w:val="24"/>
          <w:szCs w:val="24"/>
        </w:rPr>
        <w:t>: Постой, я сам отворю!</w:t>
      </w:r>
    </w:p>
    <w:p w:rsidR="00162095" w:rsidRDefault="00162095" w:rsidP="00162095">
      <w:pPr>
        <w:spacing w:line="240" w:lineRule="auto"/>
        <w:jc w:val="center"/>
        <w:rPr>
          <w:b/>
          <w:sz w:val="32"/>
          <w:szCs w:val="32"/>
        </w:rPr>
      </w:pPr>
      <w:r w:rsidRPr="00162095">
        <w:rPr>
          <w:b/>
          <w:sz w:val="32"/>
          <w:szCs w:val="32"/>
        </w:rPr>
        <w:t>Викторина по произведениям Гоголя</w:t>
      </w:r>
    </w:p>
    <w:p w:rsidR="00162095" w:rsidRDefault="00E2616E" w:rsidP="00E2616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Автор этой картины художник Александр Андреевич Иванов. С ним Гоголь познакомился и подружился, живя в Риме. Картина эта выставлена в Третьяковской галерее. Как она называется? </w:t>
      </w:r>
      <w:r w:rsidRPr="00E2616E">
        <w:rPr>
          <w:i/>
          <w:sz w:val="24"/>
          <w:szCs w:val="24"/>
        </w:rPr>
        <w:t>(Явление Христа народу.)</w:t>
      </w:r>
      <w:r>
        <w:rPr>
          <w:sz w:val="24"/>
          <w:szCs w:val="24"/>
        </w:rPr>
        <w:t xml:space="preserve"> кстати, Гоголь очень любил Италию, выучил итальянский язык, свободно на нём разговаривал и писал.</w:t>
      </w:r>
    </w:p>
    <w:p w:rsidR="00E2616E" w:rsidRDefault="00E2616E" w:rsidP="00E2616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Перед вами портрет русской императрицы. Кто она такая и какую милость она оказала жениху очаровательной жительницы села Диканьки? </w:t>
      </w:r>
      <w:r w:rsidR="00940680" w:rsidRPr="00940680">
        <w:rPr>
          <w:sz w:val="24"/>
          <w:szCs w:val="24"/>
        </w:rPr>
        <w:t>(</w:t>
      </w:r>
      <w:r w:rsidRPr="00940680">
        <w:rPr>
          <w:sz w:val="24"/>
          <w:szCs w:val="24"/>
        </w:rPr>
        <w:t xml:space="preserve">Екатерина </w:t>
      </w:r>
      <w:r w:rsidR="00940680" w:rsidRPr="00940680">
        <w:rPr>
          <w:sz w:val="24"/>
          <w:szCs w:val="24"/>
          <w:lang w:val="en-US"/>
        </w:rPr>
        <w:t>II</w:t>
      </w:r>
      <w:r w:rsidR="00940680" w:rsidRPr="00940680">
        <w:rPr>
          <w:sz w:val="24"/>
          <w:szCs w:val="24"/>
        </w:rPr>
        <w:t xml:space="preserve"> подарила черевички кузнецу </w:t>
      </w:r>
      <w:proofErr w:type="spellStart"/>
      <w:r w:rsidR="00940680" w:rsidRPr="00940680">
        <w:rPr>
          <w:sz w:val="24"/>
          <w:szCs w:val="24"/>
        </w:rPr>
        <w:t>Вакуле</w:t>
      </w:r>
      <w:proofErr w:type="spellEnd"/>
      <w:r w:rsidR="00940680" w:rsidRPr="00940680">
        <w:rPr>
          <w:sz w:val="24"/>
          <w:szCs w:val="24"/>
        </w:rPr>
        <w:t xml:space="preserve"> </w:t>
      </w:r>
      <w:proofErr w:type="gramStart"/>
      <w:r w:rsidR="00940680" w:rsidRPr="00940680">
        <w:rPr>
          <w:sz w:val="24"/>
          <w:szCs w:val="24"/>
        </w:rPr>
        <w:t xml:space="preserve">( </w:t>
      </w:r>
      <w:proofErr w:type="gramEnd"/>
      <w:r w:rsidR="00940680" w:rsidRPr="00940680">
        <w:rPr>
          <w:sz w:val="24"/>
          <w:szCs w:val="24"/>
        </w:rPr>
        <w:t>повести «Ночь перед Рождеством»).</w:t>
      </w:r>
    </w:p>
    <w:p w:rsidR="00940680" w:rsidRDefault="00940680" w:rsidP="00E2616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Этот человек «приятель» Хлестакова. (Демонстрируется портрет А.С.Пушкина). Надо вспомнить выражение из теста, ставшее крылатым. («Я с Пушкиным на дружеской ноге»).</w:t>
      </w:r>
    </w:p>
    <w:p w:rsidR="00940680" w:rsidRDefault="00940680" w:rsidP="00E2616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Перед вами выставлены книги русской и зарубежной классики. Найдите среди них ту, автором которой является Хлестаков, по крайней </w:t>
      </w:r>
      <w:proofErr w:type="gramStart"/>
      <w:r>
        <w:rPr>
          <w:sz w:val="24"/>
          <w:szCs w:val="24"/>
        </w:rPr>
        <w:t>мере</w:t>
      </w:r>
      <w:proofErr w:type="gramEnd"/>
      <w:r>
        <w:rPr>
          <w:sz w:val="24"/>
          <w:szCs w:val="24"/>
        </w:rPr>
        <w:t xml:space="preserve"> он так утверждает. (Бомарше «Безумный</w:t>
      </w:r>
      <w:r w:rsidR="003D7F3B">
        <w:rPr>
          <w:sz w:val="24"/>
          <w:szCs w:val="24"/>
        </w:rPr>
        <w:t xml:space="preserve"> день, или женитьба Фигаро</w:t>
      </w:r>
      <w:r>
        <w:rPr>
          <w:sz w:val="24"/>
          <w:szCs w:val="24"/>
        </w:rPr>
        <w:t>»</w:t>
      </w:r>
      <w:r w:rsidR="003D7F3B">
        <w:rPr>
          <w:sz w:val="24"/>
          <w:szCs w:val="24"/>
        </w:rPr>
        <w:t>).</w:t>
      </w:r>
    </w:p>
    <w:p w:rsidR="003D7F3B" w:rsidRDefault="003D7F3B" w:rsidP="00E2616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 вами предметы женского туалета: шляпка, шарфик, платочек, перчатка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ассыпая комплементы, Хлестаков сказал, что хотел бы занять место одного из этих предметов. Какого именно? </w:t>
      </w:r>
      <w:proofErr w:type="gramStart"/>
      <w:r>
        <w:rPr>
          <w:sz w:val="24"/>
          <w:szCs w:val="24"/>
        </w:rPr>
        <w:t>(Платочек.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«Как бы я желал, сударыня, быть Вашим платочком, чтобы обнимать Вашу лиловую шейку».)</w:t>
      </w:r>
      <w:proofErr w:type="gramEnd"/>
    </w:p>
    <w:p w:rsidR="003D7F3B" w:rsidRDefault="003D7F3B" w:rsidP="00E2616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Детство писателя прошло на Украине в родовом имении Васильевка. Как-то раз к соседям приехал родственник – знаменитый поэт </w:t>
      </w:r>
      <w:r w:rsidR="0090664F">
        <w:rPr>
          <w:sz w:val="24"/>
          <w:szCs w:val="24"/>
        </w:rPr>
        <w:t>Петербурга. Соседи давали ужин</w:t>
      </w:r>
      <w:r w:rsidR="00B95625">
        <w:rPr>
          <w:sz w:val="24"/>
          <w:szCs w:val="24"/>
        </w:rPr>
        <w:t xml:space="preserve"> </w:t>
      </w:r>
      <w:r w:rsidR="0090664F">
        <w:rPr>
          <w:sz w:val="24"/>
          <w:szCs w:val="24"/>
        </w:rPr>
        <w:t>в честь приезда этого родственника. Семейство Гоголя тоже было приглашено на этот ужин. После ужина отец и мать, прощаясь с гостем, подвели к нему сына. Поэт взглянул на семилетнего мальчика, пугливо прижавшегося к матери, погладил его по голове и сказал: «Расти большим и умным». Кстати, вот портреты матери и отца Гоголя. Назовите, пожалуйста, фамилию этого знаменитого поэта. (Демонстрируется портрет Г.Р.Державина).</w:t>
      </w:r>
    </w:p>
    <w:p w:rsidR="00B95625" w:rsidRDefault="00B95625" w:rsidP="00E2616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Когда Хлестаков приехал в уездный город, он остановился в гостинице. Его стали донимать насекомые. Какие это были насекомые? (Клопы.)</w:t>
      </w:r>
    </w:p>
    <w:p w:rsidR="00B95625" w:rsidRDefault="00B95625" w:rsidP="00B95625">
      <w:pPr>
        <w:spacing w:line="240" w:lineRule="auto"/>
        <w:rPr>
          <w:sz w:val="24"/>
          <w:szCs w:val="24"/>
        </w:rPr>
      </w:pPr>
    </w:p>
    <w:p w:rsidR="00B95625" w:rsidRDefault="00B95625" w:rsidP="00B95625">
      <w:pPr>
        <w:spacing w:line="240" w:lineRule="auto"/>
        <w:rPr>
          <w:sz w:val="24"/>
          <w:szCs w:val="24"/>
        </w:rPr>
      </w:pPr>
    </w:p>
    <w:p w:rsidR="00B95625" w:rsidRPr="00B95625" w:rsidRDefault="00B95625" w:rsidP="00B95625">
      <w:pPr>
        <w:spacing w:line="240" w:lineRule="auto"/>
        <w:rPr>
          <w:sz w:val="24"/>
          <w:szCs w:val="24"/>
        </w:rPr>
      </w:pPr>
    </w:p>
    <w:p w:rsidR="00B95625" w:rsidRPr="00B16DA9" w:rsidRDefault="00B16DA9" w:rsidP="00B16DA9">
      <w:pPr>
        <w:pStyle w:val="a3"/>
        <w:spacing w:line="240" w:lineRule="auto"/>
        <w:ind w:left="1068"/>
        <w:jc w:val="center"/>
        <w:rPr>
          <w:b/>
          <w:sz w:val="32"/>
          <w:szCs w:val="32"/>
        </w:rPr>
      </w:pPr>
      <w:r w:rsidRPr="00B16DA9">
        <w:rPr>
          <w:b/>
          <w:sz w:val="32"/>
          <w:szCs w:val="32"/>
        </w:rPr>
        <w:t>Современники о Гоголе</w:t>
      </w:r>
    </w:p>
    <w:p w:rsidR="00B16DA9" w:rsidRDefault="00B16DA9" w:rsidP="00B16DA9">
      <w:pPr>
        <w:pStyle w:val="a3"/>
        <w:spacing w:line="240" w:lineRule="auto"/>
        <w:ind w:left="1068"/>
        <w:rPr>
          <w:sz w:val="24"/>
          <w:szCs w:val="24"/>
        </w:rPr>
      </w:pPr>
      <w:r w:rsidRPr="00B16DA9">
        <w:rPr>
          <w:b/>
          <w:sz w:val="24"/>
          <w:szCs w:val="24"/>
        </w:rPr>
        <w:t>И.С.Тургенев</w:t>
      </w:r>
      <w:r>
        <w:rPr>
          <w:sz w:val="24"/>
          <w:szCs w:val="24"/>
        </w:rPr>
        <w:t>.</w:t>
      </w:r>
      <w:r w:rsidRPr="00B16DA9">
        <w:rPr>
          <w:sz w:val="24"/>
          <w:szCs w:val="24"/>
        </w:rPr>
        <w:t xml:space="preserve"> </w:t>
      </w:r>
      <w:r>
        <w:rPr>
          <w:sz w:val="24"/>
          <w:szCs w:val="24"/>
        </w:rPr>
        <w:t>«От его покатого лба так веяло умом. В небольших карих глазах искрилась весёлость, но взгляд был усталым. Длинный заострённый нос придавал его физиономии нечто хитрое и лисье».</w:t>
      </w:r>
    </w:p>
    <w:p w:rsidR="00B16DA9" w:rsidRDefault="00B16DA9" w:rsidP="00B16DA9">
      <w:pPr>
        <w:pStyle w:val="a3"/>
        <w:spacing w:line="240" w:lineRule="auto"/>
        <w:ind w:left="1068"/>
        <w:rPr>
          <w:sz w:val="24"/>
          <w:szCs w:val="24"/>
        </w:rPr>
      </w:pPr>
      <w:r w:rsidRPr="00B16DA9">
        <w:rPr>
          <w:b/>
          <w:sz w:val="24"/>
          <w:szCs w:val="24"/>
        </w:rPr>
        <w:t>Ф.М.Достоевский</w:t>
      </w:r>
      <w:r>
        <w:rPr>
          <w:sz w:val="24"/>
          <w:szCs w:val="24"/>
        </w:rPr>
        <w:t>. «Добро невозможно без оскорбления зла. Гоголь встал во главе тех, которые отрицали злое и пошлое».</w:t>
      </w:r>
    </w:p>
    <w:p w:rsidR="00B16DA9" w:rsidRDefault="00B16DA9" w:rsidP="00B16DA9">
      <w:pPr>
        <w:pStyle w:val="a3"/>
        <w:spacing w:line="240" w:lineRule="auto"/>
        <w:ind w:left="1068"/>
        <w:rPr>
          <w:sz w:val="24"/>
          <w:szCs w:val="24"/>
        </w:rPr>
      </w:pPr>
      <w:r w:rsidRPr="00B16DA9">
        <w:rPr>
          <w:b/>
          <w:sz w:val="24"/>
          <w:szCs w:val="24"/>
        </w:rPr>
        <w:t>А.И.Герцен.</w:t>
      </w:r>
      <w:r>
        <w:rPr>
          <w:sz w:val="24"/>
          <w:szCs w:val="24"/>
        </w:rPr>
        <w:t xml:space="preserve"> «Никто и никогда до Гоголя не написал такого полного курса анатомии русского человека».</w:t>
      </w:r>
    </w:p>
    <w:p w:rsidR="00B16DA9" w:rsidRDefault="00B16DA9" w:rsidP="00B16DA9">
      <w:pPr>
        <w:pStyle w:val="a3"/>
        <w:spacing w:line="240" w:lineRule="auto"/>
        <w:ind w:left="1068"/>
        <w:rPr>
          <w:sz w:val="24"/>
          <w:szCs w:val="24"/>
        </w:rPr>
      </w:pPr>
    </w:p>
    <w:p w:rsidR="00B95625" w:rsidRPr="00B95625" w:rsidRDefault="00B95625" w:rsidP="00B95625">
      <w:pPr>
        <w:spacing w:line="240" w:lineRule="auto"/>
        <w:rPr>
          <w:sz w:val="24"/>
          <w:szCs w:val="24"/>
        </w:rPr>
      </w:pPr>
    </w:p>
    <w:p w:rsidR="0090664F" w:rsidRPr="00940680" w:rsidRDefault="0090664F" w:rsidP="00B95625">
      <w:pPr>
        <w:pStyle w:val="a3"/>
        <w:spacing w:line="240" w:lineRule="auto"/>
        <w:ind w:left="1068"/>
        <w:rPr>
          <w:sz w:val="24"/>
          <w:szCs w:val="24"/>
        </w:rPr>
      </w:pPr>
    </w:p>
    <w:sectPr w:rsidR="0090664F" w:rsidRPr="00940680" w:rsidSect="00CF7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01F"/>
    <w:multiLevelType w:val="hybridMultilevel"/>
    <w:tmpl w:val="606CAE96"/>
    <w:lvl w:ilvl="0" w:tplc="E44A7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1CE8"/>
    <w:rsid w:val="000B177E"/>
    <w:rsid w:val="00162095"/>
    <w:rsid w:val="00196F2B"/>
    <w:rsid w:val="002323A4"/>
    <w:rsid w:val="002C2646"/>
    <w:rsid w:val="003D7F3B"/>
    <w:rsid w:val="00405F72"/>
    <w:rsid w:val="005D6AC6"/>
    <w:rsid w:val="0063452D"/>
    <w:rsid w:val="00664421"/>
    <w:rsid w:val="006D4658"/>
    <w:rsid w:val="008B41A1"/>
    <w:rsid w:val="0090664F"/>
    <w:rsid w:val="00940680"/>
    <w:rsid w:val="00AA7237"/>
    <w:rsid w:val="00B16DA9"/>
    <w:rsid w:val="00B91CE8"/>
    <w:rsid w:val="00B95625"/>
    <w:rsid w:val="00CF778B"/>
    <w:rsid w:val="00E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4</cp:revision>
  <dcterms:created xsi:type="dcterms:W3CDTF">2009-08-27T18:24:00Z</dcterms:created>
  <dcterms:modified xsi:type="dcterms:W3CDTF">2014-05-20T23:49:00Z</dcterms:modified>
</cp:coreProperties>
</file>