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9E" w:rsidRPr="00B1679F" w:rsidRDefault="0005319E" w:rsidP="000531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B1679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Контрольная работа по творчеству Л.Н.Толстого (10 класс)</w:t>
      </w:r>
    </w:p>
    <w:p w:rsidR="0005319E" w:rsidRPr="00DE1F58" w:rsidRDefault="0005319E" w:rsidP="00053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DE1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Первое опубликованное произведение Л. Н. Толстого называлось:</w:t>
      </w:r>
    </w:p>
    <w:p w:rsidR="0005319E" w:rsidRPr="00DE1F58" w:rsidRDefault="0005319E" w:rsidP="0005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58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«Севастопольские рассказы»</w:t>
      </w:r>
    </w:p>
    <w:p w:rsidR="0005319E" w:rsidRPr="00DE1F58" w:rsidRDefault="0005319E" w:rsidP="0005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58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«Воскресение»</w:t>
      </w:r>
    </w:p>
    <w:p w:rsidR="0005319E" w:rsidRPr="00DE1F58" w:rsidRDefault="0005319E" w:rsidP="0005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58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«Казаки»</w:t>
      </w:r>
    </w:p>
    <w:p w:rsidR="0005319E" w:rsidRPr="00DE1F58" w:rsidRDefault="0005319E" w:rsidP="0005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58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«Детство»</w:t>
      </w:r>
    </w:p>
    <w:p w:rsidR="0005319E" w:rsidRPr="00DE1F58" w:rsidRDefault="0005319E" w:rsidP="00053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E1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Какое из перечисленных произведений не написано Л. Н. Толстым?</w:t>
      </w:r>
    </w:p>
    <w:p w:rsidR="0005319E" w:rsidRPr="00DE1F58" w:rsidRDefault="0005319E" w:rsidP="0005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58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«Воскресение»</w:t>
      </w:r>
    </w:p>
    <w:p w:rsidR="0005319E" w:rsidRPr="00DE1F58" w:rsidRDefault="0005319E" w:rsidP="0005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58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«Севастопольские рассказы»</w:t>
      </w:r>
    </w:p>
    <w:p w:rsidR="0005319E" w:rsidRPr="00DE1F58" w:rsidRDefault="0005319E" w:rsidP="0005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58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«Мои университеты»</w:t>
      </w:r>
    </w:p>
    <w:p w:rsidR="0005319E" w:rsidRPr="00DE1F58" w:rsidRDefault="0005319E" w:rsidP="0005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58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«Юность»</w:t>
      </w:r>
    </w:p>
    <w:p w:rsidR="0005319E" w:rsidRPr="00DE1F58" w:rsidRDefault="0005319E" w:rsidP="00053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DE1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Соедините названия произведений и их жанр: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82"/>
        <w:gridCol w:w="5237"/>
      </w:tblGrid>
      <w:tr w:rsidR="0005319E" w:rsidRPr="00DE1F58" w:rsidTr="003B7014">
        <w:trPr>
          <w:tblCellSpacing w:w="0" w:type="dxa"/>
        </w:trPr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F58" w:rsidRPr="00DE1F58" w:rsidRDefault="0005319E" w:rsidP="003B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А) «После бала»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F58" w:rsidRPr="00DE1F58" w:rsidRDefault="0005319E" w:rsidP="003B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повесть</w:t>
            </w:r>
          </w:p>
        </w:tc>
      </w:tr>
      <w:tr w:rsidR="0005319E" w:rsidRPr="00DE1F58" w:rsidTr="003B7014">
        <w:trPr>
          <w:tblCellSpacing w:w="0" w:type="dxa"/>
        </w:trPr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F58" w:rsidRPr="00DE1F58" w:rsidRDefault="0005319E" w:rsidP="003B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«Детство»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F58" w:rsidRPr="00DE1F58" w:rsidRDefault="0005319E" w:rsidP="003B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роман</w:t>
            </w:r>
          </w:p>
        </w:tc>
      </w:tr>
      <w:tr w:rsidR="0005319E" w:rsidRPr="00DE1F58" w:rsidTr="003B7014">
        <w:trPr>
          <w:tblCellSpacing w:w="0" w:type="dxa"/>
        </w:trPr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F58" w:rsidRPr="00DE1F58" w:rsidRDefault="0005319E" w:rsidP="003B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«Война и мир»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F58" w:rsidRPr="00DE1F58" w:rsidRDefault="0005319E" w:rsidP="003B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роман-эпопея</w:t>
            </w:r>
          </w:p>
        </w:tc>
      </w:tr>
      <w:tr w:rsidR="0005319E" w:rsidRPr="00DE1F58" w:rsidTr="003B7014">
        <w:trPr>
          <w:tblCellSpacing w:w="0" w:type="dxa"/>
        </w:trPr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F58" w:rsidRPr="00DE1F58" w:rsidRDefault="0005319E" w:rsidP="003B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«Анна Каренина»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F58" w:rsidRPr="00DE1F58" w:rsidRDefault="0005319E" w:rsidP="003B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рассказ</w:t>
            </w:r>
          </w:p>
        </w:tc>
      </w:tr>
    </w:tbl>
    <w:p w:rsidR="0005319E" w:rsidRPr="00DE1F58" w:rsidRDefault="0005319E" w:rsidP="00053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53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E1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 сам Л.Н.Толстой определил жанр «Войны и мира»?</w:t>
      </w:r>
    </w:p>
    <w:p w:rsidR="0005319E" w:rsidRPr="00DE1F58" w:rsidRDefault="0005319E" w:rsidP="0005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5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эпопея</w:t>
      </w:r>
    </w:p>
    <w:p w:rsidR="0005319E" w:rsidRPr="00DE1F58" w:rsidRDefault="0005319E" w:rsidP="0005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5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роман</w:t>
      </w:r>
    </w:p>
    <w:p w:rsidR="0005319E" w:rsidRPr="00DE1F58" w:rsidRDefault="0005319E" w:rsidP="0005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5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поэма</w:t>
      </w:r>
    </w:p>
    <w:p w:rsidR="0005319E" w:rsidRPr="00DE1F58" w:rsidRDefault="0005319E" w:rsidP="00317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5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историческая хроника</w:t>
      </w:r>
    </w:p>
    <w:p w:rsidR="0005319E" w:rsidRPr="00DE1F58" w:rsidRDefault="00317E61" w:rsidP="00317E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5319E" w:rsidRPr="00DE1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Сколько времени длится действие романа?</w:t>
      </w:r>
    </w:p>
    <w:p w:rsidR="0005319E" w:rsidRPr="00DE1F58" w:rsidRDefault="0005319E" w:rsidP="00317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58">
        <w:rPr>
          <w:rFonts w:ascii="Times New Roman" w:eastAsia="Times New Roman" w:hAnsi="Times New Roman" w:cs="Times New Roman"/>
          <w:sz w:val="24"/>
          <w:szCs w:val="24"/>
          <w:lang w:eastAsia="ru-RU"/>
        </w:rPr>
        <w:t>А) 10 лет</w:t>
      </w:r>
    </w:p>
    <w:p w:rsidR="0005319E" w:rsidRPr="00DE1F58" w:rsidRDefault="0005319E" w:rsidP="00317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5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около 7 лет</w:t>
      </w:r>
    </w:p>
    <w:p w:rsidR="0005319E" w:rsidRPr="00DE1F58" w:rsidRDefault="0005319E" w:rsidP="00317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58">
        <w:rPr>
          <w:rFonts w:ascii="Times New Roman" w:eastAsia="Times New Roman" w:hAnsi="Times New Roman" w:cs="Times New Roman"/>
          <w:sz w:val="24"/>
          <w:szCs w:val="24"/>
          <w:lang w:eastAsia="ru-RU"/>
        </w:rPr>
        <w:t>В) 25 лет</w:t>
      </w:r>
    </w:p>
    <w:p w:rsidR="0005319E" w:rsidRPr="00DE1F58" w:rsidRDefault="0005319E" w:rsidP="00317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58">
        <w:rPr>
          <w:rFonts w:ascii="Times New Roman" w:eastAsia="Times New Roman" w:hAnsi="Times New Roman" w:cs="Times New Roman"/>
          <w:sz w:val="24"/>
          <w:szCs w:val="24"/>
          <w:lang w:eastAsia="ru-RU"/>
        </w:rPr>
        <w:t>Г) 15 лет</w:t>
      </w:r>
    </w:p>
    <w:p w:rsidR="0005319E" w:rsidRPr="00DE1F58" w:rsidRDefault="00317E61" w:rsidP="00317E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5319E" w:rsidRPr="00DE1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Назвать кульминацию романа.</w:t>
      </w:r>
    </w:p>
    <w:p w:rsidR="0005319E" w:rsidRPr="00DE1F58" w:rsidRDefault="0005319E" w:rsidP="00317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5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первый бал Наташи Ростовой</w:t>
      </w:r>
    </w:p>
    <w:p w:rsidR="0005319E" w:rsidRPr="00DE1F58" w:rsidRDefault="0005319E" w:rsidP="00317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5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Отечественная война 1812 года</w:t>
      </w:r>
    </w:p>
    <w:p w:rsidR="0005319E" w:rsidRPr="00DE1F58" w:rsidRDefault="0005319E" w:rsidP="00317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5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совет в Филях</w:t>
      </w:r>
    </w:p>
    <w:p w:rsidR="0005319E" w:rsidRPr="00DE1F58" w:rsidRDefault="0005319E" w:rsidP="00317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5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смерть князя Андрея</w:t>
      </w:r>
    </w:p>
    <w:p w:rsidR="0005319E" w:rsidRPr="00DE1F58" w:rsidRDefault="00317E61" w:rsidP="00317E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5319E" w:rsidRPr="00DE1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исторических трудах нередко Наполеон противопоставлялся Александру I. Кто противопоставлен Наполеону в романе?</w:t>
      </w:r>
    </w:p>
    <w:p w:rsidR="0005319E" w:rsidRPr="00DE1F58" w:rsidRDefault="0005319E" w:rsidP="00317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5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Александр I</w:t>
      </w:r>
    </w:p>
    <w:p w:rsidR="0005319E" w:rsidRPr="00DE1F58" w:rsidRDefault="0005319E" w:rsidP="00317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5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Кутузов</w:t>
      </w:r>
    </w:p>
    <w:p w:rsidR="0005319E" w:rsidRPr="00DE1F58" w:rsidRDefault="0005319E" w:rsidP="00317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5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А.Болконский</w:t>
      </w:r>
    </w:p>
    <w:p w:rsidR="0005319E" w:rsidRPr="00DE1F58" w:rsidRDefault="0005319E" w:rsidP="00317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5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Пьер Безухов</w:t>
      </w:r>
    </w:p>
    <w:p w:rsidR="0005319E" w:rsidRPr="00DE1F58" w:rsidRDefault="00317E61" w:rsidP="00317E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05319E" w:rsidRPr="00DE1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="0005319E" w:rsidRPr="00DE1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</w:t>
      </w:r>
      <w:proofErr w:type="gramEnd"/>
      <w:r w:rsidR="0005319E" w:rsidRPr="00DE1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какого сражения князь Андрей разочаровался в своём кумире – Наполеоне?</w:t>
      </w:r>
    </w:p>
    <w:p w:rsidR="0005319E" w:rsidRPr="00DE1F58" w:rsidRDefault="0005319E" w:rsidP="00317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DE1F5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Шенграбенское</w:t>
      </w:r>
      <w:proofErr w:type="spellEnd"/>
    </w:p>
    <w:p w:rsidR="0005319E" w:rsidRPr="00DE1F58" w:rsidRDefault="0005319E" w:rsidP="00317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DE1F5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Аустерлицкое</w:t>
      </w:r>
      <w:proofErr w:type="spellEnd"/>
    </w:p>
    <w:p w:rsidR="0005319E" w:rsidRPr="00DE1F58" w:rsidRDefault="0005319E" w:rsidP="00317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5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Бородинское</w:t>
      </w:r>
    </w:p>
    <w:p w:rsidR="0005319E" w:rsidRPr="00DE1F58" w:rsidRDefault="0005319E" w:rsidP="00053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Соедините имя героини и её внешнее описание: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56"/>
        <w:gridCol w:w="1134"/>
      </w:tblGrid>
      <w:tr w:rsidR="0005319E" w:rsidRPr="00DE1F58" w:rsidTr="00317E61">
        <w:trPr>
          <w:tblCellSpacing w:w="0" w:type="dxa"/>
        </w:trPr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19E" w:rsidRPr="00DE1F58" w:rsidRDefault="0005319E" w:rsidP="003B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А) «…тоненькая миниатюрная брюнетка с мягким, оттенённым длинными ресницами взглядом, густою чёрною косою, два раза обвивавшую её голову, и желтоватым оттенком кожи на лице </w:t>
            </w:r>
            <w:proofErr w:type="gramStart"/>
            <w:r w:rsidRPr="00D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особенности на обнажённых худощавых, но грациозных мускулистых руках и шее»</w:t>
            </w:r>
          </w:p>
          <w:p w:rsidR="0005319E" w:rsidRPr="00DE1F58" w:rsidRDefault="0005319E" w:rsidP="003B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«Черноглазая, с большим ртом, некрасивая, но живая девочка, </w:t>
            </w:r>
            <w:proofErr w:type="gramStart"/>
            <w:r w:rsidRPr="00D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своими детскими открытыми плечиками, выскочившими из корсажа от быстрого бега, с своими сбившимися назад чёрными кудрями…»</w:t>
            </w:r>
          </w:p>
          <w:p w:rsidR="00DE1F58" w:rsidRPr="00DE1F58" w:rsidRDefault="0005319E" w:rsidP="003B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«Высокая красивая дама с огромной косой и очень оголёнными белыми, полными плечами и шеей, на которой была двойная нитка больших жемчугов…»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19E" w:rsidRPr="00DE1F58" w:rsidRDefault="0005319E" w:rsidP="003B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Наташа</w:t>
            </w:r>
          </w:p>
          <w:p w:rsidR="0005319E" w:rsidRPr="00DE1F58" w:rsidRDefault="0005319E" w:rsidP="003B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Соня</w:t>
            </w:r>
          </w:p>
          <w:p w:rsidR="0005319E" w:rsidRPr="00DE1F58" w:rsidRDefault="0005319E" w:rsidP="003B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D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Элен</w:t>
            </w:r>
            <w:proofErr w:type="spellEnd"/>
          </w:p>
          <w:p w:rsidR="00DE1F58" w:rsidRPr="00DE1F58" w:rsidRDefault="0005319E" w:rsidP="003B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Pr="00D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Жюли</w:t>
            </w:r>
            <w:proofErr w:type="spellEnd"/>
          </w:p>
        </w:tc>
      </w:tr>
    </w:tbl>
    <w:p w:rsidR="00DE5C60" w:rsidRDefault="00DE5C60" w:rsidP="00053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19E" w:rsidRPr="00DE1F58" w:rsidRDefault="00317E61" w:rsidP="00053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05319E" w:rsidRPr="00DE1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Соедините имя героя и его внешнее описание: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12"/>
        <w:gridCol w:w="2693"/>
      </w:tblGrid>
      <w:tr w:rsidR="0005319E" w:rsidRPr="00DE1F58" w:rsidTr="00317E61">
        <w:trPr>
          <w:tblCellSpacing w:w="0" w:type="dxa"/>
        </w:trPr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19E" w:rsidRPr="00DE1F58" w:rsidRDefault="0005319E" w:rsidP="003B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А) «Вся фигура была круглая, голова... спина, грудь, плечи, даже руки, которые он носил, как всегда собираясь обнять что-то, были круглые; приятная улыбка и большие нежные глаза были круглые», ему «должно быть было за пятьдесят лет».</w:t>
            </w:r>
          </w:p>
          <w:p w:rsidR="0005319E" w:rsidRPr="00DE1F58" w:rsidRDefault="0005319E" w:rsidP="003B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« Массивный толстый молодой человек </w:t>
            </w:r>
            <w:proofErr w:type="gramStart"/>
            <w:r w:rsidRPr="00D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стриженою головой, в очках, светлых панталонах по тогдашней моде, с высоким жабо и в коричневом фраке»</w:t>
            </w:r>
          </w:p>
          <w:p w:rsidR="00DE1F58" w:rsidRPr="00DE1F58" w:rsidRDefault="0005319E" w:rsidP="003B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«Вся потолстевшая, короткая фигура с широкими толстыми плечами и невольно выставленным вперед животом и грудью имела тот представительный, осанистый вид, который имеют живущие в холе сорокалетние люди».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19E" w:rsidRPr="00DE1F58" w:rsidRDefault="0005319E" w:rsidP="003B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Наполеон</w:t>
            </w:r>
          </w:p>
          <w:p w:rsidR="0005319E" w:rsidRPr="00DE1F58" w:rsidRDefault="0005319E" w:rsidP="003B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Пьер Безухов</w:t>
            </w:r>
          </w:p>
          <w:p w:rsidR="0005319E" w:rsidRPr="00DE1F58" w:rsidRDefault="0005319E" w:rsidP="003B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Платон Каратаев</w:t>
            </w:r>
          </w:p>
          <w:p w:rsidR="0005319E" w:rsidRPr="00DE1F58" w:rsidRDefault="0005319E" w:rsidP="003B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Андрей Болконский</w:t>
            </w:r>
          </w:p>
          <w:p w:rsidR="00DE1F58" w:rsidRPr="00DE1F58" w:rsidRDefault="0005319E" w:rsidP="003B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5319E" w:rsidRPr="00DE1F58" w:rsidRDefault="00317E61" w:rsidP="00053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="0005319E" w:rsidRPr="00DE1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Прочитайте фрагмент произведения «Война и мир</w:t>
      </w:r>
      <w:r w:rsidR="0005319E" w:rsidRPr="00DE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r w:rsidR="0005319E" w:rsidRPr="00DE1F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="0005319E" w:rsidRPr="00DE1F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Малаша</w:t>
      </w:r>
      <w:proofErr w:type="spellEnd"/>
      <w:r w:rsidR="0005319E" w:rsidRPr="00DE1F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робко и радостно смотрела с печи на лица, мундиры и кресты генералов, одного за другим входивших в избу и рассаживавшихся в красном углу, на широких лавках под образами».</w:t>
      </w:r>
      <w:r w:rsidR="00B167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5319E" w:rsidRPr="00DE1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Назовите историческое событие, свидетельницей которого стала </w:t>
      </w:r>
      <w:proofErr w:type="spellStart"/>
      <w:r w:rsidR="0005319E" w:rsidRPr="00DE1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Малаша</w:t>
      </w:r>
      <w:proofErr w:type="spellEnd"/>
      <w:r w:rsidR="0005319E" w:rsidRPr="00DE1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5319E" w:rsidRPr="00DE1F58" w:rsidRDefault="0005319E" w:rsidP="00053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317E61" w:rsidRPr="00317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DE1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Какое изобразительно-выразительное средство является основным в произведении «Война и мир»?</w:t>
      </w:r>
      <w:r w:rsidRPr="00DE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Приведите примеры использования данного тропа в названии, композиции, системе образов и т. п.</w:t>
      </w:r>
    </w:p>
    <w:p w:rsidR="00317E61" w:rsidRPr="00DE1F58" w:rsidRDefault="00317E61" w:rsidP="00317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317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DE1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Кто из героев</w:t>
      </w:r>
      <w:r w:rsidRPr="00DE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для Пьера Безухова «самым сильным и дорогим воспоминанием и олицетворением всего русского, доброго и круглого»?</w:t>
      </w:r>
    </w:p>
    <w:p w:rsidR="00B1679F" w:rsidRDefault="00B1679F" w:rsidP="00317E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E61" w:rsidRDefault="00317E61" w:rsidP="00317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DE1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Объясните смысл названия произведения «Война и мир». </w:t>
      </w:r>
      <w:r w:rsidRPr="00DE1F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говорить о многозначности заглавия?</w:t>
      </w:r>
    </w:p>
    <w:p w:rsidR="00B1679F" w:rsidRDefault="00B1679F" w:rsidP="00317E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E61" w:rsidRPr="00DE1F58" w:rsidRDefault="00317E61" w:rsidP="00317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 </w:t>
      </w:r>
      <w:r w:rsidR="00B1679F" w:rsidRPr="00B16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Прокомментируйте слова М.Горького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«Не зная Толстого, нельзя считать себя знающим свою страну, нельзя считать себя культурным человеком». </w:t>
      </w:r>
    </w:p>
    <w:p w:rsidR="0005319E" w:rsidRDefault="0005319E" w:rsidP="0005319E"/>
    <w:p w:rsidR="0005319E" w:rsidRDefault="0005319E" w:rsidP="0005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319E" w:rsidSect="00317E61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5319E"/>
    <w:rsid w:val="0005319E"/>
    <w:rsid w:val="00317E61"/>
    <w:rsid w:val="00B1679F"/>
    <w:rsid w:val="00C80A94"/>
    <w:rsid w:val="00DE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cp:lastPrinted>2013-03-27T08:53:00Z</cp:lastPrinted>
  <dcterms:created xsi:type="dcterms:W3CDTF">2013-03-27T08:19:00Z</dcterms:created>
  <dcterms:modified xsi:type="dcterms:W3CDTF">2013-03-27T09:00:00Z</dcterms:modified>
</cp:coreProperties>
</file>