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C2" w:rsidRDefault="00C637C2" w:rsidP="005F2A3B">
      <w:pPr>
        <w:jc w:val="center"/>
        <w:rPr>
          <w:rFonts w:ascii="Arial" w:hAnsi="Arial" w:cs="Arial"/>
          <w:b/>
          <w:sz w:val="28"/>
          <w:szCs w:val="28"/>
        </w:rPr>
      </w:pPr>
      <w:r w:rsidRPr="005F2A3B">
        <w:rPr>
          <w:rFonts w:ascii="Arial" w:hAnsi="Arial" w:cs="Arial"/>
          <w:b/>
          <w:sz w:val="28"/>
          <w:szCs w:val="28"/>
        </w:rPr>
        <w:t xml:space="preserve">Интеллектуальный турнир среди 7-х классов </w:t>
      </w:r>
    </w:p>
    <w:p w:rsidR="00C637C2" w:rsidRPr="0052149C" w:rsidRDefault="00C637C2" w:rsidP="0052149C">
      <w:pPr>
        <w:jc w:val="right"/>
        <w:rPr>
          <w:i/>
          <w:sz w:val="22"/>
        </w:rPr>
      </w:pPr>
      <w:r w:rsidRPr="0052149C">
        <w:rPr>
          <w:i/>
          <w:sz w:val="22"/>
        </w:rPr>
        <w:t>А.А. Губанова, учитель информатики и ИКТ</w:t>
      </w:r>
    </w:p>
    <w:p w:rsidR="00C637C2" w:rsidRDefault="00C637C2" w:rsidP="00D47F44">
      <w:pPr>
        <w:jc w:val="both"/>
      </w:pPr>
      <w:r>
        <w:t>семь типов логических задач:</w:t>
      </w:r>
    </w:p>
    <w:p w:rsidR="00C637C2" w:rsidRDefault="00C637C2" w:rsidP="00D47F44">
      <w:pPr>
        <w:jc w:val="both"/>
      </w:pPr>
    </w:p>
    <w:p w:rsidR="00C637C2" w:rsidRDefault="00C637C2" w:rsidP="00D47F44">
      <w:pPr>
        <w:numPr>
          <w:ilvl w:val="0"/>
          <w:numId w:val="8"/>
        </w:numPr>
        <w:tabs>
          <w:tab w:val="num" w:pos="360"/>
        </w:tabs>
        <w:jc w:val="both"/>
      </w:pPr>
      <w:r>
        <w:t>Задачи на соответствие.</w:t>
      </w:r>
    </w:p>
    <w:p w:rsidR="00C637C2" w:rsidRDefault="00C637C2" w:rsidP="00D47F44">
      <w:pPr>
        <w:numPr>
          <w:ilvl w:val="0"/>
          <w:numId w:val="8"/>
        </w:numPr>
        <w:tabs>
          <w:tab w:val="num" w:pos="360"/>
        </w:tabs>
        <w:jc w:val="both"/>
      </w:pPr>
      <w:r>
        <w:t>Задачи истинность и ложность высказываний.</w:t>
      </w:r>
    </w:p>
    <w:p w:rsidR="00C637C2" w:rsidRDefault="00C637C2" w:rsidP="00D47F44">
      <w:pPr>
        <w:numPr>
          <w:ilvl w:val="0"/>
          <w:numId w:val="8"/>
        </w:numPr>
        <w:tabs>
          <w:tab w:val="num" w:pos="360"/>
        </w:tabs>
        <w:jc w:val="both"/>
      </w:pPr>
      <w:r>
        <w:t>Задачи на наихудший/наилучший случай.</w:t>
      </w:r>
    </w:p>
    <w:p w:rsidR="00C637C2" w:rsidRDefault="00C637C2" w:rsidP="00D47F44">
      <w:pPr>
        <w:numPr>
          <w:ilvl w:val="0"/>
          <w:numId w:val="8"/>
        </w:numPr>
        <w:tabs>
          <w:tab w:val="num" w:pos="360"/>
        </w:tabs>
        <w:jc w:val="both"/>
      </w:pPr>
      <w:r>
        <w:t>Вычислительные задачи.</w:t>
      </w:r>
    </w:p>
    <w:p w:rsidR="00C637C2" w:rsidRDefault="00C637C2" w:rsidP="00D47F44">
      <w:pPr>
        <w:numPr>
          <w:ilvl w:val="0"/>
          <w:numId w:val="8"/>
        </w:numPr>
        <w:tabs>
          <w:tab w:val="num" w:pos="360"/>
        </w:tabs>
        <w:jc w:val="both"/>
      </w:pPr>
      <w:r>
        <w:t>Задачи, решаемые с помощью кругов Эйлера.</w:t>
      </w:r>
    </w:p>
    <w:p w:rsidR="00C637C2" w:rsidRDefault="00C637C2" w:rsidP="00D47F44">
      <w:pPr>
        <w:numPr>
          <w:ilvl w:val="0"/>
          <w:numId w:val="8"/>
        </w:numPr>
        <w:tabs>
          <w:tab w:val="num" w:pos="360"/>
        </w:tabs>
        <w:jc w:val="both"/>
      </w:pPr>
      <w:r>
        <w:t>Задачи на переливание.</w:t>
      </w:r>
    </w:p>
    <w:p w:rsidR="00C637C2" w:rsidRDefault="00C637C2" w:rsidP="00D47F44">
      <w:pPr>
        <w:numPr>
          <w:ilvl w:val="0"/>
          <w:numId w:val="8"/>
        </w:numPr>
        <w:tabs>
          <w:tab w:val="num" w:pos="360"/>
        </w:tabs>
        <w:jc w:val="both"/>
      </w:pPr>
      <w:r>
        <w:t>Задачи на смекалку.</w:t>
      </w:r>
    </w:p>
    <w:p w:rsidR="00C637C2" w:rsidRDefault="00C637C2" w:rsidP="00D47F44">
      <w:pPr>
        <w:jc w:val="both"/>
        <w:rPr>
          <w:b/>
        </w:rPr>
      </w:pPr>
    </w:p>
    <w:p w:rsidR="00C637C2" w:rsidRDefault="00C637C2" w:rsidP="00D47F44">
      <w:pPr>
        <w:jc w:val="both"/>
        <w:rPr>
          <w:b/>
        </w:rPr>
      </w:pPr>
      <w:r>
        <w:rPr>
          <w:b/>
        </w:rPr>
        <w:t>Цели урока</w:t>
      </w:r>
    </w:p>
    <w:p w:rsidR="00C637C2" w:rsidRDefault="00C637C2" w:rsidP="00D47F44">
      <w:pPr>
        <w:jc w:val="both"/>
      </w:pPr>
      <w:r>
        <w:rPr>
          <w:i/>
        </w:rPr>
        <w:t>Обучающая цель</w:t>
      </w:r>
      <w:r>
        <w:t xml:space="preserve"> – </w:t>
      </w:r>
    </w:p>
    <w:p w:rsidR="00C637C2" w:rsidRDefault="00C637C2" w:rsidP="00D47F44">
      <w:pPr>
        <w:numPr>
          <w:ilvl w:val="0"/>
          <w:numId w:val="9"/>
        </w:numPr>
        <w:jc w:val="both"/>
      </w:pPr>
      <w:r>
        <w:t xml:space="preserve">повторить семь основных типов логических задач школьного курса информатики, </w:t>
      </w:r>
    </w:p>
    <w:p w:rsidR="00C637C2" w:rsidRDefault="00C637C2" w:rsidP="00D47F44">
      <w:pPr>
        <w:numPr>
          <w:ilvl w:val="0"/>
          <w:numId w:val="9"/>
        </w:numPr>
        <w:jc w:val="both"/>
      </w:pPr>
      <w:r>
        <w:t xml:space="preserve">повторить основные методы их решения, </w:t>
      </w:r>
    </w:p>
    <w:p w:rsidR="00C637C2" w:rsidRDefault="00C637C2" w:rsidP="00D47F44">
      <w:pPr>
        <w:numPr>
          <w:ilvl w:val="0"/>
          <w:numId w:val="9"/>
        </w:numPr>
        <w:jc w:val="both"/>
      </w:pPr>
      <w:r>
        <w:t xml:space="preserve">применить ЗУН для решения основных типов логических задач, </w:t>
      </w:r>
    </w:p>
    <w:p w:rsidR="00C637C2" w:rsidRDefault="00C637C2" w:rsidP="00D47F44">
      <w:pPr>
        <w:numPr>
          <w:ilvl w:val="0"/>
          <w:numId w:val="9"/>
        </w:numPr>
        <w:jc w:val="both"/>
      </w:pPr>
      <w:r>
        <w:t xml:space="preserve">проверить уровень сформированности навыков решения по каждому типу задач, </w:t>
      </w:r>
    </w:p>
    <w:p w:rsidR="00C637C2" w:rsidRDefault="00C637C2" w:rsidP="00D47F44">
      <w:pPr>
        <w:numPr>
          <w:ilvl w:val="0"/>
          <w:numId w:val="9"/>
        </w:numPr>
        <w:jc w:val="both"/>
      </w:pPr>
      <w:r>
        <w:t>выявить учащихся, имеющих повышенную мотивацию к решению логических задач, для дальнейшей индивидуальной работы.</w:t>
      </w:r>
    </w:p>
    <w:p w:rsidR="00C637C2" w:rsidRDefault="00C637C2" w:rsidP="00D47F44">
      <w:pPr>
        <w:jc w:val="both"/>
      </w:pPr>
    </w:p>
    <w:p w:rsidR="00C637C2" w:rsidRDefault="00C637C2" w:rsidP="00D47F44">
      <w:pPr>
        <w:jc w:val="both"/>
      </w:pPr>
      <w:r>
        <w:rPr>
          <w:i/>
        </w:rPr>
        <w:t>Развивающая цель</w:t>
      </w:r>
      <w:r>
        <w:t xml:space="preserve"> – </w:t>
      </w:r>
    </w:p>
    <w:p w:rsidR="00C637C2" w:rsidRDefault="00C637C2" w:rsidP="00D47F44">
      <w:pPr>
        <w:numPr>
          <w:ilvl w:val="0"/>
          <w:numId w:val="10"/>
        </w:numPr>
        <w:jc w:val="both"/>
      </w:pPr>
      <w:r>
        <w:t xml:space="preserve">развитие логического мышления, </w:t>
      </w:r>
    </w:p>
    <w:p w:rsidR="00C637C2" w:rsidRDefault="00C637C2" w:rsidP="00D47F44">
      <w:pPr>
        <w:numPr>
          <w:ilvl w:val="0"/>
          <w:numId w:val="10"/>
        </w:numPr>
        <w:jc w:val="both"/>
      </w:pPr>
      <w:r>
        <w:t xml:space="preserve">развитие алгоритмического мышления, </w:t>
      </w:r>
    </w:p>
    <w:p w:rsidR="00C637C2" w:rsidRDefault="00C637C2" w:rsidP="00D47F44">
      <w:pPr>
        <w:numPr>
          <w:ilvl w:val="0"/>
          <w:numId w:val="10"/>
        </w:numPr>
        <w:jc w:val="both"/>
      </w:pPr>
      <w:r>
        <w:t xml:space="preserve">развитие внимания, </w:t>
      </w:r>
    </w:p>
    <w:p w:rsidR="00C637C2" w:rsidRDefault="00C637C2" w:rsidP="00D47F44">
      <w:pPr>
        <w:numPr>
          <w:ilvl w:val="0"/>
          <w:numId w:val="10"/>
        </w:numPr>
        <w:jc w:val="both"/>
      </w:pPr>
      <w:r>
        <w:t xml:space="preserve">развитие умения работать с текстовой информацией, </w:t>
      </w:r>
    </w:p>
    <w:p w:rsidR="00C637C2" w:rsidRDefault="00C637C2" w:rsidP="00D47F44">
      <w:pPr>
        <w:numPr>
          <w:ilvl w:val="0"/>
          <w:numId w:val="10"/>
        </w:numPr>
        <w:jc w:val="both"/>
      </w:pPr>
      <w:r>
        <w:t xml:space="preserve">развитие критического отношения к информации, </w:t>
      </w:r>
    </w:p>
    <w:p w:rsidR="00C637C2" w:rsidRDefault="00C637C2" w:rsidP="00D47F44">
      <w:pPr>
        <w:numPr>
          <w:ilvl w:val="0"/>
          <w:numId w:val="10"/>
        </w:numPr>
        <w:jc w:val="both"/>
      </w:pPr>
      <w:r>
        <w:t>развитие умения создавать информационные модели (табличные, графические, математические) для задачи, представленной в текстовой форме,</w:t>
      </w:r>
    </w:p>
    <w:p w:rsidR="00C637C2" w:rsidRDefault="00C637C2" w:rsidP="00D47F44">
      <w:pPr>
        <w:numPr>
          <w:ilvl w:val="0"/>
          <w:numId w:val="10"/>
        </w:numPr>
        <w:jc w:val="both"/>
      </w:pPr>
      <w:r>
        <w:t xml:space="preserve">развитие коммуникативных навыков, </w:t>
      </w:r>
    </w:p>
    <w:p w:rsidR="00C637C2" w:rsidRDefault="00C637C2" w:rsidP="00D47F44">
      <w:pPr>
        <w:numPr>
          <w:ilvl w:val="0"/>
          <w:numId w:val="10"/>
        </w:numPr>
        <w:jc w:val="both"/>
      </w:pPr>
      <w:r>
        <w:t xml:space="preserve">развитие умения планировать свою работу, </w:t>
      </w:r>
    </w:p>
    <w:p w:rsidR="00C637C2" w:rsidRDefault="00C637C2" w:rsidP="00D47F44">
      <w:pPr>
        <w:numPr>
          <w:ilvl w:val="0"/>
          <w:numId w:val="10"/>
        </w:numPr>
        <w:jc w:val="both"/>
      </w:pPr>
      <w:r>
        <w:t xml:space="preserve">развитие умения добиваться поставленной цели, </w:t>
      </w:r>
    </w:p>
    <w:p w:rsidR="00C637C2" w:rsidRDefault="00C637C2" w:rsidP="00D47F44">
      <w:pPr>
        <w:jc w:val="both"/>
      </w:pPr>
    </w:p>
    <w:p w:rsidR="00C637C2" w:rsidRDefault="00C637C2" w:rsidP="00D47F44">
      <w:pPr>
        <w:jc w:val="both"/>
      </w:pPr>
      <w:r>
        <w:rPr>
          <w:i/>
        </w:rPr>
        <w:t>Воспитательная цель</w:t>
      </w:r>
      <w:r>
        <w:t xml:space="preserve"> -  </w:t>
      </w:r>
    </w:p>
    <w:p w:rsidR="00C637C2" w:rsidRDefault="00C637C2" w:rsidP="00D47F44">
      <w:pPr>
        <w:numPr>
          <w:ilvl w:val="0"/>
          <w:numId w:val="11"/>
        </w:numPr>
        <w:jc w:val="both"/>
      </w:pPr>
      <w:r>
        <w:t>воспитание чувства ответственности за общее дело коллектива.</w:t>
      </w:r>
    </w:p>
    <w:p w:rsidR="00C637C2" w:rsidRDefault="00C637C2" w:rsidP="00D47F44">
      <w:pPr>
        <w:jc w:val="both"/>
        <w:rPr>
          <w:b/>
        </w:rPr>
      </w:pPr>
    </w:p>
    <w:p w:rsidR="00C637C2" w:rsidRDefault="00C637C2" w:rsidP="00D47F44">
      <w:pPr>
        <w:jc w:val="both"/>
      </w:pPr>
      <w:r>
        <w:rPr>
          <w:b/>
        </w:rPr>
        <w:t>Тип урока</w:t>
      </w:r>
      <w:r>
        <w:t xml:space="preserve"> – комплексного применения знаний.</w:t>
      </w:r>
    </w:p>
    <w:p w:rsidR="00C637C2" w:rsidRDefault="00C637C2" w:rsidP="00D47F44">
      <w:pPr>
        <w:jc w:val="both"/>
      </w:pPr>
    </w:p>
    <w:p w:rsidR="00C637C2" w:rsidRDefault="00C637C2" w:rsidP="00D47F44">
      <w:pPr>
        <w:jc w:val="both"/>
      </w:pPr>
      <w:r>
        <w:rPr>
          <w:b/>
        </w:rPr>
        <w:t>Этапы урока</w:t>
      </w:r>
      <w:r>
        <w:t>:</w:t>
      </w:r>
    </w:p>
    <w:p w:rsidR="00C637C2" w:rsidRDefault="00C637C2" w:rsidP="00D47F44">
      <w:pPr>
        <w:numPr>
          <w:ilvl w:val="0"/>
          <w:numId w:val="12"/>
        </w:numPr>
        <w:jc w:val="both"/>
      </w:pPr>
      <w:r>
        <w:t>Организационный момент (5 мин)</w:t>
      </w:r>
    </w:p>
    <w:p w:rsidR="00C637C2" w:rsidRDefault="00C637C2" w:rsidP="00D47F44">
      <w:pPr>
        <w:numPr>
          <w:ilvl w:val="0"/>
          <w:numId w:val="12"/>
        </w:numPr>
        <w:jc w:val="both"/>
      </w:pPr>
      <w:r>
        <w:t>Повторение (5 мин)</w:t>
      </w:r>
    </w:p>
    <w:p w:rsidR="00C637C2" w:rsidRDefault="00C637C2" w:rsidP="00D47F44">
      <w:pPr>
        <w:numPr>
          <w:ilvl w:val="0"/>
          <w:numId w:val="12"/>
        </w:numPr>
        <w:jc w:val="both"/>
      </w:pPr>
      <w:r>
        <w:t>Комплексное применение знаний (25 мин)</w:t>
      </w:r>
    </w:p>
    <w:p w:rsidR="00C637C2" w:rsidRDefault="00C637C2" w:rsidP="00D47F44">
      <w:pPr>
        <w:numPr>
          <w:ilvl w:val="0"/>
          <w:numId w:val="12"/>
        </w:numPr>
        <w:jc w:val="both"/>
      </w:pPr>
      <w:r>
        <w:t>Итоги урока (5 мин)</w:t>
      </w:r>
    </w:p>
    <w:p w:rsidR="00C637C2" w:rsidRDefault="00C637C2" w:rsidP="00D47F44">
      <w:pPr>
        <w:jc w:val="both"/>
        <w:rPr>
          <w:b/>
        </w:rPr>
      </w:pPr>
    </w:p>
    <w:p w:rsidR="00C637C2" w:rsidRDefault="00C637C2" w:rsidP="00D47F44">
      <w:pPr>
        <w:jc w:val="both"/>
      </w:pPr>
      <w:r>
        <w:rPr>
          <w:b/>
        </w:rPr>
        <w:br w:type="page"/>
        <w:t>Ход урока</w:t>
      </w:r>
      <w:r>
        <w:t>:</w:t>
      </w:r>
    </w:p>
    <w:p w:rsidR="00C637C2" w:rsidRDefault="00C637C2" w:rsidP="00D47F44">
      <w:pPr>
        <w:jc w:val="both"/>
      </w:pPr>
    </w:p>
    <w:p w:rsidR="00C637C2" w:rsidRDefault="00C637C2" w:rsidP="00D47F44">
      <w:pPr>
        <w:jc w:val="both"/>
        <w:rPr>
          <w:u w:val="single"/>
        </w:rPr>
      </w:pPr>
      <w:r>
        <w:rPr>
          <w:u w:val="single"/>
        </w:rPr>
        <w:t>Организационный момент (5 мин)</w:t>
      </w:r>
    </w:p>
    <w:p w:rsidR="00C637C2" w:rsidRDefault="00C637C2" w:rsidP="00D47F44">
      <w:pPr>
        <w:ind w:left="360"/>
        <w:jc w:val="both"/>
      </w:pPr>
      <w:r>
        <w:t xml:space="preserve">Приветствие учащихся. </w:t>
      </w:r>
    </w:p>
    <w:p w:rsidR="00C637C2" w:rsidRDefault="00C637C2" w:rsidP="00D47F44">
      <w:pPr>
        <w:ind w:left="360"/>
        <w:jc w:val="both"/>
      </w:pPr>
      <w:r>
        <w:t xml:space="preserve">Постановка цели урока. </w:t>
      </w:r>
    </w:p>
    <w:p w:rsidR="00C637C2" w:rsidRDefault="00C637C2" w:rsidP="00D47F44">
      <w:pPr>
        <w:ind w:left="360"/>
        <w:jc w:val="both"/>
      </w:pPr>
      <w:r>
        <w:t>Обсуждение правил Интеллектуального турнира:</w:t>
      </w:r>
    </w:p>
    <w:p w:rsidR="00C637C2" w:rsidRDefault="00C637C2" w:rsidP="00D47F44">
      <w:pPr>
        <w:numPr>
          <w:ilvl w:val="0"/>
          <w:numId w:val="11"/>
        </w:numPr>
        <w:jc w:val="both"/>
      </w:pPr>
      <w:r>
        <w:t xml:space="preserve">Цель класса – решив верно максимальное количество задач (6 вариантов по 7 задач, итого 42 задачи), победить по количеству баллов (2 балла за задачу) остальные классы. Учащиеся делятся на пары. </w:t>
      </w:r>
    </w:p>
    <w:p w:rsidR="00C637C2" w:rsidRDefault="00C637C2" w:rsidP="00D47F44">
      <w:pPr>
        <w:numPr>
          <w:ilvl w:val="0"/>
          <w:numId w:val="11"/>
        </w:numPr>
        <w:jc w:val="both"/>
      </w:pPr>
      <w:r>
        <w:t xml:space="preserve">Каждая пара получает свой вариант из 7 задач. </w:t>
      </w:r>
    </w:p>
    <w:p w:rsidR="00C637C2" w:rsidRDefault="00C637C2" w:rsidP="00D47F44">
      <w:pPr>
        <w:numPr>
          <w:ilvl w:val="0"/>
          <w:numId w:val="11"/>
        </w:numPr>
        <w:jc w:val="both"/>
      </w:pPr>
      <w:r>
        <w:t>Решение оформляется в рабочей тетради.</w:t>
      </w:r>
    </w:p>
    <w:p w:rsidR="00C637C2" w:rsidRDefault="00C637C2" w:rsidP="00D47F44">
      <w:pPr>
        <w:numPr>
          <w:ilvl w:val="0"/>
          <w:numId w:val="11"/>
        </w:numPr>
        <w:jc w:val="both"/>
      </w:pPr>
      <w:r>
        <w:t xml:space="preserve">Пара самостоятельно вырабатывает стратегию успеха: совместное решение всех или отдельных заданий, индивидуальная работа с консультациями у напарника и т.п. </w:t>
      </w:r>
    </w:p>
    <w:p w:rsidR="00C637C2" w:rsidRDefault="00C637C2" w:rsidP="00D47F44">
      <w:pPr>
        <w:numPr>
          <w:ilvl w:val="0"/>
          <w:numId w:val="11"/>
        </w:numPr>
        <w:jc w:val="both"/>
      </w:pPr>
      <w:r>
        <w:t xml:space="preserve">Во время работы каждый учащийся имеет право обратиться к справочным материалам на доске, в учебнике, рабочей тетради, за консультацией к напарнику. </w:t>
      </w:r>
    </w:p>
    <w:p w:rsidR="00C637C2" w:rsidRDefault="00C637C2" w:rsidP="00D47F44">
      <w:pPr>
        <w:numPr>
          <w:ilvl w:val="0"/>
          <w:numId w:val="11"/>
        </w:numPr>
        <w:jc w:val="both"/>
      </w:pPr>
      <w:r>
        <w:t>Учащиеся, досрочно справившиеся со своим заданием, могут или присоединиться к другим парам для помощи в решении или приступить к решению дополнительных заданий (ребусы и анаграммы, по 0.5 балла за правильный ответ).</w:t>
      </w:r>
    </w:p>
    <w:p w:rsidR="00C637C2" w:rsidRDefault="00C637C2" w:rsidP="00D47F44">
      <w:pPr>
        <w:numPr>
          <w:ilvl w:val="0"/>
          <w:numId w:val="11"/>
        </w:numPr>
        <w:jc w:val="both"/>
      </w:pPr>
      <w:r>
        <w:t xml:space="preserve">За 5 минут до окончания урока все учащиеся сдают работы. </w:t>
      </w:r>
    </w:p>
    <w:p w:rsidR="00C637C2" w:rsidRDefault="00C637C2" w:rsidP="00D47F44">
      <w:pPr>
        <w:numPr>
          <w:ilvl w:val="0"/>
          <w:numId w:val="11"/>
        </w:numPr>
        <w:jc w:val="both"/>
      </w:pPr>
      <w:r>
        <w:t xml:space="preserve">Рейтинг класса сообщается жюри в конце урока, победитель Турнира, а также ответы и решения задач – в пятницу. </w:t>
      </w:r>
    </w:p>
    <w:p w:rsidR="00C637C2" w:rsidRDefault="00C637C2" w:rsidP="00D47F44">
      <w:pPr>
        <w:jc w:val="both"/>
      </w:pPr>
    </w:p>
    <w:p w:rsidR="00C637C2" w:rsidRDefault="00C637C2" w:rsidP="00D47F44">
      <w:pPr>
        <w:jc w:val="both"/>
        <w:rPr>
          <w:u w:val="single"/>
        </w:rPr>
      </w:pPr>
      <w:r>
        <w:rPr>
          <w:u w:val="single"/>
        </w:rPr>
        <w:t>Повторение (5 мин)</w:t>
      </w:r>
    </w:p>
    <w:p w:rsidR="00C637C2" w:rsidRDefault="00C637C2" w:rsidP="00D47F44">
      <w:pPr>
        <w:ind w:left="360"/>
        <w:jc w:val="both"/>
      </w:pPr>
      <w:r>
        <w:t>Обсуждаются на примерах шесть типов задач:</w:t>
      </w:r>
    </w:p>
    <w:p w:rsidR="00C637C2" w:rsidRDefault="00C637C2" w:rsidP="00D47F44">
      <w:pPr>
        <w:numPr>
          <w:ilvl w:val="0"/>
          <w:numId w:val="13"/>
        </w:numPr>
        <w:tabs>
          <w:tab w:val="num" w:pos="360"/>
        </w:tabs>
        <w:jc w:val="both"/>
      </w:pPr>
      <w:r>
        <w:t>Задачи на соответствие («Три друга»)</w:t>
      </w:r>
    </w:p>
    <w:p w:rsidR="00C637C2" w:rsidRDefault="00C637C2" w:rsidP="00D47F44">
      <w:pPr>
        <w:numPr>
          <w:ilvl w:val="0"/>
          <w:numId w:val="13"/>
        </w:numPr>
        <w:tabs>
          <w:tab w:val="num" w:pos="360"/>
        </w:tabs>
        <w:jc w:val="both"/>
      </w:pPr>
      <w:r>
        <w:t>Задачи истинность и ложность высказываний («Три попугая»)</w:t>
      </w:r>
    </w:p>
    <w:p w:rsidR="00C637C2" w:rsidRDefault="00C637C2" w:rsidP="00D47F44">
      <w:pPr>
        <w:numPr>
          <w:ilvl w:val="0"/>
          <w:numId w:val="13"/>
        </w:numPr>
        <w:tabs>
          <w:tab w:val="num" w:pos="360"/>
        </w:tabs>
        <w:jc w:val="both"/>
      </w:pPr>
      <w:r>
        <w:t>Задачи на наихудший/наилучший случай («20 пар ботинок»)</w:t>
      </w:r>
    </w:p>
    <w:p w:rsidR="00C637C2" w:rsidRDefault="00C637C2" w:rsidP="00D47F44">
      <w:pPr>
        <w:numPr>
          <w:ilvl w:val="0"/>
          <w:numId w:val="13"/>
        </w:numPr>
        <w:tabs>
          <w:tab w:val="num" w:pos="360"/>
        </w:tabs>
        <w:jc w:val="both"/>
      </w:pPr>
      <w:r>
        <w:t>Вычислительные задачи («Поезд»)</w:t>
      </w:r>
    </w:p>
    <w:p w:rsidR="00C637C2" w:rsidRDefault="00C637C2" w:rsidP="00D47F44">
      <w:pPr>
        <w:numPr>
          <w:ilvl w:val="0"/>
          <w:numId w:val="13"/>
        </w:numPr>
        <w:tabs>
          <w:tab w:val="num" w:pos="360"/>
        </w:tabs>
        <w:jc w:val="both"/>
      </w:pPr>
      <w:r>
        <w:t>Задачи, решаемые с помощью кругов Эйлера («Иностранные языки»)</w:t>
      </w:r>
    </w:p>
    <w:p w:rsidR="00C637C2" w:rsidRDefault="00C637C2" w:rsidP="00D47F44">
      <w:pPr>
        <w:numPr>
          <w:ilvl w:val="0"/>
          <w:numId w:val="13"/>
        </w:numPr>
        <w:tabs>
          <w:tab w:val="num" w:pos="360"/>
        </w:tabs>
        <w:jc w:val="both"/>
      </w:pPr>
      <w:r>
        <w:t>Задачи на переливание («Парное молоко»)</w:t>
      </w:r>
    </w:p>
    <w:p w:rsidR="00C637C2" w:rsidRDefault="00C637C2" w:rsidP="00D47F44">
      <w:pPr>
        <w:ind w:left="360"/>
        <w:jc w:val="both"/>
      </w:pPr>
      <w:r>
        <w:t>Примеры с решениями вывешиваются на доску.</w:t>
      </w:r>
    </w:p>
    <w:p w:rsidR="00C637C2" w:rsidRDefault="00C637C2" w:rsidP="00D47F44">
      <w:pPr>
        <w:ind w:firstLine="360"/>
        <w:jc w:val="both"/>
      </w:pPr>
      <w:r>
        <w:t>Напоминаются приемы определения задач с подвохом (основное внимание уделяется внимательной работе с текстом задачи и его анализу).</w:t>
      </w:r>
    </w:p>
    <w:p w:rsidR="00C637C2" w:rsidRDefault="00C637C2" w:rsidP="00D47F44">
      <w:pPr>
        <w:jc w:val="both"/>
      </w:pPr>
    </w:p>
    <w:p w:rsidR="00C637C2" w:rsidRDefault="00C637C2" w:rsidP="00D47F44">
      <w:pPr>
        <w:jc w:val="both"/>
        <w:rPr>
          <w:u w:val="single"/>
        </w:rPr>
      </w:pPr>
      <w:r>
        <w:rPr>
          <w:u w:val="single"/>
        </w:rPr>
        <w:t>Комплексное применение знаний (25 мин)</w:t>
      </w:r>
    </w:p>
    <w:p w:rsidR="00C637C2" w:rsidRDefault="00C637C2" w:rsidP="00D47F44">
      <w:pPr>
        <w:ind w:left="360"/>
        <w:jc w:val="both"/>
      </w:pPr>
      <w:r>
        <w:t xml:space="preserve">Учащиеся выполняют задание согласно вышеописанным правилам. </w:t>
      </w:r>
    </w:p>
    <w:p w:rsidR="00C637C2" w:rsidRDefault="00C637C2" w:rsidP="00D47F44">
      <w:pPr>
        <w:ind w:left="360"/>
        <w:jc w:val="both"/>
      </w:pPr>
      <w:r>
        <w:t>Жюри вправе помочь участникам в случае явного затруднения с пониманием текста задачи.</w:t>
      </w:r>
    </w:p>
    <w:p w:rsidR="00C637C2" w:rsidRDefault="00C637C2" w:rsidP="00D47F44">
      <w:pPr>
        <w:jc w:val="both"/>
      </w:pPr>
    </w:p>
    <w:p w:rsidR="00C637C2" w:rsidRDefault="00C637C2" w:rsidP="00D47F44">
      <w:pPr>
        <w:jc w:val="both"/>
        <w:rPr>
          <w:u w:val="single"/>
        </w:rPr>
      </w:pPr>
      <w:r>
        <w:rPr>
          <w:u w:val="single"/>
        </w:rPr>
        <w:t>Итоги урока (5 мин)</w:t>
      </w:r>
    </w:p>
    <w:p w:rsidR="00C637C2" w:rsidRDefault="00C637C2" w:rsidP="00D47F44">
      <w:pPr>
        <w:ind w:left="360"/>
        <w:jc w:val="both"/>
      </w:pPr>
      <w:r>
        <w:t>Учащиеся заполняют анкету участника с целью выявления уровня сформированности навыков решения различных типов задач, эмоционального фона.</w:t>
      </w:r>
    </w:p>
    <w:p w:rsidR="00C637C2" w:rsidRDefault="00C637C2" w:rsidP="00D47F44">
      <w:pPr>
        <w:ind w:left="360"/>
        <w:jc w:val="both"/>
      </w:pPr>
      <w:r>
        <w:t xml:space="preserve">Жюри кратко анализирует работу класса, оглашается рейтинг. </w:t>
      </w:r>
    </w:p>
    <w:p w:rsidR="00C637C2" w:rsidRDefault="00C637C2" w:rsidP="00D47F44">
      <w:pPr>
        <w:ind w:left="360"/>
        <w:jc w:val="both"/>
      </w:pPr>
      <w:r>
        <w:t xml:space="preserve">Далее отмечаются достижения пар и отдельных учащихся. </w:t>
      </w:r>
    </w:p>
    <w:p w:rsidR="00C637C2" w:rsidRDefault="00C637C2" w:rsidP="00D47F44">
      <w:pPr>
        <w:ind w:left="360"/>
        <w:jc w:val="both"/>
      </w:pPr>
      <w:r>
        <w:t xml:space="preserve">В соответствии с количеством времени, оставшимся до конца урока, жюри отвечает на вопросы, связанные с решением задач. </w:t>
      </w:r>
    </w:p>
    <w:p w:rsidR="00C637C2" w:rsidRDefault="00C637C2" w:rsidP="00D47F44">
      <w:pPr>
        <w:jc w:val="both"/>
      </w:pPr>
    </w:p>
    <w:p w:rsidR="00C637C2" w:rsidRDefault="00C637C2" w:rsidP="00815AC5"/>
    <w:sectPr w:rsidR="00C637C2" w:rsidSect="00FC7F5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C2" w:rsidRDefault="00C637C2">
      <w:r>
        <w:separator/>
      </w:r>
    </w:p>
  </w:endnote>
  <w:endnote w:type="continuationSeparator" w:id="1">
    <w:p w:rsidR="00C637C2" w:rsidRDefault="00C6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C2" w:rsidRDefault="00C637C2" w:rsidP="001B1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7C2" w:rsidRDefault="00C637C2" w:rsidP="00556C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C2" w:rsidRDefault="00C637C2" w:rsidP="001B1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37C2" w:rsidRDefault="00C637C2" w:rsidP="00556C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C2" w:rsidRDefault="00C637C2">
      <w:r>
        <w:separator/>
      </w:r>
    </w:p>
  </w:footnote>
  <w:footnote w:type="continuationSeparator" w:id="1">
    <w:p w:rsidR="00C637C2" w:rsidRDefault="00C63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699"/>
    <w:multiLevelType w:val="hybridMultilevel"/>
    <w:tmpl w:val="F866F02A"/>
    <w:lvl w:ilvl="0" w:tplc="A85A12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F61533"/>
    <w:multiLevelType w:val="hybridMultilevel"/>
    <w:tmpl w:val="0CCA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CD088E"/>
    <w:multiLevelType w:val="multilevel"/>
    <w:tmpl w:val="F866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D429C1"/>
    <w:multiLevelType w:val="hybridMultilevel"/>
    <w:tmpl w:val="DA4C4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01CD6"/>
    <w:multiLevelType w:val="hybridMultilevel"/>
    <w:tmpl w:val="D882A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5F43C3"/>
    <w:multiLevelType w:val="hybridMultilevel"/>
    <w:tmpl w:val="BF2A2C30"/>
    <w:lvl w:ilvl="0" w:tplc="A85A12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FE0CA0"/>
    <w:multiLevelType w:val="hybridMultilevel"/>
    <w:tmpl w:val="18BE8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2CC"/>
    <w:rsid w:val="001654F9"/>
    <w:rsid w:val="001B10B1"/>
    <w:rsid w:val="003A52CC"/>
    <w:rsid w:val="0052149C"/>
    <w:rsid w:val="00556C1A"/>
    <w:rsid w:val="005F2A3B"/>
    <w:rsid w:val="007763C7"/>
    <w:rsid w:val="007C08E7"/>
    <w:rsid w:val="00815AC5"/>
    <w:rsid w:val="00933020"/>
    <w:rsid w:val="00956050"/>
    <w:rsid w:val="00B5560F"/>
    <w:rsid w:val="00C128EC"/>
    <w:rsid w:val="00C637C2"/>
    <w:rsid w:val="00D24CA3"/>
    <w:rsid w:val="00D47F44"/>
    <w:rsid w:val="00E92413"/>
    <w:rsid w:val="00F410FF"/>
    <w:rsid w:val="00FB6040"/>
    <w:rsid w:val="00FC7D83"/>
    <w:rsid w:val="00FC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52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56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56C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7E8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556C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545</Words>
  <Characters>3111</Characters>
  <Application>Microsoft Office Outlook</Application>
  <DocSecurity>0</DocSecurity>
  <Lines>0</Lines>
  <Paragraphs>0</Paragraphs>
  <ScaleCrop>false</ScaleCrop>
  <Company>Ноут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Интеллектуальный турнир среди 7-х классов (2007-08 учебный год)</dc:title>
  <dc:subject/>
  <dc:creator>Паша</dc:creator>
  <cp:keywords/>
  <dc:description/>
  <cp:lastModifiedBy>12346</cp:lastModifiedBy>
  <cp:revision>5</cp:revision>
  <cp:lastPrinted>2007-12-04T08:07:00Z</cp:lastPrinted>
  <dcterms:created xsi:type="dcterms:W3CDTF">2012-11-28T03:44:00Z</dcterms:created>
  <dcterms:modified xsi:type="dcterms:W3CDTF">2012-12-03T09:50:00Z</dcterms:modified>
</cp:coreProperties>
</file>