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FB" w:rsidRDefault="002841FB" w:rsidP="002841FB">
      <w:pPr>
        <w:pStyle w:val="a3"/>
      </w:pPr>
      <w:r>
        <w:rPr>
          <w:rStyle w:val="a5"/>
          <w:b/>
          <w:bCs/>
        </w:rPr>
        <w:t xml:space="preserve">Тема урока: </w:t>
      </w:r>
      <w:r>
        <w:t>«Климат Евразии»</w:t>
      </w:r>
    </w:p>
    <w:p w:rsidR="002841FB" w:rsidRDefault="002841FB" w:rsidP="002841FB">
      <w:pPr>
        <w:pStyle w:val="a3"/>
      </w:pPr>
      <w:r>
        <w:rPr>
          <w:rStyle w:val="a5"/>
          <w:b/>
          <w:bCs/>
        </w:rPr>
        <w:t>Цель урока:</w:t>
      </w:r>
    </w:p>
    <w:p w:rsidR="002841FB" w:rsidRDefault="002841FB" w:rsidP="002841FB">
      <w:pPr>
        <w:pStyle w:val="a3"/>
      </w:pPr>
      <w:r>
        <w:t>1) Сформировать знания о климатообразующих факторах Евразии;</w:t>
      </w:r>
    </w:p>
    <w:p w:rsidR="002841FB" w:rsidRDefault="002841FB" w:rsidP="002841FB">
      <w:pPr>
        <w:pStyle w:val="a3"/>
      </w:pPr>
      <w:r>
        <w:t>2) Развивать умение работать с картой;</w:t>
      </w:r>
    </w:p>
    <w:p w:rsidR="002841FB" w:rsidRDefault="002841FB" w:rsidP="002841FB">
      <w:pPr>
        <w:pStyle w:val="a3"/>
      </w:pPr>
      <w:r>
        <w:t>3) Воспитывать интерес к предмету.</w:t>
      </w:r>
    </w:p>
    <w:p w:rsidR="002841FB" w:rsidRDefault="002841FB" w:rsidP="002841FB">
      <w:pPr>
        <w:pStyle w:val="a3"/>
      </w:pPr>
      <w:r>
        <w:rPr>
          <w:rStyle w:val="a5"/>
          <w:b/>
          <w:bCs/>
        </w:rPr>
        <w:t>Метод обучения:</w:t>
      </w:r>
      <w:r>
        <w:t xml:space="preserve"> словесный</w:t>
      </w:r>
    </w:p>
    <w:p w:rsidR="002841FB" w:rsidRDefault="002841FB" w:rsidP="002841FB">
      <w:pPr>
        <w:pStyle w:val="a3"/>
      </w:pPr>
      <w:r>
        <w:rPr>
          <w:rStyle w:val="a5"/>
          <w:b/>
          <w:bCs/>
        </w:rPr>
        <w:t>Форма организации:</w:t>
      </w:r>
      <w:r>
        <w:t xml:space="preserve"> коллективная</w:t>
      </w:r>
    </w:p>
    <w:p w:rsidR="002841FB" w:rsidRDefault="002841FB" w:rsidP="002841FB">
      <w:pPr>
        <w:pStyle w:val="a3"/>
      </w:pPr>
      <w:r>
        <w:rPr>
          <w:rStyle w:val="a5"/>
          <w:b/>
          <w:bCs/>
        </w:rPr>
        <w:t xml:space="preserve">Тип </w:t>
      </w:r>
      <w:proofErr w:type="spellStart"/>
      <w:r>
        <w:rPr>
          <w:rStyle w:val="a5"/>
          <w:b/>
          <w:bCs/>
        </w:rPr>
        <w:t>урока</w:t>
      </w:r>
      <w:proofErr w:type="gramStart"/>
      <w:r>
        <w:rPr>
          <w:rStyle w:val="a5"/>
          <w:b/>
          <w:bCs/>
        </w:rPr>
        <w:t>:</w:t>
      </w:r>
      <w:r>
        <w:t>к</w:t>
      </w:r>
      <w:proofErr w:type="gramEnd"/>
      <w:r>
        <w:t>омбинированный</w:t>
      </w:r>
      <w:proofErr w:type="spellEnd"/>
    </w:p>
    <w:p w:rsidR="002841FB" w:rsidRDefault="002841FB" w:rsidP="002841FB">
      <w:pPr>
        <w:pStyle w:val="a3"/>
      </w:pPr>
      <w:r>
        <w:rPr>
          <w:rStyle w:val="a5"/>
          <w:b/>
          <w:bCs/>
        </w:rPr>
        <w:t>Вид урока:</w:t>
      </w:r>
      <w:r>
        <w:t xml:space="preserve"> проблемное обучение</w:t>
      </w:r>
    </w:p>
    <w:p w:rsidR="002841FB" w:rsidRDefault="002841FB" w:rsidP="002841FB">
      <w:pPr>
        <w:pStyle w:val="a3"/>
      </w:pPr>
      <w:r>
        <w:rPr>
          <w:rStyle w:val="a5"/>
          <w:b/>
          <w:bCs/>
        </w:rPr>
        <w:t>Оборудование:</w:t>
      </w:r>
      <w:r>
        <w:t xml:space="preserve"> Физическая карта  Евразии, климатическая карта Евразии, презентация к уроку.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rPr>
          <w:rStyle w:val="a4"/>
        </w:rPr>
        <w:t>Ход урока</w:t>
      </w:r>
    </w:p>
    <w:p w:rsidR="002841FB" w:rsidRDefault="002841FB" w:rsidP="002841FB">
      <w:pPr>
        <w:pStyle w:val="a3"/>
      </w:pPr>
      <w:proofErr w:type="spellStart"/>
      <w:r>
        <w:rPr>
          <w:rStyle w:val="a5"/>
          <w:b/>
          <w:bCs/>
        </w:rPr>
        <w:t>I.Организационный</w:t>
      </w:r>
      <w:proofErr w:type="spellEnd"/>
      <w:r>
        <w:rPr>
          <w:rStyle w:val="a5"/>
          <w:b/>
          <w:bCs/>
        </w:rPr>
        <w:t xml:space="preserve"> момент</w:t>
      </w:r>
      <w:r>
        <w:rPr>
          <w:rStyle w:val="a5"/>
        </w:rPr>
        <w:t>.</w:t>
      </w:r>
      <w:r>
        <w:t xml:space="preserve"> Приветствие. Выявление отсутствующих.</w:t>
      </w:r>
    </w:p>
    <w:p w:rsidR="002841FB" w:rsidRDefault="002841FB" w:rsidP="002841FB">
      <w:pPr>
        <w:pStyle w:val="a3"/>
      </w:pPr>
      <w:proofErr w:type="spellStart"/>
      <w:r>
        <w:rPr>
          <w:rStyle w:val="a5"/>
          <w:b/>
          <w:bCs/>
        </w:rPr>
        <w:t>II.Проверка</w:t>
      </w:r>
      <w:proofErr w:type="spellEnd"/>
      <w:r>
        <w:rPr>
          <w:rStyle w:val="a5"/>
          <w:b/>
          <w:bCs/>
        </w:rPr>
        <w:t xml:space="preserve"> домашнего задания. </w:t>
      </w:r>
    </w:p>
    <w:p w:rsidR="002841FB" w:rsidRDefault="002841FB" w:rsidP="002841FB">
      <w:pPr>
        <w:pStyle w:val="a3"/>
      </w:pPr>
      <w:r>
        <w:rPr>
          <w:rStyle w:val="a4"/>
        </w:rPr>
        <w:t xml:space="preserve">1. </w:t>
      </w:r>
      <w:proofErr w:type="gramStart"/>
      <w:r>
        <w:rPr>
          <w:rStyle w:val="a4"/>
        </w:rPr>
        <w:t>Особенности формирования рельефа Евразии</w:t>
      </w:r>
      <w:r>
        <w:t xml:space="preserve"> (средняя высота материка 840 м над уровнем моря; больше половины площади – горы; 14 вершин выше 8000 м, из них 11 – в </w:t>
      </w:r>
      <w:r>
        <w:rPr>
          <w:rStyle w:val="a5"/>
        </w:rPr>
        <w:t>Гималаях; Джомолунгма (8848 м); Мертвое море</w:t>
      </w:r>
      <w:r>
        <w:t xml:space="preserve"> (-403 м), разница высот 9251 м; </w:t>
      </w:r>
      <w:r>
        <w:rPr>
          <w:rStyle w:val="a5"/>
        </w:rPr>
        <w:t xml:space="preserve">Евразийская </w:t>
      </w:r>
      <w:proofErr w:type="spellStart"/>
      <w:r>
        <w:rPr>
          <w:rStyle w:val="a5"/>
        </w:rPr>
        <w:t>литосферная</w:t>
      </w:r>
      <w:proofErr w:type="spellEnd"/>
      <w:r>
        <w:rPr>
          <w:rStyle w:val="a5"/>
        </w:rPr>
        <w:t xml:space="preserve"> плита</w:t>
      </w:r>
      <w:r>
        <w:t xml:space="preserve"> состоит из </w:t>
      </w:r>
      <w:r>
        <w:rPr>
          <w:rStyle w:val="a5"/>
        </w:rPr>
        <w:t xml:space="preserve">Восточно-Европейской, Сибирской, Китайско-Корейской и Южно-Китайской платформы; </w:t>
      </w:r>
      <w:r>
        <w:t xml:space="preserve">позже к ним присоединились обломки Гондваны – </w:t>
      </w:r>
      <w:r>
        <w:rPr>
          <w:rStyle w:val="a5"/>
        </w:rPr>
        <w:t>Аравийская и Индостанская платформы;</w:t>
      </w:r>
      <w:proofErr w:type="gramEnd"/>
      <w:r>
        <w:rPr>
          <w:rStyle w:val="a5"/>
        </w:rPr>
        <w:t xml:space="preserve"> </w:t>
      </w:r>
      <w:r>
        <w:t xml:space="preserve">при столкновении плит образовались горы </w:t>
      </w:r>
      <w:r>
        <w:rPr>
          <w:rStyle w:val="a5"/>
        </w:rPr>
        <w:t>Кавказ, Армянское и Иранское Нагорья, Тибет, Памир, Гималаи;</w:t>
      </w:r>
      <w:r>
        <w:t xml:space="preserve"> на востоке столкновение Евразийской и Тихоокеанской плит – глубоководные желоба, вулканы, землетрясения)</w:t>
      </w:r>
    </w:p>
    <w:p w:rsidR="002841FB" w:rsidRDefault="002841FB" w:rsidP="002841FB">
      <w:pPr>
        <w:pStyle w:val="a3"/>
      </w:pPr>
      <w:r>
        <w:rPr>
          <w:rStyle w:val="a4"/>
        </w:rPr>
        <w:t xml:space="preserve">2. </w:t>
      </w:r>
      <w:proofErr w:type="gramStart"/>
      <w:r>
        <w:rPr>
          <w:rStyle w:val="a4"/>
        </w:rPr>
        <w:t>Районы землетрясений и вулканических извержений</w:t>
      </w:r>
      <w:r>
        <w:t xml:space="preserve"> (</w:t>
      </w:r>
      <w:r>
        <w:rPr>
          <w:rStyle w:val="a5"/>
        </w:rPr>
        <w:t>Альпийско</w:t>
      </w:r>
      <w:r>
        <w:t>-</w:t>
      </w:r>
      <w:r>
        <w:rPr>
          <w:rStyle w:val="a5"/>
        </w:rPr>
        <w:t>Гималайский</w:t>
      </w:r>
      <w:r>
        <w:t xml:space="preserve"> сейсмический пояс; в 1911 году в </w:t>
      </w:r>
      <w:proofErr w:type="spellStart"/>
      <w:r>
        <w:t>Алматы</w:t>
      </w:r>
      <w:proofErr w:type="spellEnd"/>
      <w:r>
        <w:t xml:space="preserve"> разрушительное 9-бальное землетрясение; в 1988 году – в Спитаке (Армения) – погибло 250 тысяч человек; в 1999 г – в Турции; в 79 г. н. э. в Помпеи – вулкан Везувий; </w:t>
      </w:r>
      <w:r>
        <w:rPr>
          <w:rStyle w:val="a5"/>
        </w:rPr>
        <w:t xml:space="preserve">Тихоокеанский </w:t>
      </w:r>
      <w:r>
        <w:t>геосинклинальный пояс;</w:t>
      </w:r>
      <w:proofErr w:type="gramEnd"/>
      <w:r>
        <w:t xml:space="preserve"> в 1923 году разрушен Токио, погибло 140 тыс. чел.; </w:t>
      </w:r>
      <w:r>
        <w:rPr>
          <w:rStyle w:val="a5"/>
          <w:b/>
          <w:bCs/>
        </w:rPr>
        <w:t>цунами</w:t>
      </w:r>
      <w:r>
        <w:t xml:space="preserve"> в 1896 в Японии погибло 27 тыс. человек; самый высокий вулкан Евразии </w:t>
      </w:r>
      <w:r>
        <w:rPr>
          <w:rStyle w:val="a5"/>
        </w:rPr>
        <w:t>Ключевская сопка</w:t>
      </w:r>
      <w:r>
        <w:t xml:space="preserve"> (4750 м); вулкан </w:t>
      </w:r>
      <w:r>
        <w:rPr>
          <w:rStyle w:val="a5"/>
        </w:rPr>
        <w:t>Кракатау</w:t>
      </w:r>
      <w:r>
        <w:t xml:space="preserve">, в 1883 году остров взорвался, часть исчезла; сейсмостойкие здания; </w:t>
      </w:r>
      <w:r>
        <w:rPr>
          <w:rStyle w:val="a5"/>
          <w:b/>
          <w:bCs/>
        </w:rPr>
        <w:t xml:space="preserve">гейзеры – </w:t>
      </w:r>
      <w:r>
        <w:rPr>
          <w:rStyle w:val="a5"/>
        </w:rPr>
        <w:t>Камчатка, Исландия; геотермальные</w:t>
      </w:r>
      <w:r>
        <w:t xml:space="preserve"> воды используются для отопления, выработки энергии)</w:t>
      </w:r>
    </w:p>
    <w:p w:rsidR="002841FB" w:rsidRDefault="002841FB" w:rsidP="002841FB">
      <w:pPr>
        <w:pStyle w:val="a3"/>
      </w:pPr>
      <w:r>
        <w:rPr>
          <w:rStyle w:val="a4"/>
        </w:rPr>
        <w:t xml:space="preserve">3. </w:t>
      </w:r>
      <w:proofErr w:type="gramStart"/>
      <w:r>
        <w:rPr>
          <w:rStyle w:val="a4"/>
        </w:rPr>
        <w:t>Основные типы рельефа</w:t>
      </w:r>
      <w:r>
        <w:t xml:space="preserve"> (в </w:t>
      </w:r>
      <w:r>
        <w:rPr>
          <w:rStyle w:val="a4"/>
        </w:rPr>
        <w:t xml:space="preserve">Европе </w:t>
      </w:r>
      <w:r>
        <w:t xml:space="preserve">преобладают низменности и низкогорья – </w:t>
      </w:r>
      <w:r>
        <w:rPr>
          <w:rStyle w:val="a5"/>
        </w:rPr>
        <w:t xml:space="preserve">Восточно-Европейская равнина, Среднеевропейская и Дунайская низменности, Скандинавские горы, Среднеевропейское низкогорье, Уральские горы; </w:t>
      </w:r>
      <w:r>
        <w:t xml:space="preserve">высокие горы – </w:t>
      </w:r>
      <w:r>
        <w:rPr>
          <w:rStyle w:val="a5"/>
        </w:rPr>
        <w:t xml:space="preserve">Альпы, Карпаты, Пиренеи – </w:t>
      </w:r>
      <w:r>
        <w:rPr>
          <w:rStyle w:val="a4"/>
          <w:i/>
          <w:iCs/>
        </w:rPr>
        <w:t>альпийский тип рельефа</w:t>
      </w:r>
      <w:r>
        <w:t xml:space="preserve">; </w:t>
      </w:r>
      <w:r>
        <w:rPr>
          <w:rStyle w:val="a4"/>
        </w:rPr>
        <w:t>в Азии</w:t>
      </w:r>
      <w:r>
        <w:t xml:space="preserve"> – преобладают </w:t>
      </w:r>
      <w:r>
        <w:lastRenderedPageBreak/>
        <w:t xml:space="preserve">плоскогорья, горные возвышенности, горные хребты; равнины – </w:t>
      </w:r>
      <w:proofErr w:type="spellStart"/>
      <w:r>
        <w:rPr>
          <w:rStyle w:val="a5"/>
        </w:rPr>
        <w:t>Туранская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Западно-Сибирская</w:t>
      </w:r>
      <w:proofErr w:type="spellEnd"/>
      <w:r>
        <w:rPr>
          <w:rStyle w:val="a5"/>
        </w:rPr>
        <w:t xml:space="preserve">, Северо-Сибирская, </w:t>
      </w:r>
      <w:proofErr w:type="spellStart"/>
      <w:r>
        <w:rPr>
          <w:rStyle w:val="a5"/>
        </w:rPr>
        <w:t>Яно-Индигирская</w:t>
      </w:r>
      <w:proofErr w:type="spellEnd"/>
      <w:r>
        <w:rPr>
          <w:rStyle w:val="a5"/>
        </w:rPr>
        <w:t>, Колымская низменность, Прикаспийская; Среднесибирское плоскогорье;</w:t>
      </w:r>
      <w:proofErr w:type="gramEnd"/>
      <w:r>
        <w:rPr>
          <w:rStyle w:val="a5"/>
        </w:rPr>
        <w:t xml:space="preserve"> </w:t>
      </w:r>
      <w:proofErr w:type="gramStart"/>
      <w:r>
        <w:t xml:space="preserve">горы – </w:t>
      </w:r>
      <w:r>
        <w:rPr>
          <w:rStyle w:val="a5"/>
        </w:rPr>
        <w:t xml:space="preserve">Алтай, Саяны, Прибайкальские, Северо-Восточные Сибирские горы – </w:t>
      </w:r>
      <w:proofErr w:type="spellStart"/>
      <w:r>
        <w:rPr>
          <w:rStyle w:val="a5"/>
        </w:rPr>
        <w:t>Верхоянские</w:t>
      </w:r>
      <w:proofErr w:type="spellEnd"/>
      <w:r>
        <w:rPr>
          <w:rStyle w:val="a5"/>
        </w:rPr>
        <w:t xml:space="preserve">, Черский хребет, Корякская и Чукотская горные возвышенности, Приамурские горы и горы Дольнего востока – </w:t>
      </w:r>
      <w:proofErr w:type="spellStart"/>
      <w:r>
        <w:rPr>
          <w:rStyle w:val="a5"/>
        </w:rPr>
        <w:t>Бурейский</w:t>
      </w:r>
      <w:proofErr w:type="spellEnd"/>
      <w:r>
        <w:rPr>
          <w:rStyle w:val="a5"/>
        </w:rPr>
        <w:t xml:space="preserve"> хребет, Сихотэ-Алинь; </w:t>
      </w:r>
      <w:r>
        <w:rPr>
          <w:rStyle w:val="a4"/>
          <w:i/>
          <w:iCs/>
        </w:rPr>
        <w:t>Высокая Азия</w:t>
      </w:r>
      <w:r>
        <w:rPr>
          <w:rStyle w:val="a5"/>
        </w:rPr>
        <w:t xml:space="preserve"> – Тянь-Шань, Памир, Гиндукуш, Каракорум, </w:t>
      </w:r>
      <w:proofErr w:type="spellStart"/>
      <w:r>
        <w:rPr>
          <w:rStyle w:val="a5"/>
        </w:rPr>
        <w:t>Куньлунь</w:t>
      </w:r>
      <w:proofErr w:type="spellEnd"/>
      <w:r>
        <w:rPr>
          <w:rStyle w:val="a5"/>
        </w:rPr>
        <w:t xml:space="preserve">, Тибет, Гималаи; </w:t>
      </w:r>
      <w:r>
        <w:t xml:space="preserve">полуострова </w:t>
      </w:r>
      <w:r>
        <w:rPr>
          <w:rStyle w:val="a5"/>
        </w:rPr>
        <w:t xml:space="preserve">Индостан, Индокитай, Аравийский; Великая Китайская равнина; </w:t>
      </w:r>
      <w:proofErr w:type="spellStart"/>
      <w:r>
        <w:rPr>
          <w:rStyle w:val="a5"/>
        </w:rPr>
        <w:t>Туранская</w:t>
      </w:r>
      <w:proofErr w:type="spellEnd"/>
      <w:r>
        <w:rPr>
          <w:rStyle w:val="a5"/>
        </w:rPr>
        <w:t xml:space="preserve"> и </w:t>
      </w:r>
      <w:proofErr w:type="spellStart"/>
      <w:r>
        <w:rPr>
          <w:rStyle w:val="a5"/>
        </w:rPr>
        <w:t>Западно-Сибирская</w:t>
      </w:r>
      <w:proofErr w:type="spellEnd"/>
      <w:r>
        <w:rPr>
          <w:rStyle w:val="a5"/>
        </w:rPr>
        <w:t xml:space="preserve"> </w:t>
      </w:r>
      <w:r>
        <w:t xml:space="preserve">низменности были дном моря – молодые платформы; самый крупный ледник материка </w:t>
      </w:r>
      <w:proofErr w:type="spellStart"/>
      <w:r>
        <w:rPr>
          <w:rStyle w:val="a5"/>
        </w:rPr>
        <w:t>Федченко</w:t>
      </w:r>
      <w:proofErr w:type="spellEnd"/>
      <w:r>
        <w:t xml:space="preserve"> на Памире (длина 77 км);</w:t>
      </w:r>
      <w:proofErr w:type="gramEnd"/>
      <w:r>
        <w:t xml:space="preserve"> </w:t>
      </w:r>
      <w:proofErr w:type="gramStart"/>
      <w:r>
        <w:t xml:space="preserve">некоторые горы подверглись горообразованию дважды – </w:t>
      </w:r>
      <w:r>
        <w:rPr>
          <w:rStyle w:val="a5"/>
        </w:rPr>
        <w:t xml:space="preserve">Тянь-Шань, Алтай, Саяны, Прибайкальские; </w:t>
      </w:r>
      <w:r>
        <w:t xml:space="preserve">возникли </w:t>
      </w:r>
      <w:proofErr w:type="spellStart"/>
      <w:r>
        <w:rPr>
          <w:rStyle w:val="a5"/>
        </w:rPr>
        <w:t>Такла-Маканская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Джунгарская</w:t>
      </w:r>
      <w:proofErr w:type="spellEnd"/>
      <w:r>
        <w:rPr>
          <w:rStyle w:val="a5"/>
        </w:rPr>
        <w:t xml:space="preserve">, Ферганская, </w:t>
      </w:r>
      <w:proofErr w:type="spellStart"/>
      <w:r>
        <w:rPr>
          <w:rStyle w:val="a5"/>
        </w:rPr>
        <w:t>Балхаш-Алакольская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Иссыккульская</w:t>
      </w:r>
      <w:proofErr w:type="spellEnd"/>
      <w:r>
        <w:rPr>
          <w:rStyle w:val="a5"/>
        </w:rPr>
        <w:t xml:space="preserve"> и </w:t>
      </w:r>
      <w:proofErr w:type="spellStart"/>
      <w:r>
        <w:rPr>
          <w:rStyle w:val="a5"/>
        </w:rPr>
        <w:t>Зайсанские</w:t>
      </w:r>
      <w:proofErr w:type="spellEnd"/>
      <w:r>
        <w:rPr>
          <w:rStyle w:val="a5"/>
        </w:rPr>
        <w:t xml:space="preserve"> котловины</w:t>
      </w:r>
      <w:r>
        <w:t xml:space="preserve">; в некоторых – тектонические котловины; </w:t>
      </w:r>
      <w:r>
        <w:rPr>
          <w:rStyle w:val="a5"/>
        </w:rPr>
        <w:t xml:space="preserve">Урал, </w:t>
      </w:r>
      <w:proofErr w:type="spellStart"/>
      <w:r>
        <w:rPr>
          <w:rStyle w:val="a5"/>
        </w:rPr>
        <w:t>Сарыарка</w:t>
      </w:r>
      <w:proofErr w:type="spellEnd"/>
      <w:r>
        <w:rPr>
          <w:rStyle w:val="a5"/>
        </w:rPr>
        <w:t xml:space="preserve">, Каратау – </w:t>
      </w:r>
      <w:r>
        <w:t>невысокие горы, мелкосопочный рельеф)</w:t>
      </w:r>
      <w:proofErr w:type="gramEnd"/>
    </w:p>
    <w:p w:rsidR="002841FB" w:rsidRDefault="002841FB" w:rsidP="002841FB">
      <w:pPr>
        <w:pStyle w:val="a3"/>
      </w:pPr>
      <w:r>
        <w:rPr>
          <w:rStyle w:val="a4"/>
        </w:rPr>
        <w:t xml:space="preserve">4. </w:t>
      </w:r>
      <w:proofErr w:type="gramStart"/>
      <w:r>
        <w:rPr>
          <w:rStyle w:val="a4"/>
        </w:rPr>
        <w:t>Полезные ископаемые</w:t>
      </w:r>
      <w:r>
        <w:t xml:space="preserve"> (</w:t>
      </w:r>
      <w:r>
        <w:rPr>
          <w:rStyle w:val="a5"/>
          <w:b/>
          <w:bCs/>
        </w:rPr>
        <w:t xml:space="preserve">магматические </w:t>
      </w:r>
      <w:r>
        <w:t xml:space="preserve">железные руды (Индия, Курск, Скандинавия), оловянно-вольфрамовый пояс на востоке Евразии, золото, драгоценные камни (Якутия, Индостан, Шри-Ланка) – сапфиры, алмазы, рубины; </w:t>
      </w:r>
      <w:r>
        <w:rPr>
          <w:rStyle w:val="a5"/>
          <w:b/>
          <w:bCs/>
        </w:rPr>
        <w:t xml:space="preserve">осадочные </w:t>
      </w:r>
      <w:r>
        <w:t xml:space="preserve"> в районах накопления морских и континентальных отложений – железо, фосфориты, бокситы, соли, нефть, газ – в Персидском заливе, Северном и Средиземном морях, </w:t>
      </w:r>
      <w:proofErr w:type="spellStart"/>
      <w:r>
        <w:t>Западно-Сибирской</w:t>
      </w:r>
      <w:proofErr w:type="spellEnd"/>
      <w:r>
        <w:t xml:space="preserve"> и Прикаспийской низменностях, на Велико-Китайской равнине;</w:t>
      </w:r>
      <w:proofErr w:type="gramEnd"/>
      <w:r>
        <w:t xml:space="preserve"> </w:t>
      </w:r>
      <w:proofErr w:type="gramStart"/>
      <w:r>
        <w:t xml:space="preserve">каменный уголь – Уэльс (Великобритания), </w:t>
      </w:r>
      <w:proofErr w:type="spellStart"/>
      <w:r>
        <w:t>Верхне-Силезский</w:t>
      </w:r>
      <w:proofErr w:type="spellEnd"/>
      <w:r>
        <w:t xml:space="preserve"> (Польша), Рур (Германия), Донецк (Украина), Караганда (Казахстан), в Китае; фосфориты – в Каратау, бокситы – в Казахстане, на севере Великой Китайской равнины, в Альпах)</w:t>
      </w:r>
      <w:proofErr w:type="gramEnd"/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proofErr w:type="spellStart"/>
      <w:r>
        <w:rPr>
          <w:rStyle w:val="a5"/>
          <w:b/>
          <w:bCs/>
        </w:rPr>
        <w:t>III.Всесторонняя</w:t>
      </w:r>
      <w:proofErr w:type="spellEnd"/>
      <w:r>
        <w:rPr>
          <w:rStyle w:val="a5"/>
          <w:b/>
          <w:bCs/>
        </w:rPr>
        <w:t xml:space="preserve"> проверка </w:t>
      </w:r>
      <w:proofErr w:type="spellStart"/>
      <w:r>
        <w:rPr>
          <w:rStyle w:val="a5"/>
          <w:b/>
          <w:bCs/>
        </w:rPr>
        <w:t>знаний</w:t>
      </w:r>
      <w:proofErr w:type="gramStart"/>
      <w:r>
        <w:rPr>
          <w:rStyle w:val="a5"/>
          <w:b/>
          <w:bCs/>
        </w:rPr>
        <w:t>.</w:t>
      </w:r>
      <w:r>
        <w:t>Р</w:t>
      </w:r>
      <w:proofErr w:type="gramEnd"/>
      <w:r>
        <w:t>абота</w:t>
      </w:r>
      <w:proofErr w:type="spellEnd"/>
      <w:r>
        <w:t xml:space="preserve"> с тестами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proofErr w:type="spellStart"/>
      <w:r>
        <w:rPr>
          <w:rStyle w:val="a5"/>
          <w:b/>
          <w:bCs/>
        </w:rPr>
        <w:t>IV.Подготовка</w:t>
      </w:r>
      <w:proofErr w:type="spellEnd"/>
      <w:r>
        <w:rPr>
          <w:rStyle w:val="a5"/>
          <w:b/>
          <w:bCs/>
        </w:rPr>
        <w:t xml:space="preserve"> к объяснению новой </w:t>
      </w:r>
      <w:proofErr w:type="spellStart"/>
      <w:r>
        <w:rPr>
          <w:rStyle w:val="a5"/>
          <w:b/>
          <w:bCs/>
        </w:rPr>
        <w:t>темы</w:t>
      </w:r>
      <w:proofErr w:type="gramStart"/>
      <w:r>
        <w:rPr>
          <w:rStyle w:val="a5"/>
          <w:b/>
          <w:bCs/>
        </w:rPr>
        <w:t>.</w:t>
      </w:r>
      <w:r>
        <w:t>Н</w:t>
      </w:r>
      <w:proofErr w:type="gramEnd"/>
      <w:r>
        <w:t>аписать</w:t>
      </w:r>
      <w:proofErr w:type="spellEnd"/>
      <w:r>
        <w:t xml:space="preserve"> на доске тему урока, объяснить цели урока. </w:t>
      </w:r>
      <w:r>
        <w:rPr>
          <w:rStyle w:val="a4"/>
        </w:rPr>
        <w:t xml:space="preserve">Проблемный вопрос: </w:t>
      </w:r>
      <w:r>
        <w:t>Какие климатообразующие факторы повлияли на климат Евразии?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proofErr w:type="spellStart"/>
      <w:r>
        <w:rPr>
          <w:rStyle w:val="a5"/>
          <w:b/>
          <w:bCs/>
        </w:rPr>
        <w:t>V.Объяснение</w:t>
      </w:r>
      <w:proofErr w:type="spellEnd"/>
      <w:r>
        <w:rPr>
          <w:rStyle w:val="a5"/>
          <w:b/>
          <w:bCs/>
        </w:rPr>
        <w:t xml:space="preserve"> новой темы.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t>Суммарная солнечная радиация за год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rPr>
          <w:rStyle w:val="a4"/>
        </w:rPr>
        <w:t>1. Климатообразующие факторы</w:t>
      </w:r>
      <w:r>
        <w:t xml:space="preserve"> (географическая широта, подстилающая поверхность, рельеф, близость к океанам, циркуляция атмосферы; самый большой материк)</w:t>
      </w:r>
    </w:p>
    <w:p w:rsidR="002841FB" w:rsidRDefault="002841FB" w:rsidP="002841FB">
      <w:pPr>
        <w:pStyle w:val="a3"/>
      </w:pPr>
      <w:r>
        <w:rPr>
          <w:rStyle w:val="a4"/>
        </w:rPr>
        <w:t xml:space="preserve">2. </w:t>
      </w:r>
      <w:proofErr w:type="gramStart"/>
      <w:r>
        <w:rPr>
          <w:rStyle w:val="a4"/>
        </w:rPr>
        <w:t xml:space="preserve">Климатические пояса </w:t>
      </w:r>
      <w:r>
        <w:t xml:space="preserve"> (арктический, субарктический, умеренный делится на сектора – морской, умеренно континентальный, резко континентальный и муссонный; </w:t>
      </w:r>
      <w:r>
        <w:lastRenderedPageBreak/>
        <w:t>субтропический – средиземноморский, высокогорный, муссонный; тропический – муссонный и континентальный; субэкваториальный и экваториальный)</w:t>
      </w:r>
      <w:proofErr w:type="gramEnd"/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t>Средняя температура воздуха в Евразии на уровне земной поверхности (январь)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t>Средняя температура воздуха в Евразии на уровне земной поверхности (июль)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t xml:space="preserve">Среднегодовое количество осадков в Евразии, </w:t>
      </w:r>
      <w:proofErr w:type="gramStart"/>
      <w:r>
        <w:t>мм</w:t>
      </w:r>
      <w:proofErr w:type="gramEnd"/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r>
        <w:rPr>
          <w:rStyle w:val="a4"/>
        </w:rPr>
        <w:t>3. Влияние климата на хозяйственную деятельность человека</w:t>
      </w:r>
      <w:r>
        <w:t xml:space="preserve"> (на сельское хозяйство, строительство, оздоровительные учреждения, промышленность; стихийные бедствия)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proofErr w:type="spellStart"/>
      <w:r>
        <w:rPr>
          <w:rStyle w:val="a5"/>
          <w:b/>
          <w:bCs/>
        </w:rPr>
        <w:t>VI.Закрепление</w:t>
      </w:r>
      <w:proofErr w:type="spellEnd"/>
      <w:r>
        <w:rPr>
          <w:rStyle w:val="a5"/>
          <w:b/>
          <w:bCs/>
        </w:rPr>
        <w:t xml:space="preserve"> новой темы.</w:t>
      </w:r>
    </w:p>
    <w:p w:rsidR="002841FB" w:rsidRDefault="002841FB" w:rsidP="002841FB">
      <w:pPr>
        <w:pStyle w:val="a3"/>
      </w:pPr>
      <w:r>
        <w:t>Работа в малых группах с картой и вопросами в конце параграфа.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proofErr w:type="spellStart"/>
      <w:r>
        <w:rPr>
          <w:rStyle w:val="a5"/>
          <w:b/>
          <w:bCs/>
        </w:rPr>
        <w:t>VII.Домашнее</w:t>
      </w:r>
      <w:proofErr w:type="spellEnd"/>
      <w:r>
        <w:rPr>
          <w:rStyle w:val="a5"/>
          <w:b/>
          <w:bCs/>
        </w:rPr>
        <w:t xml:space="preserve"> задание.</w:t>
      </w:r>
      <w:r>
        <w:t xml:space="preserve"> § 18,19, проанализировать </w:t>
      </w:r>
      <w:proofErr w:type="spellStart"/>
      <w:r>
        <w:t>климатограммы</w:t>
      </w:r>
      <w:proofErr w:type="spellEnd"/>
      <w:r>
        <w:t>.</w:t>
      </w:r>
    </w:p>
    <w:p w:rsidR="002841FB" w:rsidRDefault="002841FB" w:rsidP="002841FB">
      <w:pPr>
        <w:pStyle w:val="a3"/>
      </w:pPr>
      <w:r>
        <w:t> </w:t>
      </w:r>
    </w:p>
    <w:p w:rsidR="002841FB" w:rsidRDefault="002841FB" w:rsidP="002841FB">
      <w:pPr>
        <w:pStyle w:val="a3"/>
      </w:pPr>
      <w:proofErr w:type="spellStart"/>
      <w:r>
        <w:rPr>
          <w:rStyle w:val="a5"/>
          <w:b/>
          <w:bCs/>
        </w:rPr>
        <w:t>VIII.Рефлексия</w:t>
      </w:r>
      <w:proofErr w:type="gramStart"/>
      <w:r>
        <w:rPr>
          <w:rStyle w:val="a5"/>
          <w:b/>
          <w:bCs/>
        </w:rPr>
        <w:t>.</w:t>
      </w:r>
      <w:r>
        <w:t>К</w:t>
      </w:r>
      <w:proofErr w:type="gramEnd"/>
      <w:r>
        <w:t>омментирование</w:t>
      </w:r>
      <w:proofErr w:type="spellEnd"/>
      <w:r>
        <w:t xml:space="preserve"> оценок.</w:t>
      </w:r>
    </w:p>
    <w:p w:rsidR="002841FB" w:rsidRDefault="002841FB" w:rsidP="002841FB">
      <w:pPr>
        <w:pStyle w:val="a3"/>
      </w:pPr>
      <w:r>
        <w:rPr>
          <w:rStyle w:val="a4"/>
        </w:rPr>
        <w:t xml:space="preserve">Вывод: </w:t>
      </w:r>
      <w:r>
        <w:rPr>
          <w:rStyle w:val="a5"/>
        </w:rPr>
        <w:t>На материке Евразия есть все климатические пояса, так как это самый большой материк. При размещении хозяйства и проведении мер по охране природы необходимо учитывать климатические условия местности.</w:t>
      </w:r>
    </w:p>
    <w:p w:rsidR="002841FB" w:rsidRDefault="002841FB" w:rsidP="002841FB">
      <w:pPr>
        <w:pStyle w:val="a3"/>
      </w:pPr>
      <w:r>
        <w:t> </w:t>
      </w:r>
    </w:p>
    <w:p w:rsidR="00EF3495" w:rsidRDefault="00EF3495"/>
    <w:sectPr w:rsidR="00EF3495" w:rsidSect="00EF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41FB"/>
    <w:rsid w:val="002841FB"/>
    <w:rsid w:val="009B337F"/>
    <w:rsid w:val="00E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FB"/>
    <w:rPr>
      <w:b/>
      <w:bCs/>
    </w:rPr>
  </w:style>
  <w:style w:type="character" w:styleId="a5">
    <w:name w:val="Emphasis"/>
    <w:basedOn w:val="a0"/>
    <w:uiPriority w:val="20"/>
    <w:qFormat/>
    <w:rsid w:val="002841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2015-01-10T05:52:00Z</dcterms:created>
  <dcterms:modified xsi:type="dcterms:W3CDTF">2015-01-10T05:52:00Z</dcterms:modified>
</cp:coreProperties>
</file>