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9" w:rsidRDefault="00CB6CD9" w:rsidP="00CB6C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Тимерликовская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 Татарстан</w:t>
      </w: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423017 РТ </w:t>
      </w:r>
      <w:proofErr w:type="spellStart"/>
      <w:r>
        <w:rPr>
          <w:rFonts w:ascii="Times New Roman" w:hAnsi="Times New Roman"/>
          <w:sz w:val="28"/>
          <w:szCs w:val="28"/>
        </w:rPr>
        <w:t>Нурлатский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ув.Тимерлик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д.3 </w:t>
      </w: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8(84345)3-72-17</w:t>
      </w: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Внеклассное мероприятие:</w:t>
      </w: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КВН</w:t>
      </w:r>
    </w:p>
    <w:p w:rsidR="00CB6CD9" w:rsidRDefault="00CB6CD9" w:rsidP="00CB6CD9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«Пословицы и поговорки»</w:t>
      </w:r>
    </w:p>
    <w:p w:rsidR="00CB6CD9" w:rsidRDefault="00CB6CD9" w:rsidP="00CB6CD9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CB6CD9" w:rsidRDefault="00CB6CD9" w:rsidP="00CB6CD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(5-6 класс)</w:t>
      </w: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6CD9" w:rsidRDefault="00CB6CD9" w:rsidP="00CB6CD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Блинова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Надежда Васильевна</w:t>
      </w:r>
    </w:p>
    <w:p w:rsidR="00CB6CD9" w:rsidRDefault="00CB6CD9" w:rsidP="00CB6CD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учитель русского языка и литературы</w:t>
      </w:r>
    </w:p>
    <w:p w:rsidR="00CB6CD9" w:rsidRDefault="00CB6CD9" w:rsidP="00CB6CD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первой квалификационной категории.</w:t>
      </w:r>
    </w:p>
    <w:p w:rsidR="00CB6CD9" w:rsidRDefault="00CB6CD9" w:rsidP="00CB6CD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B6CD9" w:rsidRDefault="00CB6CD9" w:rsidP="00CB6CD9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B6CD9" w:rsidRDefault="00CB6CD9" w:rsidP="00CB6C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2013-2014 год</w:t>
      </w:r>
    </w:p>
    <w:p w:rsidR="00CB6CD9" w:rsidRDefault="00CB6CD9" w:rsidP="00CB6CD9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Цели и задачи:</w:t>
      </w:r>
    </w:p>
    <w:p w:rsidR="00CB6CD9" w:rsidRDefault="00CB6CD9" w:rsidP="00CB6C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Научить правильно, использовать пословицы и поговорки.</w:t>
      </w:r>
    </w:p>
    <w:p w:rsidR="00CB6CD9" w:rsidRDefault="00CB6CD9" w:rsidP="00CB6C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связной речи, умений делового общения между членами коллектива.</w:t>
      </w:r>
    </w:p>
    <w:p w:rsidR="00CB6CD9" w:rsidRDefault="00CB6CD9" w:rsidP="00CB6CD9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Формировать представление о пословицах.</w:t>
      </w:r>
    </w:p>
    <w:p w:rsidR="00CB6CD9" w:rsidRDefault="00CB6CD9" w:rsidP="00CB6CD9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Ход мероприятия</w:t>
      </w:r>
    </w:p>
    <w:p w:rsidR="00CB6CD9" w:rsidRDefault="00CB6CD9" w:rsidP="00CB6CD9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CB6CD9" w:rsidRDefault="00CB6CD9" w:rsidP="00CB6CD9">
      <w:pPr>
        <w:spacing w:before="120" w:after="120" w:line="480" w:lineRule="atLeast"/>
        <w:outlineLvl w:val="2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 Сообщение темы и целей.</w:t>
      </w:r>
    </w:p>
    <w:p w:rsidR="00CB6CD9" w:rsidRDefault="00CB6CD9" w:rsidP="00CB6CD9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Сегодня у нас необычное занятие. Вы, наверное, все любите читать журналы, книги, сказки и т.д. И у каждого из вас есть любимое произведение. Вот сегодня проверим ваши знания. Тема нашего мероприятия КВН “Пословица – всем делам помощница”. Все мы хорошо знаем загадки, песни, пословицы.</w:t>
      </w:r>
    </w:p>
    <w:p w:rsidR="00CB6CD9" w:rsidRDefault="00CB6CD9" w:rsidP="00CB6CD9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Пословицы – это жанр фольклора. Пословицы дошли к нам с давних времён. Это короткие, простые, но богатые по мысли изречения.</w:t>
      </w:r>
    </w:p>
    <w:p w:rsidR="00CB6CD9" w:rsidRDefault="00CB6CD9" w:rsidP="00CB6CD9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Они складывались народом ещё до того, как появилась на Руси грамота. Народ, не умеющий ни читать, ни писать, как бы создавал свою устную школу. В лучших своих пословицах народ передавал от отцов к сыновьям, от дедов к внукам свои заветные правила жизни, учил детей уму-разуму.</w:t>
      </w:r>
    </w:p>
    <w:p w:rsidR="00CB6CD9" w:rsidRDefault="00CB6CD9" w:rsidP="00CB6CD9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Вот почему в пословицах заключена мудрость народа, вот почему в них отразились взгляды народа на жизнь.</w:t>
      </w:r>
    </w:p>
    <w:p w:rsidR="00CB6CD9" w:rsidRDefault="00CB6CD9" w:rsidP="00CB6CD9">
      <w:pPr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зря говорят: “Без пословицы не проживёшь”, “Пословица недаром молвится”, “Старая пословица век не сломится”. </w:t>
      </w:r>
    </w:p>
    <w:p w:rsidR="00CB6CD9" w:rsidRDefault="00CB6CD9" w:rsidP="00CB6CD9">
      <w:pP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3.Подготовительная работа.</w:t>
      </w:r>
    </w:p>
    <w:p w:rsidR="00CB6CD9" w:rsidRDefault="00CB6CD9" w:rsidP="00CB6CD9">
      <w:pP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Играют 2 команды. Готовится приветствие для  жюри, соперникам, </w:t>
      </w:r>
      <w:proofErr w:type="spell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болельшикам</w:t>
      </w:r>
      <w:proofErr w:type="spell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(желательно с пословицами и поговорками).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Название команды.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Девиз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Эмблема.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4.Оформление зала: плакаты с пословицами.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jc w:val="center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Приветствие 1-ой команды.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«Тише едем - дальше будем» в КВН играть мы будем!» (с этими словами команда выходит на сцену.)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Капитан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Команда!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Все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«Один в поле не воин».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Капитан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: На поле битвы 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Все: явились!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lastRenderedPageBreak/>
        <w:t>Капитан: Наш девиз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6</w:t>
      </w:r>
      <w:proofErr w:type="gramEnd"/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Все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: «Ум хорошо, а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много-лучше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1-й: Клуб веселых и находчивых пригласил нас на игру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2-й: Мы хотим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конечно, выиграть.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Все: «Не попасть бы нам в беду!»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3-й: Целый день с утра до вечера мы пословицы учили, чтоб команду противников в поединке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Все: победили!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4-й: Всем соперникам желаем и удачи и победы,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Но хотим, чтоб вы запомнили наши добрые советы!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1-й: Семь раз отмерь - один раз отрежь.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2-й: Терпение и труд все перетрут.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3-й: Поспешишь - людей насмешишь, а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Не поспешишь - всех победишь.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5-й: Капитану скажем дружно: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Все: «Терпи, казак, атаманом будешь!»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6-й: А жюри мы очень просим, объективно всех судить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И кому быть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победителем-справедливо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все решить!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7-й: А болельщиков мы просим: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Дружно нам в ладоши хлопать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Не шуметь и не кричать.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Когда над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поддержать.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jc w:val="center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Приветствие 2-й команды.</w:t>
      </w:r>
    </w:p>
    <w:p w:rsidR="00CB6CD9" w:rsidRDefault="00CB6CD9" w:rsidP="00CB6CD9">
      <w:pPr>
        <w:spacing w:after="0" w:line="240" w:lineRule="auto"/>
        <w:jc w:val="center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Поспешим-людей насмешим, а вот потихонечку на КВН мы прибежим1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с этими словами команда выходит на сцену).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Капитан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Команда!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Все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«Семеро одного не ждут»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Капитан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На КВН команда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Все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Тут ка тут!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Капитан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Наш девиз: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Все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 Кончил дело - гуляй смело!»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1-й:  Коль КВН нас пригласил, 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то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что же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Все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: «С волками жить – 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по волчьи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выть»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2-й: Мы тоже хотим выиграть!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Все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«Где два, там не один»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3-й: А нас целых семеро, и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думаем-это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нам поможет выиграть.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Все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И соперники и мы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Все любим смеяться.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Если ж мы и победим,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То,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чур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, не обижаться!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4-й: А совет у нас такой!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1-й: «Век живи - век учись!»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2-й: «Учень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е-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свет, а </w:t>
      </w:r>
      <w:proofErr w:type="spell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неученье</w:t>
      </w:r>
      <w:proofErr w:type="spell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-тьма»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3-й: «Лучше худой мир, чем добрая ссора».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5-й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:(</w:t>
      </w:r>
      <w:proofErr w:type="gramEnd"/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капитану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).А, это ты! Ну что ж «Назвался груздем, полезай в короб» и вот еще что: «Взялся за гуж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не говори, что не дюж»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6-й: А жюри мы предлагаем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И даем совет простой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Прежде, чем один раз резать,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Семь раз думать головой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.(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хором).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7-й: Как мы выступим, не знаем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Хорошо ли плохо ли,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А болельщиков попросим,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Что  бы нам похлопали! (хором)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val="en-US" w:eastAsia="ru-RU"/>
        </w:rPr>
        <w:t>I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-й конкурс.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РАЗМИНКА.</w:t>
      </w:r>
    </w:p>
    <w:p w:rsidR="00CB6CD9" w:rsidRDefault="00CB6CD9" w:rsidP="00CB6CD9">
      <w:pPr>
        <w:pStyle w:val="a3"/>
        <w:numPr>
          <w:ilvl w:val="0"/>
          <w:numId w:val="2"/>
        </w:num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Какую пословицу скажут вам, если вы быстро и хорошо сможете починить утюг, стул и др.? (Дело мастера боится)</w:t>
      </w:r>
    </w:p>
    <w:p w:rsidR="00CB6CD9" w:rsidRDefault="00CB6CD9" w:rsidP="00CB6CD9">
      <w:pPr>
        <w:pStyle w:val="a3"/>
        <w:numPr>
          <w:ilvl w:val="0"/>
          <w:numId w:val="2"/>
        </w:num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Какую пословицу вы вспомните, если долго не могли решить задачу, а вместе с товарищем сделали это быстро? (ум хорошо-два-лучше)</w:t>
      </w:r>
    </w:p>
    <w:p w:rsidR="00CB6CD9" w:rsidRDefault="00CB6CD9" w:rsidP="00CB6CD9">
      <w:pPr>
        <w:pStyle w:val="a3"/>
        <w:numPr>
          <w:ilvl w:val="0"/>
          <w:numId w:val="2"/>
        </w:num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Что скажет учитель тому, кто первым сдал самостоятельную работу, которую выполнил неверно? (Поспешишь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-л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юдей насмешишь)</w:t>
      </w:r>
    </w:p>
    <w:p w:rsidR="00CB6CD9" w:rsidRDefault="00CB6CD9" w:rsidP="00CB6CD9">
      <w:pPr>
        <w:pStyle w:val="a3"/>
        <w:numPr>
          <w:ilvl w:val="0"/>
          <w:numId w:val="2"/>
        </w:num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Если ты постоянно проявляешь любопытство, вмешиваешься в разговор старших, что тебе могут сказать? (Много будешь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знать-скоро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состаришься)</w:t>
      </w:r>
    </w:p>
    <w:p w:rsidR="00CB6CD9" w:rsidRDefault="00CB6CD9" w:rsidP="00CB6CD9">
      <w:pPr>
        <w:pStyle w:val="a3"/>
        <w:numPr>
          <w:ilvl w:val="0"/>
          <w:numId w:val="2"/>
        </w:num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Если с тобой случиться несчастье и к тебе придут на помощь твои друзья, какую пословицу ты вспомнишь? (Друзья познаются в беде)</w:t>
      </w:r>
    </w:p>
    <w:p w:rsidR="00CB6CD9" w:rsidRDefault="00CB6CD9" w:rsidP="00CB6CD9">
      <w:pPr>
        <w:pStyle w:val="a3"/>
        <w:numPr>
          <w:ilvl w:val="0"/>
          <w:numId w:val="2"/>
        </w:num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Какая пословица может найти дорогу в незнакомом городе?  (Язык до Киева доведет)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val="en-US" w:eastAsia="ru-RU"/>
        </w:rPr>
        <w:t>II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. КОНКУРС ЗНАТОКОВ.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(По одному человеку от команды)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1. Кто больше назовет пословиц о труде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?.(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каждый называет по очереди одну пословицу, победит тот, кто назовет последним).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2. Кто больше назовет пословиц об учебе, книге и т.д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..</w:t>
      </w:r>
      <w:proofErr w:type="gramEnd"/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val="en-US" w:eastAsia="ru-RU"/>
        </w:rPr>
        <w:t>III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. КОНКУРС ЮНЫХ ХУДОЖНИКОВ.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В течение 3-5 минут изобразить на рисунках одну из пословиц.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     1.Язык до Киева доведет.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     2. Без труда не вытащишь и рыбку из пруда.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             3. За двумя зайцами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погонишься-ни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одного не поймаешь.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val="en-US" w:eastAsia="ru-RU"/>
        </w:rPr>
        <w:t>IV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. КОНКУРС БОЛЕЛЬЩИКОВ. (пока рисуют)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Какой город самый сладкий? (изюм)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Какая река у нас во рту? (Десна)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Какую строчку нельзя прочесть? (швейную).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val="en-US" w:eastAsia="ru-RU"/>
        </w:rPr>
        <w:t>V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. КОНКУРС КАПИТАНОВ.</w:t>
      </w:r>
      <w:proofErr w:type="gramEnd"/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Кто больше назовет пословиц, в которых есть имена числительные?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val="en-US" w:eastAsia="ru-RU"/>
        </w:rPr>
        <w:lastRenderedPageBreak/>
        <w:t>VI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. ПАНТОМИМА ПО ПОСЛОВИЦЕ.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Команда показывает соперникам пантомиму, та отгадывает пословицу.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val="en-US" w:eastAsia="ru-RU"/>
        </w:rPr>
        <w:t>VII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. ЛИТЕРАТУРНЫЙ АУКЦИОН.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</w:pP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Ведущий показывает различные предметы, а члены команды должны подобрать пословицы к данным предметам: </w:t>
      </w: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 xml:space="preserve">камень, железо, ложка, перо, нитка, иголка, деньги, </w:t>
      </w:r>
      <w:proofErr w:type="spellStart"/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шпка</w:t>
      </w:r>
      <w:proofErr w:type="spellEnd"/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 xml:space="preserve">, книга, топор, хлеб. </w:t>
      </w:r>
      <w:proofErr w:type="gramEnd"/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(предмет вручается той команде, которая подберет больше пословиц к нему.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Победит тот, у кого окажется больше предметов.)</w:t>
      </w:r>
      <w:proofErr w:type="gramEnd"/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</w:t>
      </w:r>
    </w:p>
    <w:p w:rsidR="00CB6CD9" w:rsidRDefault="00CB6CD9" w:rsidP="00CB6CD9">
      <w:pPr>
        <w:spacing w:after="0" w:line="240" w:lineRule="auto"/>
        <w:jc w:val="center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Материал к литературному аукциону.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Камень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«Не бросай камень в чужой огород», Капля камень точит», Нашла коса на камень», «Под лежачий камень вода не течет».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Железо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«Куй железо, пока горячо.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Ложка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«Дорога ложка к обеду», «Ложка дегтя бочку меда испортит», «Один с сошкой, семеро с ложкой»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Перо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«Что написано пером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того не вырубишь топором»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Топор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«Тянет-топор сулит, а вытащи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т-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 топорища жаль»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Иголка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«Куда иголка, туда и нитка»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Нитка: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«С миру по нитке, голому рубашка»</w:t>
      </w:r>
      <w:proofErr w:type="gramEnd"/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Деньги: «Уговор дороже денег», «Не было ни гроша, да вдруг алтын», Копейка </w:t>
      </w: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рубль бережет», «Не имей сто рублей, а имей сто друзей».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Шапка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: «На воре шапка горит»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Книга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: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«Хорошая книга-не в тягость, а в радость»</w:t>
      </w:r>
      <w:proofErr w:type="gramEnd"/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i/>
          <w:color w:val="333333"/>
          <w:sz w:val="28"/>
          <w:szCs w:val="28"/>
          <w:lang w:eastAsia="ru-RU"/>
        </w:rPr>
        <w:t>Хлеб</w:t>
      </w: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: « Хлеб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–в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сему голова», «Хлеб, соль ешь, а правду режь», «Хлеб-батюшка, а вода-матушка».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jc w:val="center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Подведение итогов </w:t>
      </w:r>
      <w:proofErr w:type="gramStart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( </w:t>
      </w:r>
      <w:proofErr w:type="gramEnd"/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 xml:space="preserve">пока жюри совещаются, исполняется </w:t>
      </w:r>
    </w:p>
    <w:p w:rsidR="00CB6CD9" w:rsidRDefault="00CB6CD9" w:rsidP="00CB6CD9">
      <w:pPr>
        <w:spacing w:after="0" w:line="240" w:lineRule="auto"/>
        <w:jc w:val="center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  <w:t>музыкальный номер от каждой команды)</w:t>
      </w: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CB6CD9" w:rsidRDefault="00CB6CD9" w:rsidP="00CB6CD9">
      <w:pPr>
        <w:spacing w:after="0" w:line="240" w:lineRule="auto"/>
        <w:rPr>
          <w:rFonts w:ascii="inherit" w:eastAsia="Times New Roman" w:hAnsi="inherit" w:cs="Helvetica"/>
          <w:bCs/>
          <w:color w:val="333333"/>
          <w:sz w:val="28"/>
          <w:szCs w:val="28"/>
          <w:lang w:eastAsia="ru-RU"/>
        </w:rPr>
      </w:pPr>
    </w:p>
    <w:p w:rsidR="00581531" w:rsidRDefault="00581531"/>
    <w:sectPr w:rsidR="00581531" w:rsidSect="00CB6CD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07C"/>
    <w:multiLevelType w:val="hybridMultilevel"/>
    <w:tmpl w:val="1314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D2933"/>
    <w:multiLevelType w:val="multilevel"/>
    <w:tmpl w:val="8ED0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BB"/>
    <w:rsid w:val="001C7BBB"/>
    <w:rsid w:val="00581531"/>
    <w:rsid w:val="00C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2014-02-22T09:51:00Z</dcterms:created>
  <dcterms:modified xsi:type="dcterms:W3CDTF">2014-02-22T09:52:00Z</dcterms:modified>
</cp:coreProperties>
</file>