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8A" w:rsidRDefault="00D12B8A" w:rsidP="00D12B8A">
      <w:pPr>
        <w:pStyle w:val="2"/>
        <w:spacing w:before="0" w:beforeAutospacing="0" w:after="0" w:afterAutospacing="0"/>
        <w:rPr>
          <w:b w:val="0"/>
          <w:sz w:val="24"/>
        </w:rPr>
      </w:pPr>
      <w:r>
        <w:rPr>
          <w:sz w:val="24"/>
          <w:szCs w:val="24"/>
        </w:rPr>
        <w:t xml:space="preserve">Тема: «Путешествие в мир клеток» </w:t>
      </w:r>
      <w:r>
        <w:rPr>
          <w:b w:val="0"/>
          <w:sz w:val="24"/>
        </w:rPr>
        <w:t>(урок в 4 классе).</w:t>
      </w:r>
    </w:p>
    <w:p w:rsidR="00D12B8A" w:rsidRDefault="00D12B8A" w:rsidP="00D12B8A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b w:val="0"/>
          <w:sz w:val="24"/>
        </w:rPr>
        <w:t>Учитель начальных классов Файзуллина О.В.</w:t>
      </w:r>
    </w:p>
    <w:p w:rsidR="00D12B8A" w:rsidRDefault="00D12B8A" w:rsidP="00D12B8A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Так клетка, кажется мала,</w:t>
      </w:r>
    </w:p>
    <w:p w:rsidR="00D12B8A" w:rsidRDefault="00D12B8A" w:rsidP="00D12B8A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Но в микроскоп взгляните:</w:t>
      </w:r>
    </w:p>
    <w:p w:rsidR="00D12B8A" w:rsidRDefault="00D12B8A" w:rsidP="00D12B8A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Ведь это целая страна…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 w:rsidRPr="005E4C7D">
        <w:rPr>
          <w:b/>
        </w:rPr>
        <w:t>Тип урока</w:t>
      </w:r>
      <w:r>
        <w:t>: урок формирования и совершенствования знаний.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b/>
        </w:rPr>
      </w:pPr>
      <w:r w:rsidRPr="00D12B8A">
        <w:rPr>
          <w:rFonts w:ascii="Times New Roman" w:hAnsi="Times New Roman" w:cs="Times New Roman"/>
          <w:b/>
        </w:rPr>
        <w:t>Цель урока: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</w:rPr>
      </w:pPr>
      <w:r w:rsidRPr="00D12B8A">
        <w:rPr>
          <w:rFonts w:ascii="Times New Roman" w:hAnsi="Times New Roman" w:cs="Times New Roman"/>
        </w:rPr>
        <w:t>пропаганда здорового образа жизни, на основе межпредметных связей в условиях современной школы и с использованием интерактивного оборудования.</w:t>
      </w:r>
    </w:p>
    <w:p w:rsidR="00D12B8A" w:rsidRPr="00D12B8A" w:rsidRDefault="00D12B8A" w:rsidP="00D12B8A">
      <w:pPr>
        <w:pStyle w:val="a5"/>
        <w:spacing w:before="0" w:beforeAutospacing="0" w:after="0" w:afterAutospacing="0"/>
        <w:jc w:val="both"/>
        <w:rPr>
          <w:b/>
        </w:rPr>
      </w:pPr>
      <w:r w:rsidRPr="00D12B8A">
        <w:rPr>
          <w:b/>
        </w:rPr>
        <w:t xml:space="preserve">Задачи:                                                                                                       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образовательные: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-создать условия для формирования у детей представлений о строении клетки; познакомить с отличительными признаками растительной и животной клеток; 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- </w:t>
      </w:r>
      <w:r>
        <w:t>обобщить и закрепить знания о строении и функциях главных частей и органоидов клетки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t>- проследить межпредметные связи биологии с литературой и физической культурой по вопросам здорового образа жизни;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-создать условия для формирования умения видеть, сравнивать, обобщать и делать выводы;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Развивающие: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-развивать познавательный интерес к окружающему миру путем привлечения занимательного материала, создание проблемных ситуаций;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rPr>
          <w:bCs/>
        </w:rPr>
        <w:t>-ра</w:t>
      </w:r>
      <w:r>
        <w:t>звивать логическое мышление, воображение, восприятие, речь;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-развивать способность к наблюдению и творческий потенциал учащихся.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Воспитательные: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 формировать коммуникативные способности учащихся, культуру диалогового общения;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 пропагандировать здоровый образ жизни;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 воспитывать интерес к окружающему миру, желание учиться и делать открытия.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-внутренняя позиция школьника;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-учебно-познавательный интерес к новому учебному материалу;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 xml:space="preserve">-ориентация на понимание причин успеха в </w:t>
      </w:r>
      <w:proofErr w:type="gramStart"/>
      <w:r>
        <w:t>учебной</w:t>
      </w:r>
      <w:proofErr w:type="gramEnd"/>
      <w:r>
        <w:t xml:space="preserve"> деятельности;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-самоанализ и самоконтроль результата;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-способность к самооценке на основе критериев успешности учебной деятельности.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Познавательные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-поиск и выделение необходимой информации;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-применение методов информационного поиска;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-способность и умение учащихся производит простые логические действия (анализ, сравнение).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Коммуникативные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-формируются умения объяснять свой выбор, строить фразы, отвечать на поставленный вопрос, аргументировать;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-умение работать в парах, учитывая позицию собеседника; организовать и осуществлять сотрудничество с учителем и сверстниками.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Регулятивные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-контроль в форме сличения способа действия и его результата с заданным эталоном;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lastRenderedPageBreak/>
        <w:t>-коррекция;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-оценка.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2B8A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беседа на основе знаний учащихся;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демонстрация видеофильмов, наглядных пособий, дополнительной литературы, презентаций;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работа с интерактивными тренажерами;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B8A">
        <w:rPr>
          <w:rFonts w:ascii="Times New Roman" w:hAnsi="Times New Roman" w:cs="Times New Roman"/>
          <w:sz w:val="24"/>
          <w:szCs w:val="24"/>
        </w:rPr>
        <w:t>исследовательский – поиск правильных ответов на поставленные вопросы, от незнания к знанию;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2B8A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логический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выявление общих признаков, различий, формулировка выводов;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фронтальная, групповая, индивидуальная работа учащихся;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использование наглядности, интерактивного оборудования.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B8A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D12B8A">
        <w:rPr>
          <w:rFonts w:ascii="Times New Roman" w:hAnsi="Times New Roman" w:cs="Times New Roman"/>
          <w:i/>
          <w:sz w:val="24"/>
          <w:szCs w:val="24"/>
        </w:rPr>
        <w:t>:</w:t>
      </w:r>
      <w:r w:rsidRPr="00D12B8A">
        <w:rPr>
          <w:rFonts w:ascii="Times New Roman" w:hAnsi="Times New Roman" w:cs="Times New Roman"/>
          <w:sz w:val="24"/>
          <w:szCs w:val="24"/>
        </w:rPr>
        <w:t xml:space="preserve"> компьютер, микроскопы, </w:t>
      </w:r>
      <w:proofErr w:type="spellStart"/>
      <w:r w:rsidRPr="00D12B8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12B8A">
        <w:rPr>
          <w:rFonts w:ascii="Times New Roman" w:hAnsi="Times New Roman" w:cs="Times New Roman"/>
          <w:sz w:val="24"/>
          <w:szCs w:val="24"/>
        </w:rPr>
        <w:t xml:space="preserve"> проектор, эк</w:t>
      </w:r>
      <w:r w:rsidRPr="00D12B8A">
        <w:rPr>
          <w:rFonts w:ascii="Times New Roman" w:hAnsi="Times New Roman" w:cs="Times New Roman"/>
          <w:bCs/>
          <w:sz w:val="24"/>
          <w:szCs w:val="24"/>
        </w:rPr>
        <w:t>ран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76" w:rsidRDefault="000E0676" w:rsidP="00D12B8A">
      <w:pPr>
        <w:jc w:val="center"/>
        <w:rPr>
          <w:rFonts w:ascii="Times New Roman" w:hAnsi="Times New Roman"/>
          <w:b/>
          <w:sz w:val="28"/>
          <w:szCs w:val="28"/>
        </w:rPr>
      </w:pPr>
      <w:r w:rsidRPr="005B0DAA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230"/>
        <w:gridCol w:w="4307"/>
      </w:tblGrid>
      <w:tr w:rsidR="000E0676" w:rsidRPr="005B0DAA" w:rsidTr="00506AEE">
        <w:tc>
          <w:tcPr>
            <w:tcW w:w="4077" w:type="dxa"/>
          </w:tcPr>
          <w:p w:rsidR="000E0676" w:rsidRPr="005B0DAA" w:rsidRDefault="000E0676" w:rsidP="0014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AA">
              <w:rPr>
                <w:rFonts w:ascii="Times New Roman" w:hAnsi="Times New Roman"/>
                <w:b/>
                <w:sz w:val="24"/>
                <w:szCs w:val="24"/>
              </w:rPr>
              <w:t>Этапы урока, цель</w:t>
            </w:r>
          </w:p>
        </w:tc>
        <w:tc>
          <w:tcPr>
            <w:tcW w:w="7230" w:type="dxa"/>
          </w:tcPr>
          <w:p w:rsidR="000E0676" w:rsidRPr="005B0DAA" w:rsidRDefault="000E0676" w:rsidP="0014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A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07" w:type="dxa"/>
          </w:tcPr>
          <w:p w:rsidR="000E0676" w:rsidRPr="005B0DAA" w:rsidRDefault="000E0676" w:rsidP="0014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A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E0676" w:rsidRPr="005B0DAA" w:rsidTr="00506AEE">
        <w:tc>
          <w:tcPr>
            <w:tcW w:w="4077" w:type="dxa"/>
          </w:tcPr>
          <w:p w:rsidR="000E0676" w:rsidRPr="00E06D1D" w:rsidRDefault="00506AEE" w:rsidP="00145B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06D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E0676" w:rsidRPr="00E06D1D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  <w:r w:rsidR="00E06D1D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  <w:p w:rsidR="000E0676" w:rsidRPr="00506AEE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Цель: настроить учащихся на рабочий лад, дать установку на урок.</w:t>
            </w:r>
          </w:p>
          <w:p w:rsidR="00506AEE" w:rsidRPr="00D12B8A" w:rsidRDefault="00506AE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AEE" w:rsidRPr="00506AEE" w:rsidRDefault="00506AEE" w:rsidP="00145BF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AE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1.Психологический </w:t>
            </w:r>
            <w:proofErr w:type="spellStart"/>
            <w:r w:rsidRPr="00506AE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настрой</w:t>
            </w:r>
            <w:proofErr w:type="spellEnd"/>
          </w:p>
        </w:tc>
        <w:tc>
          <w:tcPr>
            <w:tcW w:w="7230" w:type="dxa"/>
          </w:tcPr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Здравствуйте, садитесь. На столах у вас: учебник, школьные принадлежности, микроскоп, маршрутный лист урока. Итак,… Прозвенел звонок, начинается урок. Я улыбнусь вам, а вы улыбнитесь друг другу. Мы добры и приветливы. Мы все здоровы. Глубоко вдохните и выдохните. Выдохните вчерашнюю обиду, беспокойство. Вдохните в себя свежесть зимнего дня. Я желаю вам хорошего настроения и бережного отношения друг к другу.</w:t>
            </w:r>
          </w:p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Возьмитесь за руки и повторяйте: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– умные!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– дружные!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Мы – внимательные!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– старательные!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отлично учимся!</w:t>
            </w: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Все у нас получится!</w:t>
            </w:r>
          </w:p>
          <w:p w:rsidR="000E0676" w:rsidRPr="000E0676" w:rsidRDefault="000E0676" w:rsidP="000E0676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0E0676" w:rsidRPr="00341BF8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Проверяют готовность рабочего места к уроку, настраиваются к работе на учебном </w:t>
            </w:r>
            <w:proofErr w:type="gramStart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занятии</w:t>
            </w:r>
            <w:proofErr w:type="gramEnd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E0676" w:rsidRPr="005B0DAA" w:rsidTr="00506AEE">
        <w:tc>
          <w:tcPr>
            <w:tcW w:w="4077" w:type="dxa"/>
            <w:vMerge w:val="restart"/>
          </w:tcPr>
          <w:p w:rsidR="000E0676" w:rsidRPr="00506AEE" w:rsidRDefault="00506AEE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506AE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2. Постановка цели и темы урока</w:t>
            </w:r>
          </w:p>
          <w:p w:rsidR="000E0676" w:rsidRPr="00341BF8" w:rsidRDefault="000E0676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рганизовать и направить к цели </w:t>
            </w:r>
            <w:proofErr w:type="gramStart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познавательную</w:t>
            </w:r>
            <w:proofErr w:type="gramEnd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деятельность обучающихся</w:t>
            </w: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06AEE" w:rsidRDefault="00506AE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06AEE" w:rsidRDefault="00506AE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06AEE" w:rsidRDefault="00506AE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Pr="00506AEE" w:rsidRDefault="00506AEE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3.Мотивация. Создание </w:t>
            </w:r>
            <w:r w:rsidR="000E0676" w:rsidRPr="00506A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проблемной ситуации. </w:t>
            </w:r>
          </w:p>
          <w:p w:rsidR="00506AEE" w:rsidRDefault="00506AEE" w:rsidP="00506AE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учащихся </w:t>
            </w: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 активному и сознательному усвоению нового материала.</w:t>
            </w:r>
            <w:r w:rsidRPr="009A43D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E0676" w:rsidRPr="00506AEE" w:rsidRDefault="000E0676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Pr="00C34B17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34B1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98099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 Актуализация знаний</w:t>
            </w:r>
            <w:r w:rsidRPr="00C34B1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0E0676" w:rsidRPr="00341BF8" w:rsidRDefault="000E0676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 xml:space="preserve">Цель: повторить и обобщить  знания учащихся по </w:t>
            </w:r>
            <w:proofErr w:type="gramStart"/>
            <w:r w:rsidRPr="005B0DAA">
              <w:rPr>
                <w:rFonts w:ascii="Times New Roman" w:hAnsi="Times New Roman"/>
                <w:sz w:val="24"/>
                <w:szCs w:val="24"/>
              </w:rPr>
              <w:t>пройденной</w:t>
            </w:r>
            <w:proofErr w:type="gramEnd"/>
            <w:r w:rsidRPr="005B0DAA">
              <w:rPr>
                <w:rFonts w:ascii="Times New Roman" w:hAnsi="Times New Roman"/>
                <w:sz w:val="24"/>
                <w:szCs w:val="24"/>
              </w:rPr>
              <w:t xml:space="preserve"> теме.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D1D" w:rsidRDefault="00E06D1D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E06D1D" w:rsidRDefault="00E06D1D" w:rsidP="00E06D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1.</w:t>
            </w:r>
            <w:r w:rsidR="00980994" w:rsidRPr="00E06D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Введение новых знаний с опорой на опыт детей</w:t>
            </w:r>
            <w:proofErr w:type="gramStart"/>
            <w:r w:rsidR="00980994" w:rsidRPr="00E06D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.. </w:t>
            </w:r>
            <w:proofErr w:type="gramEnd"/>
          </w:p>
          <w:p w:rsidR="00D12B8A" w:rsidRDefault="000E0676" w:rsidP="00E06D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выявить уровень знаний по </w:t>
            </w:r>
            <w:proofErr w:type="gramStart"/>
            <w:r w:rsidRPr="00980994">
              <w:rPr>
                <w:rFonts w:ascii="Times New Roman" w:hAnsi="Times New Roman"/>
                <w:sz w:val="24"/>
                <w:szCs w:val="24"/>
              </w:rPr>
              <w:t>изучаемой</w:t>
            </w:r>
            <w:proofErr w:type="gramEnd"/>
            <w:r w:rsidRPr="00980994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 w:rsidRPr="00980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0676" w:rsidRPr="00980994" w:rsidRDefault="000E0676" w:rsidP="00E06D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8099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материала:</w:t>
            </w:r>
          </w:p>
          <w:p w:rsidR="000E0676" w:rsidRPr="005B0DAA" w:rsidRDefault="000E0676" w:rsidP="00145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тему.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Погружение в тему.</w:t>
            </w: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D1D" w:rsidRDefault="00E06D1D" w:rsidP="00980994">
            <w:pPr>
              <w:pStyle w:val="a5"/>
            </w:pPr>
          </w:p>
          <w:p w:rsidR="00DC752A" w:rsidRDefault="00DC752A" w:rsidP="00980994">
            <w:pPr>
              <w:pStyle w:val="a5"/>
              <w:rPr>
                <w:b/>
                <w:i/>
                <w:sz w:val="28"/>
                <w:szCs w:val="28"/>
              </w:rPr>
            </w:pPr>
          </w:p>
          <w:p w:rsidR="00980994" w:rsidRPr="00E06D1D" w:rsidRDefault="00980994" w:rsidP="00980994">
            <w:pPr>
              <w:pStyle w:val="a5"/>
              <w:rPr>
                <w:b/>
                <w:i/>
                <w:sz w:val="28"/>
                <w:szCs w:val="28"/>
              </w:rPr>
            </w:pPr>
            <w:r w:rsidRPr="00E06D1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E06D1D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E06D1D"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E06D1D">
              <w:rPr>
                <w:b/>
                <w:i/>
                <w:sz w:val="28"/>
                <w:szCs w:val="28"/>
              </w:rPr>
              <w:t xml:space="preserve"> (3мин)</w:t>
            </w: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6D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E06D1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.Первичное закрепление нового материала. </w:t>
            </w: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E06D1D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lastRenderedPageBreak/>
              <w:t>V</w:t>
            </w:r>
            <w:r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="00980994"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r w:rsidR="004B6F4E"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абота по учебнику</w:t>
            </w: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6F4E" w:rsidRPr="00E06D1D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F4E" w:rsidRPr="00E06D1D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752A" w:rsidRDefault="00DC752A" w:rsidP="004B6F4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4B6F4E" w:rsidRPr="00E06D1D" w:rsidRDefault="00E06D1D" w:rsidP="004B6F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06D1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B6F4E" w:rsidRPr="00E06D1D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</w:p>
          <w:p w:rsidR="004B6F4E" w:rsidRPr="005B0DAA" w:rsidRDefault="004B6F4E" w:rsidP="004B6F4E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Цель: повторить  и закрепить изученный материал.</w:t>
            </w:r>
          </w:p>
          <w:p w:rsidR="004B6F4E" w:rsidRPr="005B0DAA" w:rsidRDefault="004B6F4E" w:rsidP="004B6F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Pr="00E06D1D" w:rsidRDefault="00DC752A" w:rsidP="004B6F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VII. </w:t>
            </w:r>
            <w:r w:rsidR="004B6F4E" w:rsidRPr="00E06D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:rsidR="004B6F4E" w:rsidRPr="00E06D1D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AEE" w:rsidRDefault="00506AE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B6F4E" w:rsidRPr="00E06D1D" w:rsidRDefault="00E06D1D" w:rsidP="004B6F4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2B8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4B6F4E" w:rsidRPr="00E06D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Рефлексия. (1 мин)</w:t>
            </w:r>
          </w:p>
          <w:p w:rsidR="004B6F4E" w:rsidRPr="00E06D1D" w:rsidRDefault="004B6F4E" w:rsidP="004B6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F4E" w:rsidRPr="00E06D1D" w:rsidRDefault="004B6F4E" w:rsidP="004B6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F4E" w:rsidRPr="00E06D1D" w:rsidRDefault="00E06D1D" w:rsidP="004B6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8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2.</w:t>
            </w:r>
            <w:r w:rsidR="004B6F4E" w:rsidRPr="00E06D1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4B6F4E" w:rsidRPr="00E06D1D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6F4E" w:rsidRPr="00E8700A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80994" w:rsidRPr="00980994" w:rsidRDefault="00980994" w:rsidP="00980994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80994" w:rsidRPr="00341BF8" w:rsidRDefault="00980994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30" w:type="dxa"/>
          </w:tcPr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далекой туманной дождливой стране – Англии жил – был великий ученый. Звали его Роберт Гук. Занимался он очень </w:t>
            </w:r>
            <w:r w:rsidRPr="000E0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интересным и важным делом – исследованием. Для этого он придумал диво – аппарат, который увеличивает и помогает увидеть: из чего построены маленькие организмы – </w:t>
            </w:r>
            <w:proofErr w:type="spellStart"/>
            <w:r w:rsidRPr="000E0676">
              <w:rPr>
                <w:rFonts w:ascii="Times New Roman" w:hAnsi="Times New Roman"/>
                <w:sz w:val="24"/>
                <w:szCs w:val="24"/>
              </w:rPr>
              <w:t>микроскоп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 – то, в теплый зимний вечер, Роберт Гук решил под микроскопом рассмотреть 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Долго настраивал он микроскоп, уселся поудобнее и посмотрел в окуляр. Там он увидел много – много шариков. </w:t>
            </w:r>
          </w:p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Роберт увеличил изображение, чтобы рассмотреть из каких частей состоят эти шарики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Сегодня я предлагаю вам стать исследователями.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Организует и направляет деятельность учащихся к активному и сознательному усвоению нового материала.</w:t>
            </w:r>
          </w:p>
          <w:p w:rsidR="000E0676" w:rsidRPr="000E0676" w:rsidRDefault="000E0676" w:rsidP="00145B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proofErr w:type="spellStart"/>
            <w:r w:rsidRPr="000E0676">
              <w:rPr>
                <w:rFonts w:ascii="Times New Roman" w:hAnsi="Times New Roman"/>
                <w:sz w:val="24"/>
                <w:szCs w:val="24"/>
              </w:rPr>
              <w:t>надпись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>ЛЕТКА</w:t>
            </w:r>
            <w:proofErr w:type="spell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 – живой кирпичик организма.)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- Прочтите, что написано на доске? Что общего между кирпичом и клеткой? (При помощи кирпичей строят здания, а при помощи клеток – строится организм.)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Именно клетка составляет основу любого организма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- Чтобы вы хотели узнать о клетке? (Ученики: узнать строение клетки, узнать какую работу она выполняет в организме?)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Учитель: А теперь посмотрите на слайд и сравните, совпали ли наши цели урока? 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1. Узнать строение и функции  животной клетки.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2. Определить роль каждого органоида в жизни клетки.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3.Научиться распознавать органоиды  по внешнему виду.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Теперь нам ясно видно, что цели наши совпали и потому.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Вперёд в «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ПУТЕШЕСТВИЕ ПО КЛЕТКЕ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»!!! </w:t>
            </w:r>
          </w:p>
          <w:p w:rsidR="000E0676" w:rsidRPr="000E0676" w:rsidRDefault="000E0676" w:rsidP="000E0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- А зачем нужно знать строение клетки. (Ответы учеников)</w:t>
            </w:r>
          </w:p>
          <w:p w:rsidR="000E0676" w:rsidRPr="000E0676" w:rsidRDefault="000E0676" w:rsidP="000E0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676">
              <w:rPr>
                <w:rFonts w:ascii="Times New Roman" w:hAnsi="Times New Roman"/>
                <w:iCs/>
                <w:sz w:val="24"/>
                <w:szCs w:val="24"/>
              </w:rPr>
              <w:t xml:space="preserve">Именно в клетках начинают развиваться изменения, приводящие к </w:t>
            </w:r>
            <w:r w:rsidRPr="000E06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заболеваниям.  Поэтому у медиков часто возникает потребность в очень подробном изучении клеток больного человека, их строения, формы, химического состава, обмена веществ. Представления о строении и развитии клетки широко используются в генетике - науке о наследственности и изменчивости организмов. Иногда знания клеточной теории помогают криминалистам обнаружить преступника, установить отцовство, и выявить еще многое другое — волнующее, таинственное, неизвестное.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Каждый уважающий себя путешественник должен проверить насколько он хорошо собрался в путь. Что можем мы взять с собой в дорогу познания?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(Ученики:- оборудование (микроскоп, учебник, дополнительный материал).)</w:t>
            </w:r>
          </w:p>
          <w:p w:rsidR="00980994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Учитель: правильно, но мы ещё должны взять с собой одну из самых важных вещей - багаж знаний, который мы накопили на предыдущих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994" w:rsidRDefault="00980994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980994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 «Дополни предложение»</w:t>
            </w:r>
          </w:p>
          <w:p w:rsidR="000E0676" w:rsidRPr="000E0676" w:rsidRDefault="000E0676" w:rsidP="000E067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Когда говорят, что организм человека работает как часы, имеют в ввиду, что нервная система, одновременно управляя жизнедеятельностью всех систем, позволяет телу совершать все необходимые движения с помощью </w:t>
            </w:r>
            <w:proofErr w:type="spellStart"/>
            <w:proofErr w:type="gramStart"/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опорно</w:t>
            </w:r>
            <w:proofErr w:type="spellEnd"/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- двигательного</w:t>
            </w:r>
            <w:proofErr w:type="gramEnd"/>
            <w:r w:rsidRPr="000E06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аппарата, что у человека здоровое 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сердце,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которое обеспечивает движение крови по организму, а хорошие 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легкие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- газообмен.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 тоже время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пищеварительная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 система обеспечивает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переваривание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пищи, а мочевые органы и органы пищеварения совместно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выводят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из тела отработанные продукты обмена веществ. Каждая система органов необходима для жизни и деятельности человеческого организма.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8099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Человек относится к миру живой природы</w:t>
            </w: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809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Отправимся в путешествие ….</w:t>
            </w: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>Итак, запишите в маршрутных листах тему урока.</w:t>
            </w: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06D1D" w:rsidRDefault="00E06D1D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Рассмотрим, как выглядят ткани разных органов человека 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Увидели много </w:t>
            </w:r>
            <w:proofErr w:type="spellStart"/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много</w:t>
            </w:r>
            <w:proofErr w:type="spellEnd"/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 шариков, которые по форме похожи на клетку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sz w:val="24"/>
                <w:szCs w:val="24"/>
              </w:rPr>
              <w:t>Проделав работу, вы в маршрутных листах отметьте строение клетки и сделайте вывод.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Выступления учащихся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крошечные размеры, клетка необычайно сложно устроена. В каждой клетке постоянно идут тысячи разных химических реакций. Недаром ее сравнивают с химическим заводом. Давайте познакомимся с удивительным и сложным строением  клетки.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Любая  клетка покрыта снаружи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оболочкой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ембраной/ Оболочка отделяет содержимое клетки и  клетку от внешней среды. В ней есть отверстия </w:t>
            </w: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поры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Поры в оболочке клетки необходимы для обмена веществ с окружающей средой, через них в клетку поступает и выходит из нее вода и другие вещества.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клетки, все ее пространство занято бесцветным вязким веществом. Это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цитоплазма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Она медленно движется – это одно из свойств живой клетки. Эта жидкость переносит питательные вещества. При сильном нагревании и замораживании она разрушается, и тогда клетка погибает.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В цитоплазме располагается </w:t>
            </w:r>
            <w:proofErr w:type="spell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>ядро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</w:t>
            </w:r>
            <w:proofErr w:type="spellEnd"/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органоид клетки, оно управляет всеми процессами жизнедеятельности. В нем содержатся особые тельца – хромосомы, в которых хранится вся информация о клетке, которая, не умирая, будет передаваться от клетки к клетке, из поколения в поколение, бережно пронося эстафету Жизни.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Метахондрии</w:t>
            </w:r>
            <w:proofErr w:type="spellEnd"/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в цитоплазме клеток. Форма их различна. Они могут быть овальными, палочковидными,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нитевидными. Участвуют в обмене кислорода, называют «энергетические станции» клетки.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Эндоплазматическая </w:t>
            </w:r>
            <w:proofErr w:type="gramStart"/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сеть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Эндоплазматическая</w:t>
            </w:r>
            <w:proofErr w:type="gramEnd"/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сеть связывает между собой основные органоиды клетки.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систему 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трубочек и полостей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. Здесь вырабатываются питательные вещества.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Лизосомы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 - это маленькие </w:t>
            </w:r>
            <w:proofErr w:type="spell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пузырьки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их помощью осуществляется внутриклеточное </w:t>
            </w:r>
            <w:proofErr w:type="spellStart"/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пищеварение.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вывод из клеток, отработанных продуктов питания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Микрофиламенты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–это 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очень тонкие белковые нити диаметром 5-7 нм.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Они помогают клетке двигаться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Почти во всех животных  клетках содержатся полые цилиндрические неразветвленные органеллы, называемые </w:t>
            </w:r>
            <w:r w:rsidRPr="00980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микротрубочками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Они помогают клетке сохранять свою форму.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клетки любого человеческого органа, соединенные между собой межклеточным веществом, </w:t>
            </w:r>
            <w:proofErr w:type="gramStart"/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образуют</w:t>
            </w:r>
            <w:proofErr w:type="gramEnd"/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ткань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органа/ нервные клетки образуют нервную ткань, жировые клетки – жировую, мышечные клетки – мышечную ткань/</w:t>
            </w:r>
          </w:p>
          <w:p w:rsidR="000E0676" w:rsidRPr="00980994" w:rsidRDefault="00980994" w:rsidP="000E06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09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и системы органов, клетки работают согласованно со своими соседям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307" w:type="dxa"/>
          </w:tcPr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амостоятельно выходят на тему урока</w:t>
            </w:r>
            <w:proofErr w:type="gramStart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0DAA">
              <w:rPr>
                <w:rFonts w:ascii="Times New Roman" w:hAnsi="Times New Roman"/>
                <w:sz w:val="24"/>
                <w:szCs w:val="24"/>
              </w:rPr>
              <w:t xml:space="preserve">находят слова и </w:t>
            </w: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словосочетания – объект 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DAA">
              <w:rPr>
                <w:rFonts w:ascii="Times New Roman" w:hAnsi="Times New Roman"/>
                <w:sz w:val="24"/>
                <w:szCs w:val="24"/>
              </w:rPr>
              <w:t>живой организм)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учащихся по данному предложению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формулировка целей урока, которых необходимо достичь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учащиеся восстанавливают текст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микроскопом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Pr="005B0DA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выступления учащихся и записывают в маршрутные листы</w:t>
            </w:r>
          </w:p>
        </w:tc>
      </w:tr>
      <w:tr w:rsidR="000E0676" w:rsidRPr="005B0DAA" w:rsidTr="00506AEE">
        <w:tc>
          <w:tcPr>
            <w:tcW w:w="4077" w:type="dxa"/>
            <w:vMerge/>
          </w:tcPr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80994" w:rsidRPr="00C34B17" w:rsidRDefault="00980994" w:rsidP="00980994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80994" w:rsidRPr="005945ED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6D1D" w:rsidRDefault="00E06D1D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клетки друг от друга отделены клеточной (плазматической)... — плотной прозрачной оболочкой.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Живое содержимое клетки представлено бесцветным вязким полупрозрачным веществом - ….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цитоплазме располагаются 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многочисленные</w:t>
            </w:r>
            <w:proofErr w:type="gramEnd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 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Важнейшим органоидом клетки является .... , 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которое</w:t>
            </w:r>
            <w:proofErr w:type="gramEnd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хранит наследственную информацию.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Энергетический центр клетки …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Термины: цитоплазма, митохондрия,  клетка, мембрана, ядро, органоиды</w:t>
            </w:r>
          </w:p>
          <w:p w:rsidR="00980994" w:rsidRPr="00DC752A" w:rsidRDefault="00980994" w:rsidP="00DC752A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5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Выписать основные функции клеток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Обеспечивают организм кислородом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Защищают от микробов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Помогают двигаться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Образуют влажный защитный слой</w:t>
            </w:r>
          </w:p>
          <w:p w:rsidR="00980994" w:rsidRPr="00980994" w:rsidRDefault="00980994" w:rsidP="00E06D1D">
            <w:pPr>
              <w:pStyle w:val="a3"/>
              <w:spacing w:after="0" w:line="240" w:lineRule="auto"/>
              <w:ind w:left="108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0994" w:rsidRPr="00980994" w:rsidRDefault="00980994" w:rsidP="00E06D1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>Вывод: все живые клетки дышат, питаются, растут, размножаются и погибают.</w:t>
            </w:r>
          </w:p>
          <w:p w:rsidR="00980994" w:rsidRPr="004B6F4E" w:rsidRDefault="00980994" w:rsidP="00E06D1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размножении клетки делятся, затем снова растут и снова делятся, образуют новые, себе подобные клетки. Замена погибших клеток в организме происходит постоянно, пока человек живет. Деление клеток способствует росту человека – его костей, </w:t>
            </w:r>
            <w:proofErr w:type="gramStart"/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>мышечной</w:t>
            </w:r>
            <w:proofErr w:type="gramEnd"/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всех других тканей, заживлению порезов, ран, поврежденных мышц, срастанию  сломанных кос</w:t>
            </w:r>
            <w:r w:rsidR="004B6F4E">
              <w:rPr>
                <w:rFonts w:ascii="Times New Roman" w:hAnsi="Times New Roman"/>
                <w:b/>
                <w:bCs/>
                <w:sz w:val="24"/>
                <w:szCs w:val="24"/>
              </w:rPr>
              <w:t>тей</w:t>
            </w:r>
          </w:p>
          <w:p w:rsidR="004B6F4E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4E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1. Кто является первооткрывателем клеток?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М. Ломоносов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Дж. Бруно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Р. Гук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2.Как называется прибор для наблюдения за живыми клетками?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Бинокль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Микроскоп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Телескоп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3. Какие организмы состоят из клеток?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Только растения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Только животные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Все живые организмы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4.Установите соответствие: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432"/>
              <w:gridCol w:w="3572"/>
            </w:tblGrid>
            <w:tr w:rsidR="00980994" w:rsidRPr="00980994" w:rsidTr="00145BF5">
              <w:tc>
                <w:tcPr>
                  <w:tcW w:w="4785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Ядро</w:t>
                  </w:r>
                </w:p>
              </w:tc>
              <w:tc>
                <w:tcPr>
                  <w:tcW w:w="4786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Небольшое тельце, расположенное во внутренней части клетки</w:t>
                  </w:r>
                </w:p>
              </w:tc>
            </w:tr>
            <w:tr w:rsidR="00980994" w:rsidRPr="00980994" w:rsidTr="00145BF5">
              <w:tc>
                <w:tcPr>
                  <w:tcW w:w="4785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Цитоплазма</w:t>
                  </w:r>
                </w:p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Внешняя оболочка клетки</w:t>
                  </w:r>
                </w:p>
              </w:tc>
            </w:tr>
            <w:tr w:rsidR="00980994" w:rsidRPr="00980994" w:rsidTr="00145BF5">
              <w:tc>
                <w:tcPr>
                  <w:tcW w:w="4785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Оболочка</w:t>
                  </w:r>
                </w:p>
              </w:tc>
              <w:tc>
                <w:tcPr>
                  <w:tcW w:w="4786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Полужидкая масса, составляющая большую часть клетки</w:t>
                  </w:r>
                </w:p>
              </w:tc>
            </w:tr>
          </w:tbl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5. Что является причиной роста любого организма?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Питание клетки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Дыхание клетки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Деление клетки /способствует росту человека, его костей, заживлению ран, порезов, поврежденных мышц, срастанию поломанных костей./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6. Сколько видов клеток находится в организме человека?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100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200</w:t>
            </w:r>
          </w:p>
          <w:p w:rsid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300</w:t>
            </w:r>
          </w:p>
          <w:p w:rsidR="00506AEE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EE" w:rsidRPr="00980994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сожаление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пора возвращаться путешествие подошло к концу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980994">
              <w:rPr>
                <w:rFonts w:ascii="Times New Roman" w:hAnsi="Times New Roman"/>
                <w:sz w:val="24"/>
                <w:szCs w:val="24"/>
              </w:rPr>
              <w:t xml:space="preserve"> клетка — живой кирпичик организма, мы можем назвать ее не только кирпичиком – «частицей» нашего организма, но и целой страной, в которой живут свои граждане, каждый из которых выполняют свою, нужную этой стране, работу. Как и системы органов, клетки работают согласованно со своими соседями.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…Так клетка, кажется, мала,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    Но в микроскоп взгляните: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    Ведь это целая страна…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маршрутных листах оцените работу на уроке, подчеркнув нужный смайлик.</w:t>
            </w:r>
          </w:p>
          <w:p w:rsidR="00980994" w:rsidRPr="00980994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Стр. 12-13,учебник  </w:t>
            </w:r>
            <w:r w:rsidR="005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Т.с.4-5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Подготовить сообщение об открытии клетки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3.Сочините сказку о приключениях органоидов клетки.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 окончен, всем СПАСИБО!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</w:tcPr>
          <w:p w:rsidR="000E0676" w:rsidRPr="00980994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r w:rsidR="00980994">
              <w:rPr>
                <w:rFonts w:ascii="Times New Roman" w:hAnsi="Times New Roman"/>
                <w:sz w:val="24"/>
                <w:szCs w:val="24"/>
              </w:rPr>
              <w:t xml:space="preserve"> выполняют веселые упражнения под музыку</w:t>
            </w: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980994">
              <w:rPr>
                <w:rFonts w:ascii="Times New Roman" w:hAnsi="Times New Roman"/>
                <w:sz w:val="24"/>
                <w:szCs w:val="24"/>
              </w:rPr>
              <w:t>ки группы находят нужные термины и вставляют в предложения</w:t>
            </w:r>
          </w:p>
          <w:p w:rsidR="000E0676" w:rsidRPr="00DC752A" w:rsidRDefault="000E0676" w:rsidP="00145B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D1D" w:rsidRPr="00D12B8A" w:rsidRDefault="00DC752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Взаимопроверка, по предложенным баллам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="004B6F4E">
              <w:rPr>
                <w:rFonts w:ascii="Times New Roman" w:hAnsi="Times New Roman"/>
                <w:sz w:val="24"/>
                <w:szCs w:val="24"/>
              </w:rPr>
              <w:t>работают по учебнику и вписывают в маршрутные листы основные функции клеток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 xml:space="preserve">Перечисляют основные </w:t>
            </w:r>
            <w:r w:rsidR="004B6F4E">
              <w:rPr>
                <w:rFonts w:ascii="Times New Roman" w:hAnsi="Times New Roman"/>
                <w:sz w:val="24"/>
                <w:szCs w:val="24"/>
              </w:rPr>
              <w:t xml:space="preserve"> функции, делают вывод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работают самостоятельно, выполняя тест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AEE" w:rsidRDefault="00506AE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определяют своё настроение и степень усвоения материала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Pr="005B0DAA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676" w:rsidRPr="005B0DAA" w:rsidRDefault="000E0676" w:rsidP="000E0676">
      <w:pPr>
        <w:rPr>
          <w:rFonts w:ascii="Times New Roman" w:hAnsi="Times New Roman"/>
          <w:b/>
          <w:sz w:val="28"/>
          <w:szCs w:val="28"/>
        </w:rPr>
      </w:pPr>
    </w:p>
    <w:p w:rsidR="000E0676" w:rsidRPr="005B0DAA" w:rsidRDefault="000E0676" w:rsidP="000E0676">
      <w:pPr>
        <w:rPr>
          <w:rFonts w:ascii="Times New Roman" w:hAnsi="Times New Roman"/>
          <w:sz w:val="28"/>
          <w:szCs w:val="28"/>
        </w:rPr>
      </w:pPr>
    </w:p>
    <w:p w:rsidR="000E0676" w:rsidRDefault="000E0676"/>
    <w:sectPr w:rsidR="000E0676" w:rsidSect="000E0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571"/>
    <w:multiLevelType w:val="hybridMultilevel"/>
    <w:tmpl w:val="E49E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AD9"/>
    <w:multiLevelType w:val="hybridMultilevel"/>
    <w:tmpl w:val="BFDCFAF6"/>
    <w:lvl w:ilvl="0" w:tplc="20560B6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6C77"/>
    <w:multiLevelType w:val="hybridMultilevel"/>
    <w:tmpl w:val="360E2128"/>
    <w:lvl w:ilvl="0" w:tplc="0D1EBCE6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">
    <w:nsid w:val="2BCC6C05"/>
    <w:multiLevelType w:val="hybridMultilevel"/>
    <w:tmpl w:val="C1A8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D95"/>
    <w:multiLevelType w:val="hybridMultilevel"/>
    <w:tmpl w:val="B2A630AC"/>
    <w:lvl w:ilvl="0" w:tplc="8D9C1172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5">
    <w:nsid w:val="3FE20962"/>
    <w:multiLevelType w:val="hybridMultilevel"/>
    <w:tmpl w:val="BFDCFAF6"/>
    <w:lvl w:ilvl="0" w:tplc="20560B6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073A"/>
    <w:multiLevelType w:val="hybridMultilevel"/>
    <w:tmpl w:val="C1A8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9AD"/>
    <w:multiLevelType w:val="hybridMultilevel"/>
    <w:tmpl w:val="8CCA9570"/>
    <w:lvl w:ilvl="0" w:tplc="32A2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676"/>
    <w:rsid w:val="000E0676"/>
    <w:rsid w:val="0040389D"/>
    <w:rsid w:val="004B6F4E"/>
    <w:rsid w:val="00506AEE"/>
    <w:rsid w:val="006F4779"/>
    <w:rsid w:val="00980994"/>
    <w:rsid w:val="00A60453"/>
    <w:rsid w:val="00D12B8A"/>
    <w:rsid w:val="00DC752A"/>
    <w:rsid w:val="00E0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76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D12B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9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80994"/>
    <w:pPr>
      <w:spacing w:after="0" w:line="240" w:lineRule="auto"/>
    </w:pPr>
  </w:style>
  <w:style w:type="paragraph" w:styleId="a5">
    <w:name w:val="Normal (Web)"/>
    <w:basedOn w:val="a"/>
    <w:rsid w:val="00980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98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12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2015-01-22T23:49:00Z</dcterms:created>
  <dcterms:modified xsi:type="dcterms:W3CDTF">2015-01-23T01:40:00Z</dcterms:modified>
</cp:coreProperties>
</file>