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464" w:rsidRPr="00D01464" w:rsidRDefault="00D01464" w:rsidP="00D01464">
      <w:pPr>
        <w:jc w:val="right"/>
        <w:rPr>
          <w:rFonts w:ascii="Times New Roman" w:hAnsi="Times New Roman" w:cs="Times New Roman"/>
          <w:color w:val="002060"/>
          <w:sz w:val="24"/>
          <w:szCs w:val="24"/>
        </w:rPr>
      </w:pPr>
      <w:r>
        <w:rPr>
          <w:rFonts w:ascii="Times New Roman" w:hAnsi="Times New Roman" w:cs="Times New Roman"/>
          <w:b/>
          <w:sz w:val="24"/>
          <w:szCs w:val="24"/>
        </w:rPr>
        <w:t xml:space="preserve">     </w:t>
      </w:r>
      <w:r w:rsidRPr="00D01464">
        <w:rPr>
          <w:rFonts w:ascii="Times New Roman" w:hAnsi="Times New Roman" w:cs="Times New Roman"/>
          <w:b/>
          <w:color w:val="002060"/>
          <w:sz w:val="24"/>
          <w:szCs w:val="24"/>
        </w:rPr>
        <w:t xml:space="preserve">Ф.И.О.: </w:t>
      </w:r>
      <w:proofErr w:type="spellStart"/>
      <w:r w:rsidRPr="00D01464">
        <w:rPr>
          <w:rFonts w:ascii="Times New Roman" w:hAnsi="Times New Roman" w:cs="Times New Roman"/>
          <w:color w:val="002060"/>
          <w:sz w:val="24"/>
          <w:szCs w:val="24"/>
        </w:rPr>
        <w:t>Прорешкина</w:t>
      </w:r>
      <w:proofErr w:type="spellEnd"/>
      <w:r w:rsidRPr="00D01464">
        <w:rPr>
          <w:rFonts w:ascii="Times New Roman" w:hAnsi="Times New Roman" w:cs="Times New Roman"/>
          <w:color w:val="002060"/>
          <w:sz w:val="24"/>
          <w:szCs w:val="24"/>
        </w:rPr>
        <w:t xml:space="preserve"> Ольга Николаевна        </w:t>
      </w:r>
    </w:p>
    <w:p w:rsidR="00D01464" w:rsidRPr="00D01464" w:rsidRDefault="00D01464" w:rsidP="00D01464">
      <w:pPr>
        <w:jc w:val="right"/>
        <w:rPr>
          <w:rFonts w:ascii="Times New Roman" w:hAnsi="Times New Roman" w:cs="Times New Roman"/>
          <w:color w:val="002060"/>
          <w:sz w:val="24"/>
          <w:szCs w:val="24"/>
        </w:rPr>
      </w:pPr>
      <w:r w:rsidRPr="00D01464">
        <w:rPr>
          <w:rFonts w:ascii="Times New Roman" w:hAnsi="Times New Roman" w:cs="Times New Roman"/>
          <w:b/>
          <w:color w:val="002060"/>
          <w:sz w:val="24"/>
          <w:szCs w:val="24"/>
        </w:rPr>
        <w:t>Место работы</w:t>
      </w:r>
      <w:r w:rsidRPr="00D01464">
        <w:rPr>
          <w:rFonts w:ascii="Times New Roman" w:hAnsi="Times New Roman" w:cs="Times New Roman"/>
          <w:color w:val="002060"/>
          <w:sz w:val="24"/>
          <w:szCs w:val="24"/>
        </w:rPr>
        <w:t xml:space="preserve">: </w:t>
      </w:r>
      <w:proofErr w:type="spellStart"/>
      <w:r w:rsidRPr="00D01464">
        <w:rPr>
          <w:rFonts w:ascii="Times New Roman" w:hAnsi="Times New Roman" w:cs="Times New Roman"/>
          <w:color w:val="002060"/>
          <w:sz w:val="24"/>
          <w:szCs w:val="24"/>
        </w:rPr>
        <w:t>Сызранский</w:t>
      </w:r>
      <w:proofErr w:type="spellEnd"/>
      <w:r w:rsidRPr="00D01464">
        <w:rPr>
          <w:rFonts w:ascii="Times New Roman" w:hAnsi="Times New Roman" w:cs="Times New Roman"/>
          <w:color w:val="002060"/>
          <w:sz w:val="24"/>
          <w:szCs w:val="24"/>
        </w:rPr>
        <w:t xml:space="preserve"> филиал ГБ</w:t>
      </w:r>
      <w:proofErr w:type="gramStart"/>
      <w:r w:rsidRPr="00D01464">
        <w:rPr>
          <w:rFonts w:ascii="Times New Roman" w:hAnsi="Times New Roman" w:cs="Times New Roman"/>
          <w:color w:val="002060"/>
          <w:sz w:val="24"/>
          <w:szCs w:val="24"/>
        </w:rPr>
        <w:t>С(</w:t>
      </w:r>
      <w:proofErr w:type="gramEnd"/>
      <w:r w:rsidRPr="00D01464">
        <w:rPr>
          <w:rFonts w:ascii="Times New Roman" w:hAnsi="Times New Roman" w:cs="Times New Roman"/>
          <w:color w:val="002060"/>
          <w:sz w:val="24"/>
          <w:szCs w:val="24"/>
        </w:rPr>
        <w:t xml:space="preserve">К)ОУ </w:t>
      </w:r>
    </w:p>
    <w:p w:rsidR="00D01464" w:rsidRPr="00D01464" w:rsidRDefault="00D01464" w:rsidP="00D01464">
      <w:pPr>
        <w:jc w:val="right"/>
        <w:rPr>
          <w:rFonts w:ascii="Times New Roman" w:hAnsi="Times New Roman" w:cs="Times New Roman"/>
          <w:color w:val="002060"/>
          <w:sz w:val="24"/>
          <w:szCs w:val="24"/>
        </w:rPr>
      </w:pPr>
      <w:r w:rsidRPr="00D01464">
        <w:rPr>
          <w:rFonts w:ascii="Times New Roman" w:hAnsi="Times New Roman" w:cs="Times New Roman"/>
          <w:color w:val="002060"/>
          <w:sz w:val="24"/>
          <w:szCs w:val="24"/>
        </w:rPr>
        <w:t>школа-интернат №2 г.о. Жигулёвск</w:t>
      </w:r>
    </w:p>
    <w:p w:rsidR="00D01464" w:rsidRPr="00D01464" w:rsidRDefault="00D01464" w:rsidP="00D01464">
      <w:pPr>
        <w:jc w:val="right"/>
        <w:rPr>
          <w:rFonts w:ascii="Times New Roman" w:hAnsi="Times New Roman" w:cs="Times New Roman"/>
          <w:b/>
          <w:color w:val="002060"/>
          <w:sz w:val="24"/>
          <w:szCs w:val="24"/>
        </w:rPr>
      </w:pPr>
      <w:r w:rsidRPr="00D01464">
        <w:rPr>
          <w:rFonts w:ascii="Times New Roman" w:hAnsi="Times New Roman" w:cs="Times New Roman"/>
          <w:b/>
          <w:color w:val="002060"/>
          <w:sz w:val="24"/>
          <w:szCs w:val="24"/>
        </w:rPr>
        <w:t>Должность</w:t>
      </w:r>
      <w:r w:rsidRPr="00D01464">
        <w:rPr>
          <w:rFonts w:ascii="Times New Roman" w:hAnsi="Times New Roman" w:cs="Times New Roman"/>
          <w:color w:val="002060"/>
          <w:sz w:val="24"/>
          <w:szCs w:val="24"/>
        </w:rPr>
        <w:t>: учитель начальных классов</w:t>
      </w:r>
    </w:p>
    <w:p w:rsidR="00FD44C4" w:rsidRDefault="00FD44C4" w:rsidP="00FD44C4">
      <w:pPr>
        <w:jc w:val="center"/>
        <w:rPr>
          <w:rFonts w:ascii="Times New Roman" w:hAnsi="Times New Roman" w:cs="Times New Roman"/>
          <w:b/>
          <w:sz w:val="24"/>
          <w:szCs w:val="24"/>
        </w:rPr>
      </w:pPr>
      <w:r w:rsidRPr="00FD44C4">
        <w:rPr>
          <w:rFonts w:ascii="Times New Roman" w:hAnsi="Times New Roman" w:cs="Times New Roman"/>
          <w:b/>
          <w:sz w:val="24"/>
          <w:szCs w:val="24"/>
        </w:rPr>
        <w:t>Развитие беглости чтения в начальных классах.</w:t>
      </w:r>
    </w:p>
    <w:p w:rsidR="00FD44C4" w:rsidRPr="00FD44C4" w:rsidRDefault="00FD44C4" w:rsidP="00FD44C4">
      <w:pPr>
        <w:pStyle w:val="1"/>
        <w:shd w:val="clear" w:color="auto" w:fill="auto"/>
        <w:spacing w:line="240" w:lineRule="auto"/>
        <w:ind w:left="60" w:right="60" w:firstLine="220"/>
        <w:rPr>
          <w:sz w:val="24"/>
          <w:szCs w:val="24"/>
        </w:rPr>
      </w:pPr>
      <w:r w:rsidRPr="00FD44C4">
        <w:rPr>
          <w:color w:val="000000"/>
          <w:sz w:val="24"/>
          <w:szCs w:val="24"/>
        </w:rPr>
        <w:t>Актуальна ли эта цель? Чрезвычайно! В нашем современном мире народы отстаивают свое право на свободный созидательный труд и спокойную счаст</w:t>
      </w:r>
      <w:r w:rsidRPr="00FD44C4">
        <w:rPr>
          <w:color w:val="000000"/>
          <w:sz w:val="24"/>
          <w:szCs w:val="24"/>
        </w:rPr>
        <w:softHyphen/>
        <w:t>ливую жизнь. Приобщение юных поколе</w:t>
      </w:r>
      <w:r w:rsidRPr="00FD44C4">
        <w:rPr>
          <w:color w:val="000000"/>
          <w:sz w:val="24"/>
          <w:szCs w:val="24"/>
        </w:rPr>
        <w:softHyphen/>
        <w:t>ний к умственным и нравственным ценностям — дело первостепенной важ</w:t>
      </w:r>
      <w:r w:rsidRPr="00FD44C4">
        <w:rPr>
          <w:color w:val="000000"/>
          <w:sz w:val="24"/>
          <w:szCs w:val="24"/>
        </w:rPr>
        <w:softHyphen/>
        <w:t xml:space="preserve">ности. В этом деле не обойтись без книжек, без искусства слова. Настоящая </w:t>
      </w:r>
      <w:proofErr w:type="gramStart"/>
      <w:r w:rsidRPr="00FD44C4">
        <w:rPr>
          <w:color w:val="000000"/>
          <w:sz w:val="24"/>
          <w:szCs w:val="24"/>
        </w:rPr>
        <w:t>литература</w:t>
      </w:r>
      <w:proofErr w:type="gramEnd"/>
      <w:r w:rsidRPr="00FD44C4">
        <w:rPr>
          <w:color w:val="000000"/>
          <w:sz w:val="24"/>
          <w:szCs w:val="24"/>
        </w:rPr>
        <w:t xml:space="preserve"> прежде всего учит любить людей. Книги, по выражению</w:t>
      </w:r>
      <w:proofErr w:type="gramStart"/>
      <w:r w:rsidRPr="00FD44C4">
        <w:rPr>
          <w:color w:val="000000"/>
          <w:sz w:val="24"/>
          <w:szCs w:val="24"/>
        </w:rPr>
        <w:t xml:space="preserve"> А</w:t>
      </w:r>
      <w:proofErr w:type="gramEnd"/>
      <w:r w:rsidRPr="00FD44C4">
        <w:rPr>
          <w:color w:val="000000"/>
          <w:sz w:val="24"/>
          <w:szCs w:val="24"/>
        </w:rPr>
        <w:t xml:space="preserve"> М. Горького, возвышают душу, учат добро</w:t>
      </w:r>
      <w:r>
        <w:rPr>
          <w:color w:val="000000"/>
          <w:sz w:val="24"/>
          <w:szCs w:val="24"/>
        </w:rPr>
        <w:softHyphen/>
        <w:t>му, а в трудные минуты дают сил</w:t>
      </w:r>
      <w:r w:rsidRPr="00FD44C4">
        <w:rPr>
          <w:color w:val="000000"/>
          <w:sz w:val="24"/>
          <w:szCs w:val="24"/>
        </w:rPr>
        <w:t>ы, чтобы не пасть духом, выстоять, побе</w:t>
      </w:r>
      <w:r w:rsidRPr="00FD44C4">
        <w:rPr>
          <w:color w:val="000000"/>
          <w:sz w:val="24"/>
          <w:szCs w:val="24"/>
        </w:rPr>
        <w:softHyphen/>
        <w:t xml:space="preserve">дить (эта работа сейчас усложнилась тотальным засильем </w:t>
      </w:r>
      <w:r>
        <w:rPr>
          <w:color w:val="000000"/>
          <w:sz w:val="24"/>
          <w:szCs w:val="24"/>
        </w:rPr>
        <w:t>компьютера</w:t>
      </w:r>
      <w:r w:rsidRPr="00FD44C4">
        <w:rPr>
          <w:color w:val="000000"/>
          <w:sz w:val="24"/>
          <w:szCs w:val="24"/>
        </w:rPr>
        <w:t>). Каждый черпает из книг мудрость и силу в той мере, в какой он овладел умением читать, так как образовательно-воспита</w:t>
      </w:r>
      <w:r w:rsidRPr="00FD44C4">
        <w:rPr>
          <w:color w:val="000000"/>
          <w:sz w:val="24"/>
          <w:szCs w:val="24"/>
        </w:rPr>
        <w:softHyphen/>
        <w:t>тельный эффект — чтение книг — всегда прямо пропорционален результатам чита</w:t>
      </w:r>
      <w:r w:rsidRPr="00FD44C4">
        <w:rPr>
          <w:color w:val="000000"/>
          <w:sz w:val="24"/>
          <w:szCs w:val="24"/>
        </w:rPr>
        <w:softHyphen/>
        <w:t xml:space="preserve">тельской </w:t>
      </w:r>
      <w:proofErr w:type="spellStart"/>
      <w:r w:rsidRPr="00FD44C4">
        <w:rPr>
          <w:color w:val="000000"/>
          <w:sz w:val="24"/>
          <w:szCs w:val="24"/>
        </w:rPr>
        <w:t>обученности</w:t>
      </w:r>
      <w:proofErr w:type="spellEnd"/>
      <w:r w:rsidRPr="00FD44C4">
        <w:rPr>
          <w:color w:val="000000"/>
          <w:sz w:val="24"/>
          <w:szCs w:val="24"/>
        </w:rPr>
        <w:t>, желанию и уме</w:t>
      </w:r>
      <w:r w:rsidRPr="00FD44C4">
        <w:rPr>
          <w:color w:val="000000"/>
          <w:sz w:val="24"/>
          <w:szCs w:val="24"/>
        </w:rPr>
        <w:softHyphen/>
        <w:t>нию читателя взять из книги все, что она может дать.</w:t>
      </w:r>
    </w:p>
    <w:p w:rsidR="00FD44C4" w:rsidRPr="00FD44C4" w:rsidRDefault="00FD44C4" w:rsidP="00FD44C4">
      <w:pPr>
        <w:pStyle w:val="1"/>
        <w:shd w:val="clear" w:color="auto" w:fill="auto"/>
        <w:spacing w:line="240" w:lineRule="auto"/>
        <w:ind w:left="60" w:right="60" w:firstLine="220"/>
        <w:rPr>
          <w:sz w:val="24"/>
          <w:szCs w:val="24"/>
        </w:rPr>
      </w:pPr>
      <w:r w:rsidRPr="00FD44C4">
        <w:rPr>
          <w:color w:val="000000"/>
          <w:sz w:val="24"/>
          <w:szCs w:val="24"/>
        </w:rPr>
        <w:t>Система обучения младших школьни</w:t>
      </w:r>
      <w:r w:rsidRPr="00FD44C4">
        <w:rPr>
          <w:color w:val="000000"/>
          <w:sz w:val="24"/>
          <w:szCs w:val="24"/>
        </w:rPr>
        <w:softHyphen/>
        <w:t>ков предусматривает три категории уро</w:t>
      </w:r>
      <w:r w:rsidRPr="00FD44C4">
        <w:rPr>
          <w:color w:val="000000"/>
          <w:sz w:val="24"/>
          <w:szCs w:val="24"/>
        </w:rPr>
        <w:softHyphen/>
        <w:t>ков: уроки обучения грамоте, уроки классного чтения и уроки внеклассного чтения. На практике все три категории глубинно, существенно связаны и подчи</w:t>
      </w:r>
      <w:r w:rsidRPr="00FD44C4">
        <w:rPr>
          <w:color w:val="000000"/>
          <w:sz w:val="24"/>
          <w:szCs w:val="24"/>
        </w:rPr>
        <w:softHyphen/>
        <w:t>нены единой цели. На каждом уроке чтения, но в разных пропорциях, должна быть организована учебная деятельность.</w:t>
      </w:r>
    </w:p>
    <w:p w:rsidR="00FD44C4" w:rsidRPr="00FD44C4" w:rsidRDefault="00FD44C4" w:rsidP="00FD44C4">
      <w:pPr>
        <w:pStyle w:val="1"/>
        <w:shd w:val="clear" w:color="auto" w:fill="auto"/>
        <w:spacing w:line="240" w:lineRule="auto"/>
        <w:ind w:left="60" w:right="60" w:firstLine="220"/>
        <w:rPr>
          <w:sz w:val="24"/>
          <w:szCs w:val="24"/>
        </w:rPr>
      </w:pPr>
      <w:r w:rsidRPr="00FD44C4">
        <w:rPr>
          <w:color w:val="000000"/>
          <w:sz w:val="24"/>
          <w:szCs w:val="24"/>
        </w:rPr>
        <w:t>И вот, когда набираешь детей в I класс, всегда думаешь: с чего начать?</w:t>
      </w:r>
    </w:p>
    <w:p w:rsidR="00FD44C4" w:rsidRPr="00FD44C4" w:rsidRDefault="00FD44C4" w:rsidP="00FD44C4">
      <w:pPr>
        <w:pStyle w:val="1"/>
        <w:shd w:val="clear" w:color="auto" w:fill="auto"/>
        <w:spacing w:line="240" w:lineRule="auto"/>
        <w:ind w:left="60" w:right="60" w:firstLine="220"/>
        <w:rPr>
          <w:sz w:val="24"/>
          <w:szCs w:val="24"/>
        </w:rPr>
      </w:pPr>
      <w:r w:rsidRPr="00FD44C4">
        <w:rPr>
          <w:color w:val="000000"/>
          <w:sz w:val="24"/>
          <w:szCs w:val="24"/>
        </w:rPr>
        <w:t>В период обучения грамоте можно встретить две крайности в работе. В классах, где много читающих, детей, на уроках обычно используется обилие до</w:t>
      </w:r>
      <w:r w:rsidRPr="00FD44C4">
        <w:rPr>
          <w:color w:val="000000"/>
          <w:sz w:val="24"/>
          <w:szCs w:val="24"/>
        </w:rPr>
        <w:softHyphen/>
        <w:t xml:space="preserve">полнительного материала, и обучение проходит в оптимальном темпе. Для ребенка, не умеющего читать, это создает избыток информации, с которой он не в состоянии справиться. Как правило, от этого ослабевает внимание, он не успевает осмыслить и закрепить новое. Нередко такие дети в период обучения грамоте теряют веру в свои силы. И наоборот. Учитель ориентируется только на </w:t>
      </w:r>
      <w:proofErr w:type="spellStart"/>
      <w:r w:rsidRPr="00FD44C4">
        <w:rPr>
          <w:color w:val="000000"/>
          <w:sz w:val="24"/>
          <w:szCs w:val="24"/>
        </w:rPr>
        <w:t>нечитающих</w:t>
      </w:r>
      <w:proofErr w:type="spellEnd"/>
      <w:r w:rsidRPr="00FD44C4">
        <w:rPr>
          <w:color w:val="000000"/>
          <w:sz w:val="24"/>
          <w:szCs w:val="24"/>
        </w:rPr>
        <w:t xml:space="preserve"> детей. Читающие дети утомляются, им скучно слушать однооб</w:t>
      </w:r>
      <w:r w:rsidRPr="00FD44C4">
        <w:rPr>
          <w:color w:val="000000"/>
          <w:sz w:val="24"/>
          <w:szCs w:val="24"/>
        </w:rPr>
        <w:softHyphen/>
        <w:t>разное слоговое чтение. Впоследствии недостаточность умственной нагрузки оказывает влияние на развитие этих детей. Развитие начинает тормозиться, возникает ограниченность мышления. Поэтому не удивительно, что показатели развития навыков чтения у детей, не умевших читать до школы, иногда бывает выше, чем у читающих детей. В результате анализа к началу обучения в классе складываются три группы учащих</w:t>
      </w:r>
      <w:r w:rsidRPr="00FD44C4">
        <w:rPr>
          <w:color w:val="000000"/>
          <w:sz w:val="24"/>
          <w:szCs w:val="24"/>
        </w:rPr>
        <w:softHyphen/>
        <w:t xml:space="preserve">ся, чтение которых будет иметь свои особенности развития и свои задачи. Учитывая в классах </w:t>
      </w:r>
      <w:proofErr w:type="gramStart"/>
      <w:r w:rsidRPr="00FD44C4">
        <w:rPr>
          <w:color w:val="000000"/>
          <w:sz w:val="24"/>
          <w:szCs w:val="24"/>
        </w:rPr>
        <w:t>наличие этих групп детей и зная</w:t>
      </w:r>
      <w:proofErr w:type="gramEnd"/>
      <w:r w:rsidRPr="00FD44C4">
        <w:rPr>
          <w:color w:val="000000"/>
          <w:sz w:val="24"/>
          <w:szCs w:val="24"/>
        </w:rPr>
        <w:t xml:space="preserve"> особенности развития навыков чтения в каждой из них, учитель может успешно управлять про</w:t>
      </w:r>
      <w:r w:rsidRPr="00FD44C4">
        <w:rPr>
          <w:color w:val="000000"/>
          <w:sz w:val="24"/>
          <w:szCs w:val="24"/>
        </w:rPr>
        <w:softHyphen/>
        <w:t>цессом обучения всех учащихся, а дополнительные материалы подбирать не случайно, а в соответствии с задачами каждой группы.</w:t>
      </w:r>
    </w:p>
    <w:p w:rsidR="00FD44C4" w:rsidRPr="00FD44C4" w:rsidRDefault="00FD44C4" w:rsidP="00FD44C4">
      <w:pPr>
        <w:pStyle w:val="1"/>
        <w:shd w:val="clear" w:color="auto" w:fill="auto"/>
        <w:spacing w:line="240" w:lineRule="auto"/>
        <w:ind w:left="60" w:right="60" w:firstLine="240"/>
        <w:rPr>
          <w:sz w:val="24"/>
          <w:szCs w:val="24"/>
        </w:rPr>
      </w:pPr>
      <w:r w:rsidRPr="00FD44C4">
        <w:rPr>
          <w:color w:val="000000"/>
          <w:sz w:val="24"/>
          <w:szCs w:val="24"/>
        </w:rPr>
        <w:t>Дети, составляющие первую группу, не умеют читать. Они знают буквы, могут даже «прочитать» несколько хорошо знакомых слов, но не владеют принци</w:t>
      </w:r>
      <w:r w:rsidRPr="00FD44C4">
        <w:rPr>
          <w:color w:val="000000"/>
          <w:sz w:val="24"/>
          <w:szCs w:val="24"/>
        </w:rPr>
        <w:softHyphen/>
        <w:t>пом слогового чтения, не могут выделить звуки в слове, установить их последова</w:t>
      </w:r>
      <w:r w:rsidRPr="00FD44C4">
        <w:rPr>
          <w:color w:val="000000"/>
          <w:sz w:val="24"/>
          <w:szCs w:val="24"/>
        </w:rPr>
        <w:softHyphen/>
        <w:t>тельность. Для обучения этих детей первоначальному чтению необходимо раз</w:t>
      </w:r>
      <w:r w:rsidRPr="00FD44C4">
        <w:rPr>
          <w:color w:val="000000"/>
          <w:sz w:val="24"/>
          <w:szCs w:val="24"/>
        </w:rPr>
        <w:softHyphen/>
        <w:t>вивать у них следующие умения: разла</w:t>
      </w:r>
      <w:r w:rsidRPr="00FD44C4">
        <w:rPr>
          <w:color w:val="000000"/>
          <w:sz w:val="24"/>
          <w:szCs w:val="24"/>
        </w:rPr>
        <w:softHyphen/>
        <w:t>гать речь на составляющие ее элементы, устанавливать последовательность звуков в слове, обозначать звуки буквами, читать слог с ориентировкой на гласную слога. В результате такого обучения дети овладевают слоговым чтением в темпе не менее 20 слов в минуту. Обучение проводится в соответствии с программой, а дополнительно привлекаемый материал обеспечивает, с одной стороны, разнооб</w:t>
      </w:r>
      <w:r w:rsidRPr="00FD44C4">
        <w:rPr>
          <w:color w:val="000000"/>
          <w:sz w:val="24"/>
          <w:szCs w:val="24"/>
        </w:rPr>
        <w:softHyphen/>
        <w:t xml:space="preserve">разие читаемых на уроке слов и слогов, которые легче формируют полученный навык </w:t>
      </w:r>
      <w:r w:rsidRPr="00FD44C4">
        <w:rPr>
          <w:color w:val="000000"/>
          <w:sz w:val="24"/>
          <w:szCs w:val="24"/>
        </w:rPr>
        <w:lastRenderedPageBreak/>
        <w:t>слогового чтения, с другой — повторяемость прочитанных слов и сло</w:t>
      </w:r>
      <w:r w:rsidRPr="00FD44C4">
        <w:rPr>
          <w:color w:val="000000"/>
          <w:sz w:val="24"/>
          <w:szCs w:val="24"/>
        </w:rPr>
        <w:softHyphen/>
        <w:t>гов способствует быстрому закреплению навыков чтения. Здесь же надо обратить внимание на осознанность чтения. Пер</w:t>
      </w:r>
      <w:r w:rsidRPr="00FD44C4">
        <w:rPr>
          <w:color w:val="000000"/>
          <w:sz w:val="24"/>
          <w:szCs w:val="24"/>
        </w:rPr>
        <w:softHyphen/>
        <w:t>вым условием осознания значения про</w:t>
      </w:r>
      <w:r w:rsidRPr="00FD44C4">
        <w:rPr>
          <w:color w:val="000000"/>
          <w:sz w:val="24"/>
          <w:szCs w:val="24"/>
        </w:rPr>
        <w:softHyphen/>
        <w:t>читанного слова является его произнесе</w:t>
      </w:r>
      <w:r w:rsidRPr="00FD44C4">
        <w:rPr>
          <w:color w:val="000000"/>
          <w:sz w:val="24"/>
          <w:szCs w:val="24"/>
        </w:rPr>
        <w:softHyphen/>
        <w:t>ние, так как в опыте ребенка значение слова связано только со звуковым его образом. В этот период большое значе</w:t>
      </w:r>
      <w:r w:rsidRPr="00FD44C4">
        <w:rPr>
          <w:color w:val="000000"/>
          <w:sz w:val="24"/>
          <w:szCs w:val="24"/>
        </w:rPr>
        <w:softHyphen/>
        <w:t xml:space="preserve">ние имеет чтение дома вслух. </w:t>
      </w:r>
      <w:proofErr w:type="gramStart"/>
      <w:r w:rsidRPr="00FD44C4">
        <w:rPr>
          <w:color w:val="000000"/>
          <w:sz w:val="24"/>
          <w:szCs w:val="24"/>
        </w:rPr>
        <w:t>Помогают логические упражнения, игры по состав</w:t>
      </w:r>
      <w:r w:rsidRPr="00FD44C4">
        <w:rPr>
          <w:color w:val="000000"/>
          <w:sz w:val="24"/>
          <w:szCs w:val="24"/>
        </w:rPr>
        <w:softHyphen/>
        <w:t>лению слов из слогов, образование новых слов: назвать сказку и остальных героев — волка, лису, колобок, муху, комара, лягушку, мышку, внучку, Жучку.</w:t>
      </w:r>
      <w:proofErr w:type="gramEnd"/>
    </w:p>
    <w:p w:rsidR="00FD44C4" w:rsidRPr="00FD44C4" w:rsidRDefault="00FD44C4" w:rsidP="00FD44C4">
      <w:pPr>
        <w:pStyle w:val="1"/>
        <w:shd w:val="clear" w:color="auto" w:fill="auto"/>
        <w:spacing w:line="240" w:lineRule="auto"/>
        <w:ind w:left="60" w:right="60" w:firstLine="240"/>
        <w:rPr>
          <w:sz w:val="24"/>
          <w:szCs w:val="24"/>
        </w:rPr>
      </w:pPr>
      <w:r w:rsidRPr="00FD44C4">
        <w:rPr>
          <w:color w:val="000000"/>
          <w:sz w:val="24"/>
          <w:szCs w:val="24"/>
        </w:rPr>
        <w:t xml:space="preserve">Для </w:t>
      </w:r>
      <w:proofErr w:type="gramStart"/>
      <w:r w:rsidRPr="00FD44C4">
        <w:rPr>
          <w:color w:val="000000"/>
          <w:sz w:val="24"/>
          <w:szCs w:val="24"/>
        </w:rPr>
        <w:t>самых</w:t>
      </w:r>
      <w:proofErr w:type="gramEnd"/>
      <w:r w:rsidRPr="00FD44C4">
        <w:rPr>
          <w:color w:val="000000"/>
          <w:sz w:val="24"/>
          <w:szCs w:val="24"/>
        </w:rPr>
        <w:t xml:space="preserve"> слабых при переходе к чтению целыми словами можно предло</w:t>
      </w:r>
      <w:r w:rsidRPr="00FD44C4">
        <w:rPr>
          <w:color w:val="000000"/>
          <w:sz w:val="24"/>
          <w:szCs w:val="24"/>
        </w:rPr>
        <w:softHyphen/>
        <w:t>жить рекомендации:</w:t>
      </w:r>
    </w:p>
    <w:p w:rsidR="00FD44C4" w:rsidRPr="00FD44C4" w:rsidRDefault="00FD44C4" w:rsidP="00FD44C4">
      <w:pPr>
        <w:pStyle w:val="1"/>
        <w:numPr>
          <w:ilvl w:val="0"/>
          <w:numId w:val="1"/>
        </w:numPr>
        <w:shd w:val="clear" w:color="auto" w:fill="auto"/>
        <w:tabs>
          <w:tab w:val="left" w:pos="617"/>
        </w:tabs>
        <w:spacing w:line="240" w:lineRule="auto"/>
        <w:ind w:left="60" w:right="60" w:firstLine="240"/>
        <w:rPr>
          <w:sz w:val="24"/>
          <w:szCs w:val="24"/>
        </w:rPr>
      </w:pPr>
      <w:r w:rsidRPr="00FD44C4">
        <w:rPr>
          <w:color w:val="000000"/>
          <w:sz w:val="24"/>
          <w:szCs w:val="24"/>
        </w:rPr>
        <w:t xml:space="preserve">над </w:t>
      </w:r>
      <w:proofErr w:type="gramStart"/>
      <w:r w:rsidRPr="00FD44C4">
        <w:rPr>
          <w:color w:val="000000"/>
          <w:sz w:val="24"/>
          <w:szCs w:val="24"/>
        </w:rPr>
        <w:t>каждым</w:t>
      </w:r>
      <w:proofErr w:type="gramEnd"/>
      <w:r w:rsidRPr="00FD44C4">
        <w:rPr>
          <w:color w:val="000000"/>
          <w:sz w:val="24"/>
          <w:szCs w:val="24"/>
        </w:rPr>
        <w:t xml:space="preserve"> словом ставить знак ударения;</w:t>
      </w:r>
    </w:p>
    <w:p w:rsidR="00FD44C4" w:rsidRPr="00FD44C4" w:rsidRDefault="00FD44C4" w:rsidP="00FD44C4">
      <w:pPr>
        <w:pStyle w:val="1"/>
        <w:numPr>
          <w:ilvl w:val="0"/>
          <w:numId w:val="1"/>
        </w:numPr>
        <w:shd w:val="clear" w:color="auto" w:fill="auto"/>
        <w:tabs>
          <w:tab w:val="left" w:pos="684"/>
        </w:tabs>
        <w:spacing w:line="240" w:lineRule="auto"/>
        <w:ind w:left="60" w:right="60" w:firstLine="240"/>
        <w:rPr>
          <w:sz w:val="24"/>
          <w:szCs w:val="24"/>
        </w:rPr>
      </w:pPr>
      <w:r w:rsidRPr="00FD44C4">
        <w:rPr>
          <w:color w:val="000000"/>
          <w:sz w:val="24"/>
          <w:szCs w:val="24"/>
        </w:rPr>
        <w:t xml:space="preserve">во время произнесения одного слога, стараться увидеть </w:t>
      </w:r>
      <w:proofErr w:type="gramStart"/>
      <w:r w:rsidRPr="00FD44C4">
        <w:rPr>
          <w:color w:val="000000"/>
          <w:sz w:val="24"/>
          <w:szCs w:val="24"/>
        </w:rPr>
        <w:t>следующий</w:t>
      </w:r>
      <w:proofErr w:type="gramEnd"/>
      <w:r w:rsidRPr="00FD44C4">
        <w:rPr>
          <w:color w:val="000000"/>
          <w:sz w:val="24"/>
          <w:szCs w:val="24"/>
        </w:rPr>
        <w:t>; произносить слоги слитно.</w:t>
      </w:r>
    </w:p>
    <w:p w:rsidR="00FD44C4" w:rsidRPr="00FD44C4" w:rsidRDefault="00FD44C4" w:rsidP="00FD44C4">
      <w:pPr>
        <w:pStyle w:val="1"/>
        <w:shd w:val="clear" w:color="auto" w:fill="auto"/>
        <w:spacing w:line="240" w:lineRule="auto"/>
        <w:ind w:left="60" w:right="60" w:firstLine="240"/>
        <w:rPr>
          <w:sz w:val="24"/>
          <w:szCs w:val="24"/>
        </w:rPr>
      </w:pPr>
      <w:r w:rsidRPr="00FD44C4">
        <w:rPr>
          <w:color w:val="000000"/>
          <w:sz w:val="24"/>
          <w:szCs w:val="24"/>
        </w:rPr>
        <w:t>Для детей второй группы задача иная, чем у первой. Они должны перейти к чтению целыми словами. Осуществление этой цели реально, если учитель дает детям специальные задания для самосто</w:t>
      </w:r>
      <w:r w:rsidRPr="00FD44C4">
        <w:rPr>
          <w:color w:val="000000"/>
          <w:sz w:val="24"/>
          <w:szCs w:val="24"/>
        </w:rPr>
        <w:softHyphen/>
        <w:t>ятельной работы и контролирует процесс формирования этого навыка. Отсутствие руководства чтением детей со стороны учителя, а также наличие ежедневных тренировок только в слоговом чтении буквенных страниц приводит к автоматизации  навыка слогового чтения, что затрудняет переход к чтению целыми словами. В букварный период сдерживать развитие навыка чтения целыми словами нельзя. Существует мнение, что быстрый переход к чтению целыми словами ведет к увеличению количества ошибок. Это не так. Если ребенок понимает прочитанное и контекст, то это стремление нужно поддерживать. При переходе к чтению целыми словами у детей начинает формироваться графический образ слова. В букварный период при чтении текстов необходимо вводить упражнения, разви</w:t>
      </w:r>
      <w:r w:rsidRPr="00FD44C4">
        <w:rPr>
          <w:color w:val="000000"/>
          <w:sz w:val="24"/>
          <w:szCs w:val="24"/>
        </w:rPr>
        <w:softHyphen/>
        <w:t>вающие точность восприятия. Этому помогут такие упражнения, как чтение слов, отличающихся одной буквой, слов, в написании которых имеются все одинаковые буквы или несколько одина</w:t>
      </w:r>
      <w:r w:rsidRPr="00FD44C4">
        <w:rPr>
          <w:color w:val="000000"/>
          <w:sz w:val="24"/>
          <w:szCs w:val="24"/>
        </w:rPr>
        <w:softHyphen/>
        <w:t>ковых букв (</w:t>
      </w:r>
      <w:r w:rsidRPr="00FD44C4">
        <w:rPr>
          <w:rStyle w:val="a4"/>
          <w:sz w:val="24"/>
          <w:szCs w:val="24"/>
        </w:rPr>
        <w:t>куст</w:t>
      </w:r>
      <w:r w:rsidRPr="00FD44C4">
        <w:rPr>
          <w:color w:val="000000"/>
          <w:sz w:val="24"/>
          <w:szCs w:val="24"/>
        </w:rPr>
        <w:t xml:space="preserve"> — </w:t>
      </w:r>
      <w:r w:rsidRPr="00FD44C4">
        <w:rPr>
          <w:rStyle w:val="a4"/>
          <w:sz w:val="24"/>
          <w:szCs w:val="24"/>
        </w:rPr>
        <w:t>стук),</w:t>
      </w:r>
      <w:r w:rsidRPr="00FD44C4">
        <w:rPr>
          <w:color w:val="000000"/>
          <w:sz w:val="24"/>
          <w:szCs w:val="24"/>
        </w:rPr>
        <w:t xml:space="preserve"> слов, имеющих одинаковые окончания или приставки (</w:t>
      </w:r>
      <w:r w:rsidRPr="00FD44C4">
        <w:rPr>
          <w:rStyle w:val="a4"/>
          <w:sz w:val="24"/>
          <w:szCs w:val="24"/>
        </w:rPr>
        <w:t>красный, красное).</w:t>
      </w:r>
      <w:r w:rsidRPr="00FD44C4">
        <w:rPr>
          <w:color w:val="000000"/>
          <w:sz w:val="24"/>
          <w:szCs w:val="24"/>
        </w:rPr>
        <w:t xml:space="preserve"> Эти упраж</w:t>
      </w:r>
      <w:r w:rsidRPr="00FD44C4">
        <w:rPr>
          <w:color w:val="000000"/>
          <w:sz w:val="24"/>
          <w:szCs w:val="24"/>
        </w:rPr>
        <w:softHyphen/>
        <w:t>нения помогут детям перейти к правиль</w:t>
      </w:r>
      <w:r w:rsidRPr="00FD44C4">
        <w:rPr>
          <w:color w:val="000000"/>
          <w:sz w:val="24"/>
          <w:szCs w:val="24"/>
        </w:rPr>
        <w:softHyphen/>
        <w:t>ному чтению целыми словами, при котором восприятие слов будет не только целостным, но и дифференцированным. Чтение целыми словами для учащихся, читавших лишь по слогам, приведет к качественным изменениям и в понима</w:t>
      </w:r>
      <w:r w:rsidRPr="00FD44C4">
        <w:rPr>
          <w:color w:val="000000"/>
          <w:sz w:val="24"/>
          <w:szCs w:val="24"/>
        </w:rPr>
        <w:softHyphen/>
        <w:t>нии, так как слова перестают быть для них изолированной единицей, а выступа</w:t>
      </w:r>
      <w:r w:rsidRPr="00FD44C4">
        <w:rPr>
          <w:color w:val="000000"/>
          <w:sz w:val="24"/>
          <w:szCs w:val="24"/>
        </w:rPr>
        <w:softHyphen/>
        <w:t>ют уже как часть фразы, что облегчает понимание контекста.</w:t>
      </w:r>
    </w:p>
    <w:p w:rsidR="00FD44C4" w:rsidRPr="00FD44C4" w:rsidRDefault="00FD44C4" w:rsidP="00FD44C4">
      <w:pPr>
        <w:pStyle w:val="1"/>
        <w:shd w:val="clear" w:color="auto" w:fill="auto"/>
        <w:spacing w:after="120" w:line="240" w:lineRule="auto"/>
        <w:ind w:left="40" w:right="60" w:firstLine="240"/>
        <w:rPr>
          <w:sz w:val="24"/>
          <w:szCs w:val="24"/>
        </w:rPr>
      </w:pPr>
      <w:r w:rsidRPr="00FD44C4">
        <w:rPr>
          <w:color w:val="000000"/>
          <w:sz w:val="24"/>
          <w:szCs w:val="24"/>
        </w:rPr>
        <w:t>Учащиеся третьей группы могут прочи</w:t>
      </w:r>
      <w:r w:rsidRPr="00FD44C4">
        <w:rPr>
          <w:color w:val="000000"/>
          <w:sz w:val="24"/>
          <w:szCs w:val="24"/>
        </w:rPr>
        <w:softHyphen/>
        <w:t>тать большую часть слов текста целыми словами, но их чтение характеризуется медленным темпом, наличием больших пауз между чтением каждого слова. Значит, основной задачей на этом этапе является совершенствование навыков чте</w:t>
      </w:r>
      <w:r w:rsidRPr="00FD44C4">
        <w:rPr>
          <w:color w:val="000000"/>
          <w:sz w:val="24"/>
          <w:szCs w:val="24"/>
        </w:rPr>
        <w:softHyphen/>
        <w:t>ния целыми словами с постепенной его автоматизацией, введение чтения про себя и выразительность чтения. Важным условием автоматизации навыка является переключение внимания ребенка с про</w:t>
      </w:r>
      <w:r w:rsidRPr="00FD44C4">
        <w:rPr>
          <w:color w:val="000000"/>
          <w:sz w:val="24"/>
          <w:szCs w:val="24"/>
        </w:rPr>
        <w:softHyphen/>
        <w:t xml:space="preserve">цесса чтения на осмысление. </w:t>
      </w:r>
      <w:proofErr w:type="gramStart"/>
      <w:r w:rsidRPr="00FD44C4">
        <w:rPr>
          <w:color w:val="000000"/>
          <w:sz w:val="24"/>
          <w:szCs w:val="24"/>
        </w:rPr>
        <w:t>Дополни</w:t>
      </w:r>
      <w:r w:rsidRPr="00FD44C4">
        <w:rPr>
          <w:color w:val="000000"/>
          <w:sz w:val="24"/>
          <w:szCs w:val="24"/>
        </w:rPr>
        <w:softHyphen/>
        <w:t>тельно следует подбирать такие упражне</w:t>
      </w:r>
      <w:r w:rsidRPr="00FD44C4">
        <w:rPr>
          <w:color w:val="000000"/>
          <w:sz w:val="24"/>
          <w:szCs w:val="24"/>
        </w:rPr>
        <w:softHyphen/>
        <w:t>ния, которые давали бы детям возмож</w:t>
      </w:r>
      <w:r w:rsidRPr="00FD44C4">
        <w:rPr>
          <w:color w:val="000000"/>
          <w:sz w:val="24"/>
          <w:szCs w:val="24"/>
        </w:rPr>
        <w:softHyphen/>
        <w:t>ность решать маленькую умственную задачу, связанную с содержанием текста (деформированные тексты, незакончен</w:t>
      </w:r>
      <w:r w:rsidRPr="00FD44C4">
        <w:rPr>
          <w:color w:val="000000"/>
          <w:sz w:val="24"/>
          <w:szCs w:val="24"/>
        </w:rPr>
        <w:softHyphen/>
        <w:t>ные рассказы, загадки, задания.</w:t>
      </w:r>
      <w:proofErr w:type="gramEnd"/>
      <w:r w:rsidRPr="00FD44C4">
        <w:rPr>
          <w:color w:val="000000"/>
          <w:sz w:val="24"/>
          <w:szCs w:val="24"/>
        </w:rPr>
        <w:t xml:space="preserve"> «Прочи</w:t>
      </w:r>
      <w:r w:rsidRPr="00FD44C4">
        <w:rPr>
          <w:color w:val="000000"/>
          <w:sz w:val="24"/>
          <w:szCs w:val="24"/>
        </w:rPr>
        <w:softHyphen/>
        <w:t>тай и отгадай название сказки»:</w:t>
      </w:r>
    </w:p>
    <w:p w:rsidR="00FD44C4" w:rsidRPr="00FD44C4" w:rsidRDefault="00FD44C4" w:rsidP="00FD44C4">
      <w:pPr>
        <w:pStyle w:val="40"/>
        <w:shd w:val="clear" w:color="auto" w:fill="auto"/>
        <w:spacing w:before="0" w:line="240" w:lineRule="auto"/>
        <w:ind w:left="1100"/>
        <w:rPr>
          <w:sz w:val="24"/>
          <w:szCs w:val="24"/>
        </w:rPr>
      </w:pPr>
      <w:r w:rsidRPr="00FD44C4">
        <w:rPr>
          <w:color w:val="000000"/>
          <w:sz w:val="24"/>
          <w:szCs w:val="24"/>
        </w:rPr>
        <w:t>Нет ни речки, ни пруда</w:t>
      </w:r>
      <w:r w:rsidRPr="00FD44C4">
        <w:rPr>
          <w:rStyle w:val="41"/>
          <w:sz w:val="24"/>
          <w:szCs w:val="24"/>
        </w:rPr>
        <w:t xml:space="preserve"> —</w:t>
      </w:r>
    </w:p>
    <w:p w:rsidR="00FD44C4" w:rsidRPr="00FD44C4" w:rsidRDefault="00FD44C4" w:rsidP="00FD44C4">
      <w:pPr>
        <w:pStyle w:val="40"/>
        <w:shd w:val="clear" w:color="auto" w:fill="auto"/>
        <w:spacing w:before="0" w:line="240" w:lineRule="auto"/>
        <w:ind w:left="1100"/>
        <w:rPr>
          <w:sz w:val="24"/>
          <w:szCs w:val="24"/>
        </w:rPr>
      </w:pPr>
      <w:r w:rsidRPr="00FD44C4">
        <w:rPr>
          <w:color w:val="000000"/>
          <w:sz w:val="24"/>
          <w:szCs w:val="24"/>
        </w:rPr>
        <w:t>Где воды напиться?</w:t>
      </w:r>
    </w:p>
    <w:p w:rsidR="00FD44C4" w:rsidRPr="00FD44C4" w:rsidRDefault="00FD44C4" w:rsidP="00FD44C4">
      <w:pPr>
        <w:pStyle w:val="40"/>
        <w:shd w:val="clear" w:color="auto" w:fill="auto"/>
        <w:spacing w:before="0" w:line="240" w:lineRule="auto"/>
        <w:ind w:left="1100"/>
        <w:rPr>
          <w:sz w:val="24"/>
          <w:szCs w:val="24"/>
        </w:rPr>
      </w:pPr>
      <w:r w:rsidRPr="00FD44C4">
        <w:rPr>
          <w:color w:val="000000"/>
          <w:sz w:val="24"/>
          <w:szCs w:val="24"/>
        </w:rPr>
        <w:t>Очень вкусная вода</w:t>
      </w:r>
      <w:r w:rsidRPr="00FD44C4">
        <w:rPr>
          <w:rStyle w:val="41"/>
          <w:sz w:val="24"/>
          <w:szCs w:val="24"/>
        </w:rPr>
        <w:t xml:space="preserve"> —</w:t>
      </w:r>
    </w:p>
    <w:p w:rsidR="00FD44C4" w:rsidRPr="00FD44C4" w:rsidRDefault="00FD44C4" w:rsidP="00FD44C4">
      <w:pPr>
        <w:pStyle w:val="40"/>
        <w:shd w:val="clear" w:color="auto" w:fill="auto"/>
        <w:spacing w:before="0" w:line="240" w:lineRule="auto"/>
        <w:ind w:left="1100"/>
        <w:rPr>
          <w:sz w:val="24"/>
          <w:szCs w:val="24"/>
        </w:rPr>
      </w:pPr>
      <w:proofErr w:type="gramStart"/>
      <w:r w:rsidRPr="00FD44C4">
        <w:rPr>
          <w:color w:val="000000"/>
          <w:sz w:val="24"/>
          <w:szCs w:val="24"/>
        </w:rPr>
        <w:t>В ямке от копытца!).</w:t>
      </w:r>
      <w:proofErr w:type="gramEnd"/>
    </w:p>
    <w:p w:rsidR="00FD44C4" w:rsidRPr="00FD44C4" w:rsidRDefault="00FD44C4" w:rsidP="00FD44C4">
      <w:pPr>
        <w:pStyle w:val="1"/>
        <w:shd w:val="clear" w:color="auto" w:fill="auto"/>
        <w:spacing w:line="240" w:lineRule="auto"/>
        <w:ind w:left="40" w:right="60" w:firstLine="240"/>
        <w:rPr>
          <w:sz w:val="24"/>
          <w:szCs w:val="24"/>
        </w:rPr>
      </w:pPr>
      <w:proofErr w:type="gramStart"/>
      <w:r w:rsidRPr="00FD44C4">
        <w:rPr>
          <w:color w:val="000000"/>
          <w:sz w:val="24"/>
          <w:szCs w:val="24"/>
        </w:rPr>
        <w:t>Упражнения, развивающие «поле» чте</w:t>
      </w:r>
      <w:r w:rsidRPr="00FD44C4">
        <w:rPr>
          <w:color w:val="000000"/>
          <w:sz w:val="24"/>
          <w:szCs w:val="24"/>
        </w:rPr>
        <w:softHyphen/>
        <w:t>ния, такие же, как у второй группы  (добавляется подборка синонимов, соче</w:t>
      </w:r>
      <w:r w:rsidRPr="00FD44C4">
        <w:rPr>
          <w:color w:val="000000"/>
          <w:sz w:val="24"/>
          <w:szCs w:val="24"/>
        </w:rPr>
        <w:softHyphen/>
        <w:t xml:space="preserve">тание слов: </w:t>
      </w:r>
      <w:proofErr w:type="spellStart"/>
      <w:r w:rsidRPr="00FD44C4">
        <w:rPr>
          <w:rStyle w:val="a4"/>
          <w:sz w:val="24"/>
          <w:szCs w:val="24"/>
        </w:rPr>
        <w:t>весна-красна</w:t>
      </w:r>
      <w:proofErr w:type="spellEnd"/>
      <w:r w:rsidRPr="00FD44C4">
        <w:rPr>
          <w:rStyle w:val="a4"/>
          <w:sz w:val="24"/>
          <w:szCs w:val="24"/>
        </w:rPr>
        <w:t>, заяц-беляк).</w:t>
      </w:r>
      <w:proofErr w:type="gramEnd"/>
      <w:r w:rsidRPr="00FD44C4">
        <w:rPr>
          <w:rStyle w:val="a4"/>
          <w:sz w:val="24"/>
          <w:szCs w:val="24"/>
        </w:rPr>
        <w:t xml:space="preserve"> </w:t>
      </w:r>
      <w:r w:rsidRPr="00FD44C4">
        <w:rPr>
          <w:color w:val="000000"/>
          <w:sz w:val="24"/>
          <w:szCs w:val="24"/>
        </w:rPr>
        <w:t>Чтение про себя надо вводить постепен</w:t>
      </w:r>
      <w:r w:rsidRPr="00FD44C4">
        <w:rPr>
          <w:color w:val="000000"/>
          <w:sz w:val="24"/>
          <w:szCs w:val="24"/>
        </w:rPr>
        <w:softHyphen/>
        <w:t>но, так как при молчаливом чтении понимание содержания усваивается хуже. Урок получается хороший и продуктив</w:t>
      </w:r>
      <w:r w:rsidRPr="00FD44C4">
        <w:rPr>
          <w:color w:val="000000"/>
          <w:sz w:val="24"/>
          <w:szCs w:val="24"/>
        </w:rPr>
        <w:softHyphen/>
        <w:t>ный, если первая половина урока прово</w:t>
      </w:r>
      <w:r w:rsidRPr="00FD44C4">
        <w:rPr>
          <w:color w:val="000000"/>
          <w:sz w:val="24"/>
          <w:szCs w:val="24"/>
        </w:rPr>
        <w:softHyphen/>
      </w:r>
      <w:r w:rsidRPr="00FD44C4">
        <w:rPr>
          <w:color w:val="000000"/>
          <w:sz w:val="24"/>
          <w:szCs w:val="24"/>
        </w:rPr>
        <w:lastRenderedPageBreak/>
        <w:t>дится со всем классом, а во второй половине происходит дифференциация. Плотность урока увеличивается, если доска служит открытой книгой и все дети читают по мере сил всему классу. Это придает уверенность. Одновременно с развитием техники чтения необходимо работать методично, спокойно, ненавяз</w:t>
      </w:r>
      <w:r w:rsidRPr="00FD44C4">
        <w:rPr>
          <w:color w:val="000000"/>
          <w:sz w:val="24"/>
          <w:szCs w:val="24"/>
        </w:rPr>
        <w:softHyphen/>
        <w:t>чиво над выразительностью чтения.</w:t>
      </w:r>
    </w:p>
    <w:p w:rsidR="00FD44C4" w:rsidRPr="00FD44C4" w:rsidRDefault="00FD44C4" w:rsidP="00FD44C4">
      <w:pPr>
        <w:pStyle w:val="1"/>
        <w:shd w:val="clear" w:color="auto" w:fill="auto"/>
        <w:spacing w:line="240" w:lineRule="auto"/>
        <w:ind w:left="20" w:right="20" w:firstLine="220"/>
        <w:rPr>
          <w:sz w:val="24"/>
          <w:szCs w:val="24"/>
        </w:rPr>
      </w:pPr>
      <w:r w:rsidRPr="00FD44C4">
        <w:rPr>
          <w:color w:val="000000"/>
          <w:sz w:val="24"/>
          <w:szCs w:val="24"/>
        </w:rPr>
        <w:t>Первой ступенью подготовки вырази</w:t>
      </w:r>
      <w:r w:rsidRPr="00FD44C4">
        <w:rPr>
          <w:color w:val="000000"/>
          <w:sz w:val="24"/>
          <w:szCs w:val="24"/>
        </w:rPr>
        <w:softHyphen/>
        <w:t>тельного чтения являются понимание фактического содержания текста и пра</w:t>
      </w:r>
      <w:r w:rsidRPr="00FD44C4">
        <w:rPr>
          <w:color w:val="000000"/>
          <w:sz w:val="24"/>
          <w:szCs w:val="24"/>
        </w:rPr>
        <w:softHyphen/>
        <w:t>вильная техника чтения (соблюдение пауз, знаков препинания).</w:t>
      </w:r>
    </w:p>
    <w:p w:rsidR="00FD44C4" w:rsidRPr="00FD44C4" w:rsidRDefault="00FD44C4" w:rsidP="00FD44C4">
      <w:pPr>
        <w:pStyle w:val="1"/>
        <w:shd w:val="clear" w:color="auto" w:fill="auto"/>
        <w:spacing w:line="240" w:lineRule="auto"/>
        <w:ind w:left="20" w:right="20" w:firstLine="220"/>
        <w:rPr>
          <w:sz w:val="24"/>
          <w:szCs w:val="24"/>
        </w:rPr>
      </w:pPr>
      <w:r w:rsidRPr="00FD44C4">
        <w:rPr>
          <w:color w:val="000000"/>
          <w:sz w:val="24"/>
          <w:szCs w:val="24"/>
        </w:rPr>
        <w:t>Вторая ступень — осмысление образ</w:t>
      </w:r>
      <w:r w:rsidRPr="00FD44C4">
        <w:rPr>
          <w:color w:val="000000"/>
          <w:sz w:val="24"/>
          <w:szCs w:val="24"/>
        </w:rPr>
        <w:softHyphen/>
        <w:t>ной и эмоциональной сторон произведе</w:t>
      </w:r>
      <w:r w:rsidRPr="00FD44C4">
        <w:rPr>
          <w:color w:val="000000"/>
          <w:sz w:val="24"/>
          <w:szCs w:val="24"/>
        </w:rPr>
        <w:softHyphen/>
        <w:t>ния, понимание смысла поступков и их мотивов, чувств, переживаний героев, определение своего отношения к ним.</w:t>
      </w:r>
    </w:p>
    <w:p w:rsidR="00FD44C4" w:rsidRPr="00FD44C4" w:rsidRDefault="00FD44C4" w:rsidP="00FD44C4">
      <w:pPr>
        <w:pStyle w:val="1"/>
        <w:shd w:val="clear" w:color="auto" w:fill="auto"/>
        <w:spacing w:line="240" w:lineRule="auto"/>
        <w:ind w:left="20" w:right="20" w:firstLine="220"/>
        <w:rPr>
          <w:sz w:val="24"/>
          <w:szCs w:val="24"/>
        </w:rPr>
      </w:pPr>
      <w:r w:rsidRPr="00FD44C4">
        <w:rPr>
          <w:color w:val="000000"/>
          <w:sz w:val="24"/>
          <w:szCs w:val="24"/>
        </w:rPr>
        <w:t>Третья ступень — словесное рисование картины.</w:t>
      </w:r>
    </w:p>
    <w:p w:rsidR="00FD44C4" w:rsidRPr="00FD44C4" w:rsidRDefault="00FD44C4" w:rsidP="00FD44C4">
      <w:pPr>
        <w:pStyle w:val="1"/>
        <w:shd w:val="clear" w:color="auto" w:fill="auto"/>
        <w:spacing w:line="240" w:lineRule="auto"/>
        <w:ind w:left="20" w:right="20" w:firstLine="220"/>
        <w:rPr>
          <w:sz w:val="24"/>
          <w:szCs w:val="24"/>
        </w:rPr>
      </w:pPr>
      <w:r w:rsidRPr="00FD44C4">
        <w:rPr>
          <w:color w:val="000000"/>
          <w:sz w:val="24"/>
          <w:szCs w:val="24"/>
        </w:rPr>
        <w:t>Четвертая ступень — определение тех чувств, которые дети должны передать при чтении слушателям.</w:t>
      </w:r>
    </w:p>
    <w:p w:rsidR="00FD44C4" w:rsidRPr="00FD44C4" w:rsidRDefault="00FD44C4" w:rsidP="00FD44C4">
      <w:pPr>
        <w:pStyle w:val="1"/>
        <w:shd w:val="clear" w:color="auto" w:fill="auto"/>
        <w:spacing w:line="240" w:lineRule="auto"/>
        <w:ind w:left="20" w:right="20" w:firstLine="220"/>
        <w:rPr>
          <w:sz w:val="24"/>
          <w:szCs w:val="24"/>
        </w:rPr>
      </w:pPr>
      <w:r w:rsidRPr="00FD44C4">
        <w:rPr>
          <w:color w:val="000000"/>
          <w:sz w:val="24"/>
          <w:szCs w:val="24"/>
        </w:rPr>
        <w:t>Обучение выразительному чтению не</w:t>
      </w:r>
      <w:r w:rsidRPr="00FD44C4">
        <w:rPr>
          <w:color w:val="000000"/>
          <w:sz w:val="24"/>
          <w:szCs w:val="24"/>
        </w:rPr>
        <w:softHyphen/>
        <w:t xml:space="preserve">обходимо проводить на более яркой части произведения, после многократного разнообразного чтения. Здесь помогут </w:t>
      </w:r>
      <w:r w:rsidR="007D4148">
        <w:rPr>
          <w:color w:val="000000"/>
          <w:sz w:val="24"/>
          <w:szCs w:val="24"/>
        </w:rPr>
        <w:t>аудиозаписи, магнитофоны, компьютер.</w:t>
      </w:r>
      <w:r w:rsidRPr="00FD44C4">
        <w:rPr>
          <w:color w:val="000000"/>
          <w:sz w:val="24"/>
          <w:szCs w:val="24"/>
        </w:rPr>
        <w:t xml:space="preserve"> Вся эта работа даст желаемый результат, если дети будут тянуться к книге, полюбят чтение. Этому помогут и уроки внеклассного чтения</w:t>
      </w:r>
      <w:proofErr w:type="gramStart"/>
      <w:r w:rsidR="007D4148">
        <w:rPr>
          <w:color w:val="000000"/>
          <w:sz w:val="24"/>
          <w:szCs w:val="24"/>
        </w:rPr>
        <w:br/>
        <w:t xml:space="preserve">   </w:t>
      </w:r>
      <w:r w:rsidRPr="00FD44C4">
        <w:rPr>
          <w:color w:val="000000"/>
          <w:sz w:val="24"/>
          <w:szCs w:val="24"/>
        </w:rPr>
        <w:t>О</w:t>
      </w:r>
      <w:proofErr w:type="gramEnd"/>
      <w:r w:rsidRPr="00FD44C4">
        <w:rPr>
          <w:color w:val="000000"/>
          <w:sz w:val="24"/>
          <w:szCs w:val="24"/>
        </w:rPr>
        <w:t>дним из главных звеньев в обучении детей беглому и выразительному чтению, привитию детям любви к книге являются уроки внеклассного чтения. Цель этих уроков — обеспечить руководство само</w:t>
      </w:r>
      <w:r w:rsidRPr="00FD44C4">
        <w:rPr>
          <w:color w:val="000000"/>
          <w:sz w:val="24"/>
          <w:szCs w:val="24"/>
        </w:rPr>
        <w:softHyphen/>
        <w:t>стоятельным чтением учащихся доступ</w:t>
      </w:r>
      <w:r w:rsidRPr="00FD44C4">
        <w:rPr>
          <w:color w:val="000000"/>
          <w:sz w:val="24"/>
          <w:szCs w:val="24"/>
        </w:rPr>
        <w:softHyphen/>
        <w:t>ной по содержанию разнообразной лите</w:t>
      </w:r>
      <w:r w:rsidRPr="00FD44C4">
        <w:rPr>
          <w:color w:val="000000"/>
          <w:sz w:val="24"/>
          <w:szCs w:val="24"/>
        </w:rPr>
        <w:softHyphen/>
        <w:t>ратуры. В ходе внеклассного чтения у учащихся формируются целесообразные читательские  интересы, желание постоян</w:t>
      </w:r>
      <w:r w:rsidRPr="00FD44C4">
        <w:rPr>
          <w:color w:val="000000"/>
          <w:sz w:val="24"/>
          <w:szCs w:val="24"/>
        </w:rPr>
        <w:softHyphen/>
        <w:t>но обращаться к книгам, знания, умения и навыки, позволяющие детям действо</w:t>
      </w:r>
      <w:r w:rsidRPr="00FD44C4">
        <w:rPr>
          <w:color w:val="000000"/>
          <w:sz w:val="24"/>
          <w:szCs w:val="24"/>
        </w:rPr>
        <w:softHyphen/>
        <w:t>вать при выборе и чтении нужных книг самостоятельно и квалифицированно.</w:t>
      </w:r>
    </w:p>
    <w:p w:rsidR="00FD44C4" w:rsidRPr="00FD44C4" w:rsidRDefault="00FD44C4" w:rsidP="00FD44C4">
      <w:pPr>
        <w:pStyle w:val="1"/>
        <w:shd w:val="clear" w:color="auto" w:fill="auto"/>
        <w:spacing w:line="240" w:lineRule="auto"/>
        <w:ind w:left="20" w:right="20" w:firstLine="240"/>
        <w:rPr>
          <w:sz w:val="24"/>
          <w:szCs w:val="24"/>
        </w:rPr>
      </w:pPr>
      <w:r w:rsidRPr="00FD44C4">
        <w:rPr>
          <w:color w:val="000000"/>
          <w:sz w:val="24"/>
          <w:szCs w:val="24"/>
        </w:rPr>
        <w:t>В I классе работа с книгой является подготовкой к самостоятельному чтению. Цель этой работы состоит в том, чтобы систематизировать имеющийся у детей запас знаний и жизненных наблюдений, помочь им накопить опыт, своевременно подготовить сознание и чувство детей к самостоятельному выбору и чтению не</w:t>
      </w:r>
      <w:r w:rsidRPr="00FD44C4">
        <w:rPr>
          <w:color w:val="000000"/>
          <w:sz w:val="24"/>
          <w:szCs w:val="24"/>
        </w:rPr>
        <w:softHyphen/>
        <w:t>больших произведений.</w:t>
      </w:r>
    </w:p>
    <w:p w:rsidR="00FD44C4" w:rsidRPr="00FD44C4" w:rsidRDefault="00FD44C4" w:rsidP="00FD44C4">
      <w:pPr>
        <w:pStyle w:val="1"/>
        <w:shd w:val="clear" w:color="auto" w:fill="auto"/>
        <w:spacing w:line="240" w:lineRule="auto"/>
        <w:ind w:left="20" w:right="20" w:firstLine="240"/>
        <w:rPr>
          <w:sz w:val="24"/>
          <w:szCs w:val="24"/>
        </w:rPr>
      </w:pPr>
      <w:r w:rsidRPr="00FD44C4">
        <w:rPr>
          <w:color w:val="000000"/>
          <w:sz w:val="24"/>
          <w:szCs w:val="24"/>
        </w:rPr>
        <w:t>В I классе работа делится на два этапа. Первый этап — подготовительный (первое полугодие), второй этап — начальный (второе полугодие).</w:t>
      </w:r>
    </w:p>
    <w:p w:rsidR="00FD44C4" w:rsidRPr="00FD44C4" w:rsidRDefault="00FD44C4" w:rsidP="00FD44C4">
      <w:pPr>
        <w:pStyle w:val="1"/>
        <w:shd w:val="clear" w:color="auto" w:fill="auto"/>
        <w:spacing w:line="240" w:lineRule="auto"/>
        <w:ind w:left="20" w:firstLine="240"/>
        <w:rPr>
          <w:sz w:val="24"/>
          <w:szCs w:val="24"/>
        </w:rPr>
      </w:pPr>
      <w:r w:rsidRPr="00FD44C4">
        <w:rPr>
          <w:color w:val="000000"/>
          <w:sz w:val="24"/>
          <w:szCs w:val="24"/>
        </w:rPr>
        <w:t>Требования:</w:t>
      </w:r>
    </w:p>
    <w:p w:rsidR="00FD44C4" w:rsidRPr="00FD44C4" w:rsidRDefault="00FD44C4" w:rsidP="00FD44C4">
      <w:pPr>
        <w:pStyle w:val="1"/>
        <w:numPr>
          <w:ilvl w:val="0"/>
          <w:numId w:val="2"/>
        </w:numPr>
        <w:shd w:val="clear" w:color="auto" w:fill="auto"/>
        <w:tabs>
          <w:tab w:val="left" w:pos="519"/>
        </w:tabs>
        <w:spacing w:line="240" w:lineRule="auto"/>
        <w:ind w:left="20" w:right="20" w:firstLine="240"/>
        <w:rPr>
          <w:sz w:val="24"/>
          <w:szCs w:val="24"/>
        </w:rPr>
      </w:pPr>
      <w:r w:rsidRPr="00FD44C4">
        <w:rPr>
          <w:color w:val="000000"/>
          <w:sz w:val="24"/>
          <w:szCs w:val="24"/>
        </w:rPr>
        <w:t>дети должны на слух воспринимать рассказ, загадку, стихотворение. Запо</w:t>
      </w:r>
      <w:r w:rsidRPr="00FD44C4">
        <w:rPr>
          <w:color w:val="000000"/>
          <w:sz w:val="24"/>
          <w:szCs w:val="24"/>
        </w:rPr>
        <w:softHyphen/>
        <w:t>мнить несколько произведений и их авторов, рисовать словесные картины; оценивать и мотивировать свое отноше</w:t>
      </w:r>
      <w:r w:rsidRPr="00FD44C4">
        <w:rPr>
          <w:color w:val="000000"/>
          <w:sz w:val="24"/>
          <w:szCs w:val="24"/>
        </w:rPr>
        <w:softHyphen/>
        <w:t xml:space="preserve">ние к </w:t>
      </w:r>
      <w:proofErr w:type="gramStart"/>
      <w:r w:rsidRPr="00FD44C4">
        <w:rPr>
          <w:color w:val="000000"/>
          <w:sz w:val="24"/>
          <w:szCs w:val="24"/>
        </w:rPr>
        <w:t>прочитанному</w:t>
      </w:r>
      <w:proofErr w:type="gramEnd"/>
      <w:r w:rsidRPr="00FD44C4">
        <w:rPr>
          <w:color w:val="000000"/>
          <w:sz w:val="24"/>
          <w:szCs w:val="24"/>
        </w:rPr>
        <w:t>. Знакомство детей с основными правилами гигиены чтения (как обращаться с книгой);</w:t>
      </w:r>
    </w:p>
    <w:p w:rsidR="00FD44C4" w:rsidRPr="00FD44C4" w:rsidRDefault="00FD44C4" w:rsidP="00FD44C4">
      <w:pPr>
        <w:pStyle w:val="1"/>
        <w:numPr>
          <w:ilvl w:val="0"/>
          <w:numId w:val="2"/>
        </w:numPr>
        <w:shd w:val="clear" w:color="auto" w:fill="auto"/>
        <w:tabs>
          <w:tab w:val="left" w:pos="634"/>
        </w:tabs>
        <w:spacing w:line="240" w:lineRule="auto"/>
        <w:ind w:left="20" w:right="20" w:firstLine="240"/>
        <w:rPr>
          <w:sz w:val="24"/>
          <w:szCs w:val="24"/>
        </w:rPr>
      </w:pPr>
      <w:r w:rsidRPr="00FD44C4">
        <w:rPr>
          <w:color w:val="000000"/>
          <w:sz w:val="24"/>
          <w:szCs w:val="24"/>
        </w:rPr>
        <w:t>дети должны под наблюдением учителя самостоятельно читать небольшие художественные произведения, знать фа</w:t>
      </w:r>
      <w:r w:rsidRPr="00FD44C4">
        <w:rPr>
          <w:color w:val="000000"/>
          <w:sz w:val="24"/>
          <w:szCs w:val="24"/>
        </w:rPr>
        <w:softHyphen/>
        <w:t>милии детских писателей, различать основные элементы книги.</w:t>
      </w:r>
    </w:p>
    <w:p w:rsidR="00FD44C4" w:rsidRPr="00FD44C4" w:rsidRDefault="00FD44C4" w:rsidP="00FD44C4">
      <w:pPr>
        <w:pStyle w:val="1"/>
        <w:shd w:val="clear" w:color="auto" w:fill="auto"/>
        <w:spacing w:line="240" w:lineRule="auto"/>
        <w:ind w:left="20" w:right="20" w:firstLine="240"/>
        <w:rPr>
          <w:sz w:val="24"/>
          <w:szCs w:val="24"/>
        </w:rPr>
      </w:pPr>
      <w:r w:rsidRPr="00FD44C4">
        <w:rPr>
          <w:color w:val="000000"/>
          <w:sz w:val="24"/>
          <w:szCs w:val="24"/>
        </w:rPr>
        <w:t>Организация качественного урока вне</w:t>
      </w:r>
      <w:r w:rsidRPr="00FD44C4">
        <w:rPr>
          <w:color w:val="000000"/>
          <w:sz w:val="24"/>
          <w:szCs w:val="24"/>
        </w:rPr>
        <w:softHyphen/>
        <w:t>классного чтения невозможна без детских книг (классная библиотека, подвижные комплекты книг из школь</w:t>
      </w:r>
      <w:r w:rsidR="007D4148">
        <w:rPr>
          <w:color w:val="000000"/>
          <w:sz w:val="24"/>
          <w:szCs w:val="24"/>
        </w:rPr>
        <w:t>ной библиоте</w:t>
      </w:r>
      <w:r w:rsidR="007D4148">
        <w:rPr>
          <w:color w:val="000000"/>
          <w:sz w:val="24"/>
          <w:szCs w:val="24"/>
        </w:rPr>
        <w:softHyphen/>
        <w:t>ки</w:t>
      </w:r>
      <w:r w:rsidRPr="00FD44C4">
        <w:rPr>
          <w:color w:val="000000"/>
          <w:sz w:val="24"/>
          <w:szCs w:val="24"/>
        </w:rPr>
        <w:t>).</w:t>
      </w:r>
    </w:p>
    <w:p w:rsidR="007D4148" w:rsidRDefault="00FD44C4" w:rsidP="00FD44C4">
      <w:pPr>
        <w:pStyle w:val="1"/>
        <w:shd w:val="clear" w:color="auto" w:fill="auto"/>
        <w:spacing w:line="240" w:lineRule="auto"/>
        <w:ind w:left="20" w:right="20" w:firstLine="240"/>
        <w:rPr>
          <w:color w:val="000000"/>
          <w:sz w:val="24"/>
          <w:szCs w:val="24"/>
        </w:rPr>
      </w:pPr>
      <w:r w:rsidRPr="00FD44C4">
        <w:rPr>
          <w:color w:val="000000"/>
          <w:sz w:val="24"/>
          <w:szCs w:val="24"/>
        </w:rPr>
        <w:t>В первом полугодии уроки внеклассно</w:t>
      </w:r>
      <w:r w:rsidRPr="00FD44C4">
        <w:rPr>
          <w:color w:val="000000"/>
          <w:sz w:val="24"/>
          <w:szCs w:val="24"/>
        </w:rPr>
        <w:softHyphen/>
        <w:t xml:space="preserve">го чтения совмещаю с уроками обучения грамоте один раз в неделю. Структура таких занятий: </w:t>
      </w:r>
    </w:p>
    <w:p w:rsidR="007D4148" w:rsidRDefault="00FD44C4" w:rsidP="00FD44C4">
      <w:pPr>
        <w:pStyle w:val="1"/>
        <w:shd w:val="clear" w:color="auto" w:fill="auto"/>
        <w:spacing w:line="240" w:lineRule="auto"/>
        <w:ind w:left="20" w:right="20" w:firstLine="240"/>
        <w:rPr>
          <w:color w:val="000000"/>
          <w:sz w:val="24"/>
          <w:szCs w:val="24"/>
        </w:rPr>
      </w:pPr>
      <w:r w:rsidRPr="00FD44C4">
        <w:rPr>
          <w:color w:val="000000"/>
          <w:sz w:val="24"/>
          <w:szCs w:val="24"/>
        </w:rPr>
        <w:t xml:space="preserve">1) вступительная беседа к чтению; </w:t>
      </w:r>
    </w:p>
    <w:p w:rsidR="007D4148" w:rsidRDefault="00FD44C4" w:rsidP="00FD44C4">
      <w:pPr>
        <w:pStyle w:val="1"/>
        <w:shd w:val="clear" w:color="auto" w:fill="auto"/>
        <w:spacing w:line="240" w:lineRule="auto"/>
        <w:ind w:left="20" w:right="20" w:firstLine="240"/>
        <w:rPr>
          <w:color w:val="000000"/>
          <w:sz w:val="24"/>
          <w:szCs w:val="24"/>
        </w:rPr>
      </w:pPr>
      <w:r w:rsidRPr="00FD44C4">
        <w:rPr>
          <w:color w:val="000000"/>
          <w:sz w:val="24"/>
          <w:szCs w:val="24"/>
        </w:rPr>
        <w:t xml:space="preserve">2) чтение произведения учителем вслух и коллективное рассматривание книги; </w:t>
      </w:r>
    </w:p>
    <w:p w:rsidR="00FD44C4" w:rsidRPr="00FD44C4" w:rsidRDefault="00FD44C4" w:rsidP="00FD44C4">
      <w:pPr>
        <w:pStyle w:val="1"/>
        <w:shd w:val="clear" w:color="auto" w:fill="auto"/>
        <w:spacing w:line="240" w:lineRule="auto"/>
        <w:ind w:left="20" w:right="20" w:firstLine="240"/>
        <w:rPr>
          <w:sz w:val="24"/>
          <w:szCs w:val="24"/>
        </w:rPr>
      </w:pPr>
      <w:r w:rsidRPr="00FD44C4">
        <w:rPr>
          <w:color w:val="000000"/>
          <w:sz w:val="24"/>
          <w:szCs w:val="24"/>
        </w:rPr>
        <w:t>3) заключительная беседа.</w:t>
      </w:r>
    </w:p>
    <w:p w:rsidR="00FD44C4" w:rsidRPr="00FD44C4" w:rsidRDefault="00FD44C4" w:rsidP="00FD44C4">
      <w:pPr>
        <w:pStyle w:val="1"/>
        <w:shd w:val="clear" w:color="auto" w:fill="auto"/>
        <w:spacing w:line="240" w:lineRule="auto"/>
        <w:ind w:left="20" w:right="20" w:firstLine="240"/>
        <w:rPr>
          <w:sz w:val="24"/>
          <w:szCs w:val="24"/>
        </w:rPr>
      </w:pPr>
      <w:r w:rsidRPr="00FD44C4">
        <w:rPr>
          <w:color w:val="000000"/>
          <w:sz w:val="24"/>
          <w:szCs w:val="24"/>
        </w:rPr>
        <w:t>Вступительная беседа должна быть сведена к минимуму. Цель беседы: восстановить в памяти учащихся или создать у детей представления, необходи</w:t>
      </w:r>
      <w:r w:rsidRPr="00FD44C4">
        <w:rPr>
          <w:color w:val="000000"/>
          <w:sz w:val="24"/>
          <w:szCs w:val="24"/>
        </w:rPr>
        <w:softHyphen/>
        <w:t>мые для восприятия образов и картин. Делать это надо так, чтобы не утомить и не погасить интерес. Если надо закре</w:t>
      </w:r>
      <w:r w:rsidRPr="00FD44C4">
        <w:rPr>
          <w:color w:val="000000"/>
          <w:sz w:val="24"/>
          <w:szCs w:val="24"/>
        </w:rPr>
        <w:softHyphen/>
        <w:t xml:space="preserve">пить какие-то слова или выражения, то следует во </w:t>
      </w:r>
      <w:proofErr w:type="gramStart"/>
      <w:r w:rsidRPr="00FD44C4">
        <w:rPr>
          <w:color w:val="000000"/>
          <w:sz w:val="24"/>
          <w:szCs w:val="24"/>
        </w:rPr>
        <w:t>вступительной</w:t>
      </w:r>
      <w:proofErr w:type="gramEnd"/>
      <w:r w:rsidRPr="00FD44C4">
        <w:rPr>
          <w:color w:val="000000"/>
          <w:sz w:val="24"/>
          <w:szCs w:val="24"/>
        </w:rPr>
        <w:t xml:space="preserve"> и в заключи</w:t>
      </w:r>
      <w:r w:rsidRPr="00FD44C4">
        <w:rPr>
          <w:color w:val="000000"/>
          <w:sz w:val="24"/>
          <w:szCs w:val="24"/>
        </w:rPr>
        <w:softHyphen/>
        <w:t>тельной беседах употребить эти выраже</w:t>
      </w:r>
      <w:r w:rsidRPr="00FD44C4">
        <w:rPr>
          <w:color w:val="000000"/>
          <w:sz w:val="24"/>
          <w:szCs w:val="24"/>
        </w:rPr>
        <w:softHyphen/>
        <w:t>ния. Чтение учителем должно быть очень выразительным, обязательно заострить внимание детей на авторе этого произве</w:t>
      </w:r>
      <w:r w:rsidRPr="00FD44C4">
        <w:rPr>
          <w:color w:val="000000"/>
          <w:sz w:val="24"/>
          <w:szCs w:val="24"/>
        </w:rPr>
        <w:softHyphen/>
        <w:t xml:space="preserve">дения. Это можно сделать в игровой форме, например: «А знаете ли вы, кто порадовал нас сегодня? </w:t>
      </w:r>
      <w:r w:rsidRPr="00FD44C4">
        <w:rPr>
          <w:color w:val="000000"/>
          <w:sz w:val="24"/>
          <w:szCs w:val="24"/>
        </w:rPr>
        <w:lastRenderedPageBreak/>
        <w:t>Запомните его, иначе как вы найдете, если захотите перечитать». Смысл заключительной бесе</w:t>
      </w:r>
      <w:r w:rsidRPr="00FD44C4">
        <w:rPr>
          <w:color w:val="000000"/>
          <w:sz w:val="24"/>
          <w:szCs w:val="24"/>
        </w:rPr>
        <w:softHyphen/>
        <w:t>ды в том, чтобы заставить детей задуматься, вызвать у них желание поговорить. Чем серьезнее учитель ведет беседу, тем активнее работает класс.</w:t>
      </w:r>
    </w:p>
    <w:p w:rsidR="00FD44C4" w:rsidRPr="00FD44C4" w:rsidRDefault="00FD44C4" w:rsidP="00FD44C4">
      <w:pPr>
        <w:pStyle w:val="1"/>
        <w:shd w:val="clear" w:color="auto" w:fill="auto"/>
        <w:spacing w:line="240" w:lineRule="auto"/>
        <w:ind w:left="40" w:right="40" w:firstLine="240"/>
        <w:rPr>
          <w:sz w:val="24"/>
          <w:szCs w:val="24"/>
        </w:rPr>
      </w:pPr>
      <w:r w:rsidRPr="00FD44C4">
        <w:rPr>
          <w:color w:val="000000"/>
          <w:sz w:val="24"/>
          <w:szCs w:val="24"/>
        </w:rPr>
        <w:t>Во втором полугодии задача сложнее: вооружить учащихся запасом знаний и умений для самостоятельной ориентиров</w:t>
      </w:r>
      <w:r w:rsidRPr="00FD44C4">
        <w:rPr>
          <w:color w:val="000000"/>
          <w:sz w:val="24"/>
          <w:szCs w:val="24"/>
        </w:rPr>
        <w:softHyphen/>
        <w:t>ки в доступных книгах. Уроки внекласс</w:t>
      </w:r>
      <w:r w:rsidRPr="00FD44C4">
        <w:rPr>
          <w:color w:val="000000"/>
          <w:sz w:val="24"/>
          <w:szCs w:val="24"/>
        </w:rPr>
        <w:softHyphen/>
        <w:t xml:space="preserve">ного чтения проводятся самостоятельно. Методика отличается тем, что берется два произведения: первое читает учитель, второе читают дети самостоятельно. Оба произведения должны быть сопоставимы или контрастны. Для самостоятельного чтения отводится 10—15 минут. Здесь надо применить индивидуальный подход. «Сильные» ученики задание выполняют полностью, «слабые» выполняют задание не полностью, чтобы не вызывать у детей чувство бессилия и нежелание работать. После чтения нужно выслушать сначала «слабых», похвалить их, потом работать над всем произведением. </w:t>
      </w:r>
      <w:proofErr w:type="gramStart"/>
      <w:r w:rsidRPr="00FD44C4">
        <w:rPr>
          <w:color w:val="000000"/>
          <w:sz w:val="24"/>
          <w:szCs w:val="24"/>
        </w:rPr>
        <w:t>Следу</w:t>
      </w:r>
      <w:r w:rsidRPr="00FD44C4">
        <w:rPr>
          <w:color w:val="000000"/>
          <w:sz w:val="24"/>
          <w:szCs w:val="24"/>
        </w:rPr>
        <w:softHyphen/>
        <w:t>ет помнить положительные эмоции здесь играют</w:t>
      </w:r>
      <w:proofErr w:type="gramEnd"/>
      <w:r w:rsidRPr="00FD44C4">
        <w:rPr>
          <w:color w:val="000000"/>
          <w:sz w:val="24"/>
          <w:szCs w:val="24"/>
        </w:rPr>
        <w:t xml:space="preserve"> особенно важную роль.</w:t>
      </w:r>
    </w:p>
    <w:p w:rsidR="00FD44C4" w:rsidRPr="00FD44C4" w:rsidRDefault="00FD44C4" w:rsidP="00FD44C4">
      <w:pPr>
        <w:spacing w:line="240" w:lineRule="auto"/>
        <w:jc w:val="both"/>
        <w:rPr>
          <w:rFonts w:ascii="Times New Roman" w:hAnsi="Times New Roman" w:cs="Times New Roman"/>
          <w:b/>
          <w:sz w:val="24"/>
          <w:szCs w:val="24"/>
        </w:rPr>
      </w:pPr>
    </w:p>
    <w:sectPr w:rsidR="00FD44C4" w:rsidRPr="00FD44C4" w:rsidSect="00103D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2A3A"/>
    <w:multiLevelType w:val="multilevel"/>
    <w:tmpl w:val="38904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3F2536F"/>
    <w:multiLevelType w:val="multilevel"/>
    <w:tmpl w:val="423A2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44C4"/>
    <w:rsid w:val="00103D72"/>
    <w:rsid w:val="00566C47"/>
    <w:rsid w:val="007D4148"/>
    <w:rsid w:val="00B2495C"/>
    <w:rsid w:val="00D01464"/>
    <w:rsid w:val="00FD44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D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FD44C4"/>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3"/>
    <w:rsid w:val="00FD44C4"/>
    <w:pPr>
      <w:widowControl w:val="0"/>
      <w:shd w:val="clear" w:color="auto" w:fill="FFFFFF"/>
      <w:spacing w:after="0" w:line="192" w:lineRule="exact"/>
      <w:jc w:val="both"/>
    </w:pPr>
    <w:rPr>
      <w:rFonts w:ascii="Times New Roman" w:eastAsia="Times New Roman" w:hAnsi="Times New Roman" w:cs="Times New Roman"/>
      <w:sz w:val="20"/>
      <w:szCs w:val="20"/>
    </w:rPr>
  </w:style>
  <w:style w:type="character" w:customStyle="1" w:styleId="Exact">
    <w:name w:val="Основной текст Exact"/>
    <w:basedOn w:val="a0"/>
    <w:rsid w:val="00FD44C4"/>
    <w:rPr>
      <w:rFonts w:ascii="Times New Roman" w:eastAsia="Times New Roman" w:hAnsi="Times New Roman" w:cs="Times New Roman"/>
      <w:b w:val="0"/>
      <w:bCs w:val="0"/>
      <w:i w:val="0"/>
      <w:iCs w:val="0"/>
      <w:smallCaps w:val="0"/>
      <w:strike w:val="0"/>
      <w:spacing w:val="-6"/>
      <w:sz w:val="19"/>
      <w:szCs w:val="19"/>
      <w:u w:val="none"/>
    </w:rPr>
  </w:style>
  <w:style w:type="character" w:customStyle="1" w:styleId="Exact0">
    <w:name w:val="Основной текст + Курсив Exact"/>
    <w:basedOn w:val="a3"/>
    <w:rsid w:val="00FD44C4"/>
    <w:rPr>
      <w:b w:val="0"/>
      <w:bCs w:val="0"/>
      <w:i/>
      <w:iCs/>
      <w:smallCaps w:val="0"/>
      <w:strike w:val="0"/>
      <w:spacing w:val="-6"/>
      <w:sz w:val="19"/>
      <w:szCs w:val="19"/>
      <w:u w:val="none"/>
    </w:rPr>
  </w:style>
  <w:style w:type="character" w:customStyle="1" w:styleId="65pt0ptExact">
    <w:name w:val="Основной текст + 6;5 pt;Интервал 0 pt Exact"/>
    <w:basedOn w:val="a3"/>
    <w:rsid w:val="00FD44C4"/>
    <w:rPr>
      <w:b w:val="0"/>
      <w:bCs w:val="0"/>
      <w:i w:val="0"/>
      <w:iCs w:val="0"/>
      <w:smallCaps w:val="0"/>
      <w:strike w:val="0"/>
      <w:spacing w:val="-7"/>
      <w:sz w:val="13"/>
      <w:szCs w:val="13"/>
      <w:u w:val="none"/>
      <w:lang w:val="en-US"/>
    </w:rPr>
  </w:style>
  <w:style w:type="character" w:customStyle="1" w:styleId="a4">
    <w:name w:val="Основной текст + Курсив"/>
    <w:basedOn w:val="a3"/>
    <w:rsid w:val="00FD44C4"/>
    <w:rPr>
      <w:b w:val="0"/>
      <w:bCs w:val="0"/>
      <w:i/>
      <w:iCs/>
      <w:smallCaps w:val="0"/>
      <w:strike w:val="0"/>
      <w:color w:val="000000"/>
      <w:spacing w:val="0"/>
      <w:w w:val="100"/>
      <w:position w:val="0"/>
      <w:u w:val="none"/>
      <w:lang w:val="ru-RU"/>
    </w:rPr>
  </w:style>
  <w:style w:type="character" w:customStyle="1" w:styleId="4">
    <w:name w:val="Основной текст (4)_"/>
    <w:basedOn w:val="a0"/>
    <w:link w:val="40"/>
    <w:rsid w:val="00FD44C4"/>
    <w:rPr>
      <w:rFonts w:ascii="Times New Roman" w:eastAsia="Times New Roman" w:hAnsi="Times New Roman" w:cs="Times New Roman"/>
      <w:i/>
      <w:iCs/>
      <w:sz w:val="20"/>
      <w:szCs w:val="20"/>
      <w:shd w:val="clear" w:color="auto" w:fill="FFFFFF"/>
    </w:rPr>
  </w:style>
  <w:style w:type="character" w:customStyle="1" w:styleId="41">
    <w:name w:val="Основной текст (4) + Не курсив"/>
    <w:basedOn w:val="4"/>
    <w:rsid w:val="00FD44C4"/>
    <w:rPr>
      <w:color w:val="000000"/>
      <w:spacing w:val="0"/>
      <w:w w:val="100"/>
      <w:position w:val="0"/>
      <w:lang w:val="ru-RU"/>
    </w:rPr>
  </w:style>
  <w:style w:type="paragraph" w:customStyle="1" w:styleId="40">
    <w:name w:val="Основной текст (4)"/>
    <w:basedOn w:val="a"/>
    <w:link w:val="4"/>
    <w:rsid w:val="00FD44C4"/>
    <w:pPr>
      <w:widowControl w:val="0"/>
      <w:shd w:val="clear" w:color="auto" w:fill="FFFFFF"/>
      <w:spacing w:before="120" w:after="0" w:line="192" w:lineRule="exact"/>
    </w:pPr>
    <w:rPr>
      <w:rFonts w:ascii="Times New Roman" w:eastAsia="Times New Roman" w:hAnsi="Times New Roman" w:cs="Times New Roman"/>
      <w:i/>
      <w:iCs/>
      <w:sz w:val="20"/>
      <w:szCs w:val="20"/>
    </w:rPr>
  </w:style>
  <w:style w:type="character" w:customStyle="1" w:styleId="5Exact">
    <w:name w:val="Основной текст (5) Exact"/>
    <w:basedOn w:val="a0"/>
    <w:link w:val="5"/>
    <w:rsid w:val="00FD44C4"/>
    <w:rPr>
      <w:rFonts w:ascii="Tahoma" w:eastAsia="Tahoma" w:hAnsi="Tahoma" w:cs="Tahoma"/>
      <w:b/>
      <w:bCs/>
      <w:spacing w:val="-6"/>
      <w:sz w:val="20"/>
      <w:szCs w:val="20"/>
      <w:shd w:val="clear" w:color="auto" w:fill="FFFFFF"/>
    </w:rPr>
  </w:style>
  <w:style w:type="character" w:customStyle="1" w:styleId="65pt0ptExact0">
    <w:name w:val="Основной текст + 6;5 pt;Малые прописные;Интервал 0 pt Exact"/>
    <w:basedOn w:val="a3"/>
    <w:rsid w:val="00FD44C4"/>
    <w:rPr>
      <w:b w:val="0"/>
      <w:bCs w:val="0"/>
      <w:i w:val="0"/>
      <w:iCs w:val="0"/>
      <w:smallCaps/>
      <w:strike w:val="0"/>
      <w:spacing w:val="-7"/>
      <w:sz w:val="13"/>
      <w:szCs w:val="13"/>
      <w:u w:val="none"/>
      <w:lang w:val="en-US"/>
    </w:rPr>
  </w:style>
  <w:style w:type="paragraph" w:customStyle="1" w:styleId="5">
    <w:name w:val="Основной текст (5)"/>
    <w:basedOn w:val="a"/>
    <w:link w:val="5Exact"/>
    <w:rsid w:val="00FD44C4"/>
    <w:pPr>
      <w:widowControl w:val="0"/>
      <w:shd w:val="clear" w:color="auto" w:fill="FFFFFF"/>
      <w:spacing w:before="1080" w:after="240" w:line="0" w:lineRule="atLeast"/>
      <w:jc w:val="both"/>
    </w:pPr>
    <w:rPr>
      <w:rFonts w:ascii="Tahoma" w:eastAsia="Tahoma" w:hAnsi="Tahoma" w:cs="Tahoma"/>
      <w:b/>
      <w:bCs/>
      <w:spacing w:val="-6"/>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1748</Words>
  <Characters>9969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2013-11-18T15:02:00Z</dcterms:created>
  <dcterms:modified xsi:type="dcterms:W3CDTF">2013-11-18T17:28:00Z</dcterms:modified>
</cp:coreProperties>
</file>