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56" w:rsidRPr="00E31DF6" w:rsidRDefault="005D4756" w:rsidP="005D4756">
      <w:pPr>
        <w:jc w:val="center"/>
        <w:rPr>
          <w:rFonts w:ascii="Times New Roman" w:hAnsi="Times New Roman"/>
          <w:b/>
          <w:sz w:val="28"/>
          <w:szCs w:val="28"/>
        </w:rPr>
      </w:pPr>
      <w:r w:rsidRPr="00E31DF6">
        <w:rPr>
          <w:rFonts w:ascii="Times New Roman" w:hAnsi="Times New Roman"/>
          <w:b/>
          <w:sz w:val="28"/>
          <w:szCs w:val="28"/>
        </w:rPr>
        <w:t>Урок-обобщение</w:t>
      </w:r>
    </w:p>
    <w:p w:rsidR="005D4756" w:rsidRPr="00E31DF6" w:rsidRDefault="005D4756" w:rsidP="005D4756">
      <w:pPr>
        <w:jc w:val="center"/>
        <w:rPr>
          <w:rFonts w:ascii="Times New Roman" w:hAnsi="Times New Roman"/>
          <w:b/>
          <w:sz w:val="28"/>
          <w:szCs w:val="28"/>
        </w:rPr>
      </w:pPr>
      <w:r w:rsidRPr="00E31DF6">
        <w:rPr>
          <w:rFonts w:ascii="Times New Roman" w:hAnsi="Times New Roman"/>
          <w:b/>
          <w:sz w:val="28"/>
          <w:szCs w:val="28"/>
        </w:rPr>
        <w:t>«Преобразование выражений, содержащих операцию извлечения квадратного корня»</w:t>
      </w:r>
    </w:p>
    <w:p w:rsidR="005D4756" w:rsidRPr="00E31DF6" w:rsidRDefault="005D4756" w:rsidP="005D4756">
      <w:pPr>
        <w:jc w:val="center"/>
        <w:rPr>
          <w:rFonts w:ascii="Times New Roman" w:hAnsi="Times New Roman"/>
          <w:b/>
          <w:sz w:val="28"/>
          <w:szCs w:val="28"/>
        </w:rPr>
      </w:pPr>
      <w:r w:rsidRPr="00E31DF6">
        <w:rPr>
          <w:rFonts w:ascii="Times New Roman" w:hAnsi="Times New Roman"/>
          <w:b/>
          <w:sz w:val="28"/>
          <w:szCs w:val="28"/>
        </w:rPr>
        <w:t>8 класс</w:t>
      </w:r>
    </w:p>
    <w:p w:rsidR="005D4756" w:rsidRPr="00E31DF6" w:rsidRDefault="005D4756" w:rsidP="00E31DF6">
      <w:pPr>
        <w:rPr>
          <w:rFonts w:ascii="Times New Roman" w:hAnsi="Times New Roman"/>
          <w:sz w:val="28"/>
          <w:szCs w:val="28"/>
          <w:u w:val="single"/>
        </w:rPr>
      </w:pPr>
      <w:r w:rsidRPr="00E31DF6">
        <w:rPr>
          <w:rFonts w:ascii="Times New Roman" w:hAnsi="Times New Roman"/>
          <w:b/>
          <w:sz w:val="28"/>
          <w:szCs w:val="28"/>
        </w:rPr>
        <w:t xml:space="preserve"> </w:t>
      </w:r>
      <w:r w:rsidRPr="00E31DF6">
        <w:rPr>
          <w:rFonts w:ascii="Times New Roman" w:hAnsi="Times New Roman"/>
          <w:sz w:val="28"/>
          <w:szCs w:val="28"/>
          <w:u w:val="single"/>
        </w:rPr>
        <w:t>Цели урока:</w:t>
      </w:r>
    </w:p>
    <w:p w:rsidR="005D4756" w:rsidRPr="00E31DF6" w:rsidRDefault="005D4756" w:rsidP="005D475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Обобщить знания по всем видам преобразований выражений, содержащих операцию извлечения квадратного корня;</w:t>
      </w:r>
    </w:p>
    <w:p w:rsidR="005D4756" w:rsidRPr="00E31DF6" w:rsidRDefault="005D4756" w:rsidP="005D475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Закрепить умения пользоваться свойствами квадратного корня;</w:t>
      </w:r>
    </w:p>
    <w:p w:rsidR="005D4756" w:rsidRPr="00E31DF6" w:rsidRDefault="005D4756" w:rsidP="005D475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Учиться использовать полученные знания для подготовки к ОГЭ;</w:t>
      </w:r>
    </w:p>
    <w:p w:rsidR="005D4756" w:rsidRPr="00E31DF6" w:rsidRDefault="005D4756" w:rsidP="005D475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Развивать мышление и элементы творческой деятельности (интуицию, смекалку, умение сравнивать, анализировать)</w:t>
      </w:r>
    </w:p>
    <w:p w:rsidR="005D4756" w:rsidRPr="00E31DF6" w:rsidRDefault="005D4756" w:rsidP="005D475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Воспитывать ответственное отношение к учебному труду, умение преодолевать учебные трудности.</w:t>
      </w:r>
    </w:p>
    <w:p w:rsidR="005D4756" w:rsidRPr="00E31DF6" w:rsidRDefault="005D4756" w:rsidP="005D4756">
      <w:pPr>
        <w:pStyle w:val="a3"/>
        <w:rPr>
          <w:rFonts w:ascii="Times New Roman" w:hAnsi="Times New Roman"/>
          <w:sz w:val="28"/>
          <w:szCs w:val="28"/>
        </w:rPr>
      </w:pPr>
    </w:p>
    <w:p w:rsidR="005D4756" w:rsidRPr="00E31DF6" w:rsidRDefault="005D4756" w:rsidP="005D4756">
      <w:pPr>
        <w:pStyle w:val="a3"/>
        <w:ind w:left="142"/>
        <w:rPr>
          <w:rFonts w:ascii="Times New Roman" w:hAnsi="Times New Roman"/>
          <w:sz w:val="28"/>
          <w:szCs w:val="28"/>
          <w:u w:val="single"/>
        </w:rPr>
      </w:pPr>
      <w:r w:rsidRPr="00E31DF6">
        <w:rPr>
          <w:rFonts w:ascii="Times New Roman" w:hAnsi="Times New Roman"/>
          <w:sz w:val="28"/>
          <w:szCs w:val="28"/>
          <w:u w:val="single"/>
        </w:rPr>
        <w:t>Материалы и оборудование:</w:t>
      </w:r>
    </w:p>
    <w:p w:rsidR="005D4756" w:rsidRPr="00E31DF6" w:rsidRDefault="005D4756" w:rsidP="005D475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 xml:space="preserve"> Компьютер, проектор;</w:t>
      </w:r>
    </w:p>
    <w:p w:rsidR="005D4756" w:rsidRPr="00E31DF6" w:rsidRDefault="005D4756" w:rsidP="005D475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 xml:space="preserve">Презентация учителя, презентация ученика, </w:t>
      </w:r>
    </w:p>
    <w:p w:rsidR="005D4756" w:rsidRPr="00E31DF6" w:rsidRDefault="005D4756" w:rsidP="005D475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Тесты для учащихся.</w:t>
      </w:r>
    </w:p>
    <w:p w:rsidR="005D4756" w:rsidRPr="00E31DF6" w:rsidRDefault="005D4756" w:rsidP="005D4756">
      <w:pPr>
        <w:pStyle w:val="a3"/>
        <w:ind w:left="142"/>
        <w:jc w:val="center"/>
        <w:rPr>
          <w:rFonts w:ascii="Times New Roman" w:hAnsi="Times New Roman"/>
          <w:sz w:val="28"/>
          <w:szCs w:val="28"/>
          <w:u w:val="single"/>
        </w:rPr>
      </w:pPr>
      <w:r w:rsidRPr="00E31DF6">
        <w:rPr>
          <w:rFonts w:ascii="Times New Roman" w:hAnsi="Times New Roman"/>
          <w:sz w:val="28"/>
          <w:szCs w:val="28"/>
          <w:u w:val="single"/>
        </w:rPr>
        <w:t>Ход урока:</w:t>
      </w:r>
    </w:p>
    <w:p w:rsidR="005D4756" w:rsidRPr="00E31DF6" w:rsidRDefault="005D4756" w:rsidP="00E31DF6">
      <w:pPr>
        <w:pStyle w:val="a3"/>
        <w:numPr>
          <w:ilvl w:val="0"/>
          <w:numId w:val="3"/>
        </w:numPr>
        <w:ind w:hanging="502"/>
        <w:rPr>
          <w:rFonts w:ascii="Times New Roman" w:hAnsi="Times New Roman"/>
          <w:i/>
          <w:sz w:val="28"/>
          <w:szCs w:val="28"/>
        </w:rPr>
      </w:pPr>
      <w:r w:rsidRPr="00E31DF6">
        <w:rPr>
          <w:rFonts w:ascii="Times New Roman" w:hAnsi="Times New Roman"/>
          <w:i/>
          <w:sz w:val="28"/>
          <w:szCs w:val="28"/>
        </w:rPr>
        <w:t>Организационный момент:</w:t>
      </w:r>
    </w:p>
    <w:p w:rsidR="005D4756" w:rsidRPr="00E31DF6" w:rsidRDefault="003B1B3E" w:rsidP="00E31DF6">
      <w:pPr>
        <w:pStyle w:val="a3"/>
        <w:ind w:left="502" w:hanging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 w:rsidR="005D4756" w:rsidRPr="00E31DF6">
        <w:rPr>
          <w:rFonts w:ascii="Times New Roman" w:hAnsi="Times New Roman"/>
          <w:sz w:val="28"/>
          <w:szCs w:val="28"/>
        </w:rPr>
        <w:t>-Запишите число, классная работа. Сегодня на уроке мы будем использовать знания, полученные ранее. Если вы будете внимательны, активны, то можете получить две оценки за урок. Желаю успеха.</w:t>
      </w:r>
    </w:p>
    <w:p w:rsidR="005D4756" w:rsidRPr="00E31DF6" w:rsidRDefault="003B1B3E" w:rsidP="00E31DF6">
      <w:pPr>
        <w:pStyle w:val="a3"/>
        <w:ind w:left="502" w:hanging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 w:rsidR="005D4756" w:rsidRPr="00E31DF6">
        <w:rPr>
          <w:rFonts w:ascii="Times New Roman" w:hAnsi="Times New Roman"/>
          <w:sz w:val="28"/>
          <w:szCs w:val="28"/>
        </w:rPr>
        <w:t xml:space="preserve">Запишите тему: Преобразование выражений, содержащих операцию извлечения квадратного корня. </w:t>
      </w:r>
    </w:p>
    <w:p w:rsidR="00E31DF6" w:rsidRPr="00E31DF6" w:rsidRDefault="003B1B3E" w:rsidP="00E31DF6">
      <w:pPr>
        <w:pStyle w:val="a3"/>
        <w:ind w:left="502" w:hanging="502"/>
        <w:rPr>
          <w:rFonts w:ascii="Times New Roman" w:hAnsi="Times New Roman"/>
          <w:sz w:val="28"/>
          <w:szCs w:val="28"/>
        </w:rPr>
      </w:pPr>
      <w:r w:rsidRPr="003B1B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 w:rsidRPr="003B1B3E">
        <w:rPr>
          <w:rFonts w:ascii="Times New Roman" w:hAnsi="Times New Roman"/>
          <w:sz w:val="28"/>
          <w:szCs w:val="28"/>
        </w:rPr>
        <w:tab/>
      </w:r>
      <w:r w:rsidR="005D4756" w:rsidRPr="00E31DF6">
        <w:rPr>
          <w:rFonts w:ascii="Times New Roman" w:hAnsi="Times New Roman"/>
          <w:sz w:val="28"/>
          <w:szCs w:val="28"/>
        </w:rPr>
        <w:t>-На уроке мы вспомним свойства квадратного корня, вынесение множителя из-под знака корня, внесение множителя под знак корня, преобразование подобных членов, использование формул сокращенного умножения, освобождение от иррациональности в знаменателе.</w:t>
      </w:r>
    </w:p>
    <w:p w:rsidR="005D4756" w:rsidRPr="00E31DF6" w:rsidRDefault="00E31DF6" w:rsidP="00880BE8">
      <w:pPr>
        <w:pStyle w:val="a3"/>
        <w:ind w:left="426"/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i/>
          <w:sz w:val="28"/>
          <w:szCs w:val="28"/>
        </w:rPr>
        <w:t>2</w:t>
      </w:r>
      <w:r w:rsidRPr="00E31DF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ab/>
      </w:r>
      <w:r w:rsidR="005D4756" w:rsidRPr="00E31DF6">
        <w:rPr>
          <w:rFonts w:ascii="Times New Roman" w:hAnsi="Times New Roman"/>
          <w:sz w:val="28"/>
          <w:szCs w:val="28"/>
        </w:rPr>
        <w:t>План урока: сначала мы проверим домашнее задание, остальные в это время выполнят  самостоятельно тест.</w:t>
      </w:r>
    </w:p>
    <w:p w:rsidR="005D4756" w:rsidRPr="00E31DF6" w:rsidRDefault="005D4756" w:rsidP="00880BE8">
      <w:pPr>
        <w:pStyle w:val="a3"/>
        <w:ind w:left="502"/>
        <w:rPr>
          <w:rFonts w:ascii="Times New Roman" w:hAnsi="Times New Roman"/>
          <w:sz w:val="28"/>
          <w:szCs w:val="28"/>
        </w:rPr>
      </w:pPr>
      <w:r w:rsidRPr="00E31DF6">
        <w:rPr>
          <w:rFonts w:ascii="Times New Roman" w:hAnsi="Times New Roman"/>
          <w:sz w:val="28"/>
          <w:szCs w:val="28"/>
        </w:rPr>
        <w:t>2 обучающихся показывают домашнее задание, остальные выполняют тест на компьютерах</w:t>
      </w:r>
    </w:p>
    <w:p w:rsidR="005D4756" w:rsidRPr="00E31DF6" w:rsidRDefault="005D4756" w:rsidP="00E31DF6">
      <w:pPr>
        <w:pStyle w:val="a3"/>
        <w:numPr>
          <w:ilvl w:val="0"/>
          <w:numId w:val="4"/>
        </w:numPr>
        <w:ind w:left="426"/>
        <w:rPr>
          <w:rFonts w:ascii="Times New Roman" w:hAnsi="Times New Roman"/>
          <w:i/>
          <w:sz w:val="28"/>
          <w:szCs w:val="28"/>
        </w:rPr>
      </w:pPr>
      <w:r w:rsidRPr="00E31DF6">
        <w:rPr>
          <w:rFonts w:ascii="Times New Roman" w:hAnsi="Times New Roman"/>
          <w:i/>
          <w:sz w:val="28"/>
          <w:szCs w:val="28"/>
        </w:rPr>
        <w:t>Решение задач:</w:t>
      </w:r>
    </w:p>
    <w:p w:rsidR="00E31DF6" w:rsidRDefault="005D4756" w:rsidP="00E31DF6">
      <w:pPr>
        <w:pStyle w:val="a3"/>
        <w:ind w:left="502"/>
        <w:rPr>
          <w:rFonts w:ascii="Times New Roman" w:hAnsi="Times New Roman"/>
          <w:i/>
          <w:sz w:val="28"/>
          <w:szCs w:val="28"/>
          <w:lang w:val="en-US"/>
        </w:rPr>
      </w:pPr>
      <w:r w:rsidRPr="00E31DF6">
        <w:rPr>
          <w:rFonts w:ascii="Times New Roman" w:hAnsi="Times New Roman"/>
          <w:sz w:val="28"/>
          <w:szCs w:val="28"/>
        </w:rPr>
        <w:t>-Мы повторили теоретический материал. А теперь закрепим его.  И так , следующее задание называется "Получи рисунок".</w:t>
      </w:r>
      <w:r w:rsidRPr="00E31DF6">
        <w:rPr>
          <w:rFonts w:ascii="Times New Roman" w:hAnsi="Times New Roman"/>
          <w:i/>
          <w:sz w:val="28"/>
          <w:szCs w:val="28"/>
        </w:rPr>
        <w:t xml:space="preserve">     </w:t>
      </w:r>
      <w:r w:rsidR="004F53CE" w:rsidRPr="004F53CE">
        <w:rPr>
          <w:rFonts w:ascii="Times New Roman" w:hAnsi="Times New Roman"/>
          <w:i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7.75pt;height:270pt" o:ole="">
            <v:imagedata r:id="rId6" o:title=""/>
          </v:shape>
          <o:OLEObject Type="Embed" ProgID="PowerPoint.Slide.12" ShapeID="_x0000_i1029" DrawAspect="Content" ObjectID="_1478384316" r:id="rId7"/>
        </w:object>
      </w:r>
      <w:r w:rsidR="003367E2" w:rsidRPr="003367E2">
        <w:rPr>
          <w:rFonts w:ascii="Times New Roman" w:hAnsi="Times New Roman"/>
          <w:i/>
          <w:sz w:val="28"/>
          <w:szCs w:val="28"/>
        </w:rPr>
        <w:object w:dxaOrig="7156" w:dyaOrig="5398">
          <v:shape id="_x0000_i1028" type="#_x0000_t75" style="width:357.75pt;height:270pt" o:ole="">
            <v:imagedata r:id="rId8" o:title=""/>
          </v:shape>
          <o:OLEObject Type="Embed" ProgID="PowerPoint.Slide.12" ShapeID="_x0000_i1028" DrawAspect="Content" ObjectID="_1478384317" r:id="rId9"/>
        </w:object>
      </w:r>
    </w:p>
    <w:p w:rsidR="00866FE6" w:rsidRDefault="00866FE6" w:rsidP="00866FE6">
      <w:pPr>
        <w:pStyle w:val="a3"/>
        <w:ind w:left="50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Pr="00E31DF6">
        <w:rPr>
          <w:rFonts w:ascii="Times New Roman" w:hAnsi="Times New Roman"/>
          <w:i/>
          <w:sz w:val="28"/>
          <w:szCs w:val="28"/>
        </w:rPr>
        <w:t>.</w:t>
      </w:r>
      <w:r w:rsidRPr="00866FE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Историческая справка</w:t>
      </w:r>
    </w:p>
    <w:p w:rsidR="00866FE6" w:rsidRPr="00866FE6" w:rsidRDefault="00866FE6" w:rsidP="00880BE8">
      <w:pPr>
        <w:pStyle w:val="a3"/>
        <w:ind w:left="0" w:firstLine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FE6">
        <w:rPr>
          <w:rFonts w:ascii="Times New Roman" w:hAnsi="Times New Roman"/>
          <w:sz w:val="28"/>
          <w:szCs w:val="28"/>
        </w:rPr>
        <w:t xml:space="preserve">Арифметический корень произошел от латинского слова </w:t>
      </w:r>
      <w:proofErr w:type="spellStart"/>
      <w:r w:rsidRPr="00866FE6">
        <w:rPr>
          <w:rFonts w:ascii="Times New Roman" w:hAnsi="Times New Roman"/>
          <w:sz w:val="28"/>
          <w:szCs w:val="28"/>
        </w:rPr>
        <w:t>radix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 – корень, </w:t>
      </w:r>
      <w:proofErr w:type="spellStart"/>
      <w:r w:rsidRPr="00866FE6">
        <w:rPr>
          <w:rFonts w:ascii="Times New Roman" w:hAnsi="Times New Roman"/>
          <w:sz w:val="28"/>
          <w:szCs w:val="28"/>
        </w:rPr>
        <w:t>radicalis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 – коренной</w:t>
      </w:r>
    </w:p>
    <w:p w:rsidR="00866FE6" w:rsidRPr="00866FE6" w:rsidRDefault="00866FE6" w:rsidP="00880BE8">
      <w:pPr>
        <w:pStyle w:val="a3"/>
        <w:ind w:left="0" w:firstLine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FE6">
        <w:rPr>
          <w:rFonts w:ascii="Times New Roman" w:hAnsi="Times New Roman"/>
          <w:sz w:val="28"/>
          <w:szCs w:val="28"/>
        </w:rPr>
        <w:t xml:space="preserve">Начиная с 13 века итальянские и другие европейские математики обозначали корень латинским словом </w:t>
      </w:r>
      <w:proofErr w:type="spellStart"/>
      <w:r w:rsidRPr="00866FE6">
        <w:rPr>
          <w:rFonts w:ascii="Times New Roman" w:hAnsi="Times New Roman"/>
          <w:sz w:val="28"/>
          <w:szCs w:val="28"/>
        </w:rPr>
        <w:t>radix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 ( сокращенно </w:t>
      </w:r>
      <w:proofErr w:type="spellStart"/>
      <w:r w:rsidRPr="00866FE6">
        <w:rPr>
          <w:rFonts w:ascii="Times New Roman" w:hAnsi="Times New Roman"/>
          <w:sz w:val="28"/>
          <w:szCs w:val="28"/>
        </w:rPr>
        <w:t>r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). В 1525 г. в книге Х.Рудольфа “Быстрый и красивый счет при помощи искусных правил алгебры, обычно называемых </w:t>
      </w:r>
      <w:proofErr w:type="spellStart"/>
      <w:r w:rsidRPr="00866FE6">
        <w:rPr>
          <w:rFonts w:ascii="Times New Roman" w:hAnsi="Times New Roman"/>
          <w:sz w:val="28"/>
          <w:szCs w:val="28"/>
        </w:rPr>
        <w:t>Косс</w:t>
      </w:r>
      <w:proofErr w:type="spellEnd"/>
      <w:r w:rsidRPr="00866FE6">
        <w:rPr>
          <w:rFonts w:ascii="Times New Roman" w:hAnsi="Times New Roman"/>
          <w:sz w:val="28"/>
          <w:szCs w:val="28"/>
        </w:rPr>
        <w:t>” появилось обозначение V для квадратного корня,</w:t>
      </w:r>
      <w:r w:rsidRPr="00866FE6">
        <w:rPr>
          <w:rFonts w:ascii="Times New Roman" w:hAnsi="Times New Roman"/>
          <w:sz w:val="28"/>
          <w:szCs w:val="28"/>
          <w:lang w:val="en-US"/>
        </w:rPr>
        <w:t>VVV</w:t>
      </w:r>
      <w:r w:rsidRPr="00866FE6">
        <w:rPr>
          <w:rFonts w:ascii="Times New Roman" w:hAnsi="Times New Roman"/>
          <w:sz w:val="28"/>
          <w:szCs w:val="28"/>
        </w:rPr>
        <w:t xml:space="preserve">-для кубического. В 1626 г. голландский математик А. </w:t>
      </w:r>
      <w:proofErr w:type="spellStart"/>
      <w:r w:rsidRPr="00866FE6">
        <w:rPr>
          <w:rFonts w:ascii="Times New Roman" w:hAnsi="Times New Roman"/>
          <w:sz w:val="28"/>
          <w:szCs w:val="28"/>
        </w:rPr>
        <w:t>Жирар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 ввел обозначения </w:t>
      </w:r>
      <w:r w:rsidRPr="00866FE6">
        <w:rPr>
          <w:rFonts w:ascii="Times New Roman" w:hAnsi="Times New Roman"/>
          <w:sz w:val="28"/>
          <w:szCs w:val="28"/>
          <w:lang w:val="en-US"/>
        </w:rPr>
        <w:t>V</w:t>
      </w:r>
      <w:r w:rsidRPr="00866FE6">
        <w:rPr>
          <w:rFonts w:ascii="Times New Roman" w:hAnsi="Times New Roman"/>
          <w:sz w:val="28"/>
          <w:szCs w:val="28"/>
        </w:rPr>
        <w:t xml:space="preserve">, V и т. д., которые вскоре вытеснили знак </w:t>
      </w:r>
      <w:proofErr w:type="spellStart"/>
      <w:r w:rsidRPr="00866FE6">
        <w:rPr>
          <w:rFonts w:ascii="Times New Roman" w:hAnsi="Times New Roman"/>
          <w:sz w:val="28"/>
          <w:szCs w:val="28"/>
        </w:rPr>
        <w:t>r</w:t>
      </w:r>
      <w:proofErr w:type="spellEnd"/>
      <w:r w:rsidRPr="00866FE6">
        <w:rPr>
          <w:rFonts w:ascii="Times New Roman" w:hAnsi="Times New Roman"/>
          <w:sz w:val="28"/>
          <w:szCs w:val="28"/>
        </w:rPr>
        <w:t xml:space="preserve">, при этом над подкоренным выражением ставилась горизонтальная черта. Современное </w:t>
      </w:r>
      <w:r w:rsidRPr="00866FE6">
        <w:rPr>
          <w:rFonts w:ascii="Times New Roman" w:hAnsi="Times New Roman"/>
          <w:sz w:val="28"/>
          <w:szCs w:val="28"/>
        </w:rPr>
        <w:lastRenderedPageBreak/>
        <w:t>обозначение корня впервые появилось в книге Рене Декарта “Геометрия”, изданной в 1637 году</w:t>
      </w:r>
    </w:p>
    <w:p w:rsidR="005D4756" w:rsidRDefault="00866FE6" w:rsidP="00277AE8">
      <w:pPr>
        <w:pStyle w:val="a3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="005D4756" w:rsidRPr="00E31DF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5D4756" w:rsidRPr="00E31DF6">
        <w:rPr>
          <w:rFonts w:ascii="Times New Roman" w:hAnsi="Times New Roman"/>
          <w:i/>
          <w:sz w:val="28"/>
          <w:szCs w:val="28"/>
        </w:rPr>
        <w:t>Физкультминутка для глаз</w:t>
      </w:r>
      <w:r w:rsidR="005D4756" w:rsidRPr="00E31DF6">
        <w:rPr>
          <w:rFonts w:ascii="Times New Roman" w:hAnsi="Times New Roman"/>
          <w:b/>
          <w:sz w:val="28"/>
          <w:szCs w:val="28"/>
        </w:rPr>
        <w:t xml:space="preserve"> </w:t>
      </w:r>
    </w:p>
    <w:p w:rsidR="003367E2" w:rsidRDefault="003367E2" w:rsidP="003367E2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3367E2">
        <w:rPr>
          <w:rFonts w:ascii="Times New Roman" w:hAnsi="Times New Roman"/>
          <w:b/>
          <w:sz w:val="28"/>
          <w:szCs w:val="28"/>
        </w:rPr>
        <w:object w:dxaOrig="7460" w:dyaOrig="5628">
          <v:shape id="_x0000_i1026" type="#_x0000_t75" style="width:183.75pt;height:138.75pt" o:ole="">
            <v:imagedata r:id="rId10" o:title=""/>
          </v:shape>
          <o:OLEObject Type="Embed" ProgID="PowerPoint.Slide.12" ShapeID="_x0000_i1026" DrawAspect="Content" ObjectID="_1478384318" r:id="rId11"/>
        </w:object>
      </w:r>
      <w:r w:rsidRPr="003367E2">
        <w:rPr>
          <w:rFonts w:ascii="Times New Roman" w:hAnsi="Times New Roman"/>
          <w:b/>
          <w:sz w:val="28"/>
          <w:szCs w:val="28"/>
        </w:rPr>
        <w:object w:dxaOrig="7156" w:dyaOrig="5398">
          <v:shape id="_x0000_i1025" type="#_x0000_t75" style="width:192pt;height:144.75pt" o:ole="">
            <v:imagedata r:id="rId12" o:title=""/>
          </v:shape>
          <o:OLEObject Type="Embed" ProgID="PowerPoint.Slide.12" ShapeID="_x0000_i1025" DrawAspect="Content" ObjectID="_1478384319" r:id="rId13"/>
        </w:object>
      </w:r>
    </w:p>
    <w:p w:rsidR="00277AE8" w:rsidRDefault="00277AE8" w:rsidP="00277AE8">
      <w:pPr>
        <w:pStyle w:val="a3"/>
        <w:ind w:left="50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 Решение примеров</w:t>
      </w:r>
    </w:p>
    <w:p w:rsidR="003367E2" w:rsidRDefault="003367E2" w:rsidP="00277AE8">
      <w:pPr>
        <w:pStyle w:val="a3"/>
        <w:ind w:left="502"/>
        <w:rPr>
          <w:rFonts w:ascii="Times New Roman" w:hAnsi="Times New Roman"/>
          <w:i/>
          <w:sz w:val="28"/>
          <w:szCs w:val="28"/>
        </w:rPr>
      </w:pPr>
      <w:r w:rsidRPr="003367E2">
        <w:rPr>
          <w:rFonts w:ascii="Times New Roman" w:hAnsi="Times New Roman"/>
          <w:i/>
          <w:sz w:val="28"/>
          <w:szCs w:val="28"/>
        </w:rPr>
        <w:object w:dxaOrig="7156" w:dyaOrig="5398">
          <v:shape id="_x0000_i1027" type="#_x0000_t75" style="width:366.75pt;height:276.75pt" o:ole="">
            <v:imagedata r:id="rId14" o:title=""/>
          </v:shape>
          <o:OLEObject Type="Embed" ProgID="PowerPoint.Slide.12" ShapeID="_x0000_i1027" DrawAspect="Content" ObjectID="_1478384320" r:id="rId15"/>
        </w:objec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Пользуясь формулами сокращенного умножения рассмотреть упрощение следующих примеров: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Выполнить умножение </w:t>
      </w: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466725"/>
            <wp:effectExtent l="19050" t="0" r="0" b="0"/>
            <wp:docPr id="1" name="Рисунок 302" descr="http://compendium.su/mathematics/algebra8_1/algebra8_1.files/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http://compendium.su/mathematics/algebra8_1/algebra8_1.files/image63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76775" cy="514350"/>
            <wp:effectExtent l="19050" t="0" r="9525" b="0"/>
            <wp:docPr id="2" name="Рисунок 303" descr="http://compendium.su/mathematics/algebra8_1/algebra8_1.files/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compendium.su/mathematics/algebra8_1/algebra8_1.files/image63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Раскрыть скобки </w:t>
      </w: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514350"/>
            <wp:effectExtent l="19050" t="0" r="0" b="0"/>
            <wp:docPr id="3" name="Рисунок 304" descr="http://compendium.su/mathematics/algebra8_1/algebra8_1.files/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compendium.su/mathematics/algebra8_1/algebra8_1.files/image64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880B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шение: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24400" cy="514350"/>
            <wp:effectExtent l="19050" t="0" r="0" b="0"/>
            <wp:docPr id="4" name="Рисунок 305" descr="http://compendium.su/mathematics/algebra8_1/algebra8_1.files/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http://compendium.su/mathematics/algebra8_1/algebra8_1.files/image6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6475" cy="514350"/>
            <wp:effectExtent l="0" t="0" r="0" b="0"/>
            <wp:docPr id="5" name="Рисунок 306" descr="http://compendium.su/mathematics/algebra8_1/algebra8_1.files/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compendium.su/mathematics/algebra8_1/algebra8_1.files/image6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342900"/>
            <wp:effectExtent l="19050" t="0" r="0" b="0"/>
            <wp:docPr id="6" name="Рисунок 307" descr="http://compendium.su/mathematics/algebra8_1/algebra8_1.files/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http://compendium.su/mathematics/algebra8_1/algebra8_1.files/image6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E8" w:rsidRDefault="00880B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Упростить </w:t>
      </w:r>
      <w:r w:rsidR="00880BE8"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381124"/>
            <wp:effectExtent l="19050" t="0" r="0" b="0"/>
            <wp:docPr id="24" name="Рисунок 308" descr="http://compendium.su/mathematics/algebra8_1/algebra8_1.files/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http://compendium.su/mathematics/algebra8_1/algebra8_1.files/image64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умножения многочленов </w:t>
      </w: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466725"/>
            <wp:effectExtent l="19050" t="0" r="9525" b="0"/>
            <wp:docPr id="8" name="Рисунок 309" descr="http://compendium.su/mathematics/algebra8_1/algebra8_1.files/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http://compendium.su/mathematics/algebra8_1/algebra8_1.files/image64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формулы сокращенного умножения </w:t>
      </w: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514350"/>
            <wp:effectExtent l="19050" t="0" r="0" b="0"/>
            <wp:docPr id="20" name="Рисунок 310" descr="http://compendium.su/mathematics/algebra8_1/algebra8_1.files/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://compendium.su/mathematics/algebra8_1/algebra8_1.files/image64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Разложить на множители 1 – </w:t>
      </w: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x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 е </w:t>
      </w: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 </w:t>
      </w: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86150" cy="514350"/>
            <wp:effectExtent l="0" t="0" r="0" b="0"/>
            <wp:docPr id="21" name="Рисунок 311" descr="http://compendium.su/mathematics/algebra8_1/algebra8_1.files/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http://compendium.su/mathematics/algebra8_1/algebra8_1.files/image6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880B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</w:t>
      </w:r>
      <w:r w:rsidR="00880B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ложить выражение на множители a</w:t>
      </w:r>
      <w:r w:rsidR="00880BE8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7.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 е </w:t>
      </w: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 </w:t>
      </w:r>
      <w:proofErr w:type="spellStart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r w:rsidRPr="00277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е:</w:t>
      </w:r>
    </w:p>
    <w:p w:rsidR="00277AE8" w:rsidRPr="00277AE8" w:rsidRDefault="00277AE8" w:rsidP="00277A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7AE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514350"/>
            <wp:effectExtent l="0" t="0" r="0" b="0"/>
            <wp:docPr id="22" name="Рисунок 312" descr="http://compendium.su/mathematics/algebra8_1/algebra8_1.files/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http://compendium.su/mathematics/algebra8_1/algebra8_1.files/image64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E8" w:rsidRDefault="00880BE8" w:rsidP="00277AE8">
      <w:pPr>
        <w:pStyle w:val="a3"/>
        <w:spacing w:after="0" w:line="240" w:lineRule="auto"/>
        <w:ind w:left="50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7. Домашнее задание: </w:t>
      </w:r>
      <w:r w:rsidRPr="00285D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15.37; 15.38; 15.43</w:t>
      </w:r>
    </w:p>
    <w:p w:rsidR="004F53CE" w:rsidRDefault="004F53CE" w:rsidP="00277AE8">
      <w:pPr>
        <w:pStyle w:val="a3"/>
        <w:spacing w:after="0" w:line="240" w:lineRule="auto"/>
        <w:ind w:left="502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F53C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8. Рефлексия</w:t>
      </w:r>
    </w:p>
    <w:p w:rsidR="004F53CE" w:rsidRPr="004F53CE" w:rsidRDefault="004F53CE" w:rsidP="00277AE8">
      <w:pPr>
        <w:pStyle w:val="a3"/>
        <w:spacing w:after="0" w:line="240" w:lineRule="auto"/>
        <w:ind w:left="502"/>
        <w:rPr>
          <w:rFonts w:ascii="Times New Roman" w:hAnsi="Times New Roman"/>
          <w:i/>
          <w:sz w:val="28"/>
          <w:szCs w:val="28"/>
        </w:rPr>
      </w:pPr>
      <w:r w:rsidRPr="004F53CE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4133850" cy="2409825"/>
            <wp:effectExtent l="19050" t="0" r="0" b="0"/>
            <wp:docPr id="26" name="Рисунок 26" descr="Рефлексия - Картинка 6857/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Рефлексия - Картинка 6857/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36" cy="241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53CE" w:rsidRPr="004F53CE" w:rsidSect="00880BE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807F4"/>
    <w:multiLevelType w:val="hybridMultilevel"/>
    <w:tmpl w:val="AC945F14"/>
    <w:lvl w:ilvl="0" w:tplc="D9563B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32E3A6A"/>
    <w:multiLevelType w:val="hybridMultilevel"/>
    <w:tmpl w:val="467C6EBA"/>
    <w:lvl w:ilvl="0" w:tplc="A830B05C">
      <w:start w:val="3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">
    <w:nsid w:val="457C7047"/>
    <w:multiLevelType w:val="hybridMultilevel"/>
    <w:tmpl w:val="6AE2D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61221"/>
    <w:multiLevelType w:val="hybridMultilevel"/>
    <w:tmpl w:val="3BE04BF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B72514A"/>
    <w:multiLevelType w:val="hybridMultilevel"/>
    <w:tmpl w:val="9D4E4CF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D4756"/>
    <w:rsid w:val="00277AE8"/>
    <w:rsid w:val="003367E2"/>
    <w:rsid w:val="003B1B3E"/>
    <w:rsid w:val="004D1C22"/>
    <w:rsid w:val="004F53CE"/>
    <w:rsid w:val="005C0AC0"/>
    <w:rsid w:val="005D4756"/>
    <w:rsid w:val="007B7E88"/>
    <w:rsid w:val="007E519A"/>
    <w:rsid w:val="00814365"/>
    <w:rsid w:val="00866FE6"/>
    <w:rsid w:val="00880BE8"/>
    <w:rsid w:val="008812CC"/>
    <w:rsid w:val="00B30F90"/>
    <w:rsid w:val="00B334B1"/>
    <w:rsid w:val="00E3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756"/>
    <w:rPr>
      <w:rFonts w:ascii="Arial" w:eastAsia="Calibri" w:hAnsi="Arial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7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A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1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897E8-7AAD-494D-A965-E710344D1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</dc:creator>
  <cp:lastModifiedBy>Магаз</cp:lastModifiedBy>
  <cp:revision>3</cp:revision>
  <cp:lastPrinted>2014-11-24T20:25:00Z</cp:lastPrinted>
  <dcterms:created xsi:type="dcterms:W3CDTF">2014-11-24T16:15:00Z</dcterms:created>
  <dcterms:modified xsi:type="dcterms:W3CDTF">2014-11-24T20:31:00Z</dcterms:modified>
</cp:coreProperties>
</file>