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4" w:rsidRDefault="00CE1874"/>
    <w:p w:rsidR="005E359F" w:rsidRDefault="005E359F"/>
    <w:p w:rsidR="005E359F" w:rsidRDefault="00915D9E">
      <w:r>
        <w:t xml:space="preserve">                                                        Водопьянова Т.М.</w:t>
      </w:r>
    </w:p>
    <w:p w:rsidR="00915D9E" w:rsidRDefault="00915D9E">
      <w:r>
        <w:t xml:space="preserve">                                                   Урок музыки в 5 классе</w:t>
      </w:r>
    </w:p>
    <w:p w:rsidR="005E359F" w:rsidRDefault="005E359F">
      <w:r>
        <w:t xml:space="preserve">                     </w:t>
      </w:r>
      <w:r w:rsidR="007C3CC3">
        <w:t xml:space="preserve">                     </w:t>
      </w:r>
      <w:r>
        <w:t xml:space="preserve">  Мир композитора</w:t>
      </w:r>
      <w:r w:rsidR="007C3CC3">
        <w:t>. С веком наравне.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915D9E" w:rsidTr="004344B8">
        <w:tc>
          <w:tcPr>
            <w:tcW w:w="6487" w:type="dxa"/>
          </w:tcPr>
          <w:p w:rsidR="007C3CC3" w:rsidRDefault="007C3CC3" w:rsidP="000832EF">
            <w:r>
              <w:t xml:space="preserve"> </w:t>
            </w:r>
          </w:p>
          <w:p w:rsidR="000832EF" w:rsidRDefault="007C3CC3" w:rsidP="000832EF">
            <w:r>
              <w:t>К</w:t>
            </w:r>
            <w:r w:rsidR="00B4586B" w:rsidRPr="00B4586B">
              <w:t>омпозитор, как и любой человек, имеет свой собственный характер, свои привычки</w:t>
            </w:r>
            <w:r>
              <w:t xml:space="preserve"> и привязанности</w:t>
            </w:r>
            <w:r w:rsidR="00B4586B" w:rsidRPr="00B4586B">
              <w:t xml:space="preserve">. </w:t>
            </w:r>
            <w:r w:rsidR="00B4586B">
              <w:t xml:space="preserve">В своих произведениях он воплощает </w:t>
            </w:r>
            <w:r w:rsidR="00B4586B" w:rsidRPr="00B4586B">
              <w:t xml:space="preserve">также </w:t>
            </w:r>
            <w:r>
              <w:t xml:space="preserve">и </w:t>
            </w:r>
            <w:r w:rsidR="00B4586B" w:rsidRPr="00B4586B">
              <w:t xml:space="preserve">музыку души своего народа. Время, в котором живет художник, его «век», неизбежно отражается в каждом </w:t>
            </w:r>
            <w:r>
              <w:t xml:space="preserve">музыкальном </w:t>
            </w:r>
            <w:r w:rsidR="00B4586B" w:rsidRPr="00B4586B">
              <w:t>произведении. Настоящий художник всегда человек своего времени</w:t>
            </w:r>
            <w:r w:rsidR="00B4586B">
              <w:t xml:space="preserve">. </w:t>
            </w:r>
            <w:r w:rsidR="00F42F89">
              <w:t xml:space="preserve">У музыки каждого большого композитора есть свой неповторимый стиль. </w:t>
            </w:r>
            <w:r w:rsidR="00D8537C">
              <w:t>Так, буквально по первым тактам можно узнать, например, музыку</w:t>
            </w:r>
            <w:r>
              <w:t xml:space="preserve"> </w:t>
            </w:r>
            <w:r w:rsidRPr="007C3CC3">
              <w:t xml:space="preserve">Моцарта или </w:t>
            </w:r>
            <w:proofErr w:type="spellStart"/>
            <w:r w:rsidRPr="007C3CC3">
              <w:t>Бетховена</w:t>
            </w:r>
            <w:proofErr w:type="gramStart"/>
            <w:r>
              <w:t>,</w:t>
            </w:r>
            <w:r w:rsidRPr="007C3CC3">
              <w:t>Ч</w:t>
            </w:r>
            <w:proofErr w:type="gramEnd"/>
            <w:r w:rsidRPr="007C3CC3">
              <w:t>айковского</w:t>
            </w:r>
            <w:proofErr w:type="spellEnd"/>
            <w:r w:rsidR="00D8537C">
              <w:t xml:space="preserve"> </w:t>
            </w:r>
            <w:r w:rsidR="00F42F89">
              <w:t>или</w:t>
            </w:r>
            <w:r>
              <w:t xml:space="preserve">  </w:t>
            </w:r>
            <w:r w:rsidRPr="007C3CC3">
              <w:t>Баха</w:t>
            </w:r>
            <w:r>
              <w:t>.</w:t>
            </w:r>
            <w:r w:rsidR="00B4586B">
              <w:t xml:space="preserve"> </w:t>
            </w:r>
          </w:p>
          <w:p w:rsidR="00915D9E" w:rsidRDefault="00915D9E" w:rsidP="004344B8"/>
        </w:tc>
        <w:tc>
          <w:tcPr>
            <w:tcW w:w="3084" w:type="dxa"/>
          </w:tcPr>
          <w:p w:rsidR="00915D9E" w:rsidRDefault="00915D9E"/>
          <w:p w:rsidR="007C3CC3" w:rsidRDefault="007C3CC3"/>
          <w:p w:rsidR="00B4586B" w:rsidRDefault="00B4586B">
            <w:r>
              <w:t>Обобщенная иллюстрация - Композитор</w:t>
            </w:r>
          </w:p>
        </w:tc>
      </w:tr>
      <w:tr w:rsidR="00915D9E" w:rsidTr="004344B8">
        <w:tc>
          <w:tcPr>
            <w:tcW w:w="6487" w:type="dxa"/>
          </w:tcPr>
          <w:p w:rsidR="002E2557" w:rsidRDefault="00CF367D" w:rsidP="002E2557">
            <w:r>
              <w:t>Немецкий композитор и органист</w:t>
            </w:r>
            <w:r w:rsidR="00B4586B">
              <w:t xml:space="preserve"> </w:t>
            </w:r>
            <w:r w:rsidR="00B4586B" w:rsidRPr="00B4586B">
              <w:t xml:space="preserve">Иоганн </w:t>
            </w:r>
            <w:proofErr w:type="spellStart"/>
            <w:r w:rsidR="00B4586B" w:rsidRPr="00B4586B">
              <w:t>Себастиан</w:t>
            </w:r>
            <w:proofErr w:type="spellEnd"/>
            <w:r w:rsidR="00B4586B" w:rsidRPr="00B4586B">
              <w:t xml:space="preserve">  Бах</w:t>
            </w:r>
            <w:r w:rsidR="00B4586B">
              <w:t xml:space="preserve"> был потомственным музыкантом</w:t>
            </w:r>
            <w:r>
              <w:t xml:space="preserve">. </w:t>
            </w:r>
            <w:r w:rsidR="002E2557">
              <w:t>Отец, дядя, дед, прадед, братья, все многочисленные сыновья, внук и правнук Иоганна Себастьяна Баха были кто органистом, кто церковным кантором, кто капельмейстером или концертмейстером в различных городах Германии.</w:t>
            </w:r>
            <w:r w:rsidR="007C3CC3">
              <w:t xml:space="preserve"> </w:t>
            </w:r>
            <w:r w:rsidR="002E2557">
              <w:t>Сам же Бах в конце жизни говорил:</w:t>
            </w:r>
          </w:p>
          <w:p w:rsidR="002E2557" w:rsidRDefault="002E2557" w:rsidP="002E2557">
            <w:r>
              <w:t>- Вся моя музыка принадлежит Богу, и все мои способности Ему предназначены.</w:t>
            </w:r>
          </w:p>
          <w:p w:rsidR="002E2557" w:rsidRDefault="002E2557" w:rsidP="002E2557">
            <w:r>
              <w:t xml:space="preserve">Однажды Иоганн Себастьян Бах в присутствии своих учеников играл одну из своих прелюдий. Один из учеников стал восхищаться игрой маэстро, но Бах прервал его: </w:t>
            </w:r>
          </w:p>
          <w:p w:rsidR="00CF367D" w:rsidRDefault="002E2557" w:rsidP="00CF367D">
            <w:r>
              <w:t>"В этом нет ничего удивительного! Надо только знать какие клавиши и когда нажимать, а все остальное сделает орган".</w:t>
            </w:r>
            <w:r w:rsidR="00CF367D">
              <w:t xml:space="preserve"> </w:t>
            </w:r>
          </w:p>
          <w:p w:rsidR="00CF367D" w:rsidRDefault="00CF367D" w:rsidP="00CF367D">
            <w:r>
              <w:t>«Не ручей, а море должно быть имя ему» (Л. Бетховен о Бахе)</w:t>
            </w:r>
          </w:p>
          <w:p w:rsidR="002E2557" w:rsidRDefault="002E2557" w:rsidP="00CF367D"/>
        </w:tc>
        <w:tc>
          <w:tcPr>
            <w:tcW w:w="3084" w:type="dxa"/>
          </w:tcPr>
          <w:p w:rsidR="00915D9E" w:rsidRDefault="00B4586B">
            <w:r>
              <w:t xml:space="preserve">Иоганн </w:t>
            </w:r>
            <w:proofErr w:type="spellStart"/>
            <w:r>
              <w:t>Себастиан</w:t>
            </w:r>
            <w:proofErr w:type="spellEnd"/>
            <w:r>
              <w:t xml:space="preserve">  Бах, лучше картинки, а не поясные портреты</w:t>
            </w:r>
          </w:p>
        </w:tc>
      </w:tr>
      <w:tr w:rsidR="00915D9E" w:rsidTr="004344B8">
        <w:tc>
          <w:tcPr>
            <w:tcW w:w="6487" w:type="dxa"/>
          </w:tcPr>
          <w:p w:rsidR="000832EF" w:rsidRDefault="000832EF" w:rsidP="000832EF">
            <w:r>
              <w:t>Один юноша спросил Моцарта, как писать симфонии.</w:t>
            </w:r>
          </w:p>
          <w:p w:rsidR="000832EF" w:rsidRDefault="000832EF" w:rsidP="000832EF">
            <w:r>
              <w:t>— Вы ещё слишком молоды. Почему бы вам не начать с баллады? — сказал композитор.</w:t>
            </w:r>
          </w:p>
          <w:p w:rsidR="000832EF" w:rsidRDefault="000832EF" w:rsidP="000832EF">
            <w:r>
              <w:t>Юноша возразил:</w:t>
            </w:r>
          </w:p>
          <w:p w:rsidR="000832EF" w:rsidRDefault="000832EF" w:rsidP="000832EF">
            <w:r>
              <w:t>— Но ведь вы начали писать симфонии, когда вам ещё не исполнилось десяти лет?</w:t>
            </w:r>
          </w:p>
          <w:p w:rsidR="000832EF" w:rsidRDefault="000832EF" w:rsidP="000832EF">
            <w:r>
              <w:t>— Да, — ответил Моцарт. — Но я никого не расспрашивал, как их следует писать!</w:t>
            </w:r>
          </w:p>
          <w:p w:rsidR="00011D13" w:rsidRDefault="00011D13" w:rsidP="00011D13"/>
        </w:tc>
        <w:tc>
          <w:tcPr>
            <w:tcW w:w="3084" w:type="dxa"/>
          </w:tcPr>
          <w:p w:rsidR="00915D9E" w:rsidRDefault="00B4586B">
            <w:r w:rsidRPr="00B4586B">
              <w:t>Вольфганг Амадей Моцарт</w:t>
            </w:r>
          </w:p>
        </w:tc>
      </w:tr>
      <w:tr w:rsidR="00915D9E" w:rsidTr="004344B8">
        <w:tc>
          <w:tcPr>
            <w:tcW w:w="6487" w:type="dxa"/>
          </w:tcPr>
          <w:p w:rsidR="00011D13" w:rsidRDefault="00CF367D" w:rsidP="00011D13">
            <w:r>
              <w:t>О</w:t>
            </w:r>
            <w:r w:rsidR="00011D13">
              <w:t>днажды</w:t>
            </w:r>
            <w:r w:rsidR="00B4586B">
              <w:t xml:space="preserve"> </w:t>
            </w:r>
            <w:r w:rsidR="00B4586B" w:rsidRPr="00B4586B">
              <w:t>Людвиг Ван</w:t>
            </w:r>
            <w:r w:rsidR="00011D13">
              <w:t xml:space="preserve"> Бетховен был приглашен как исполнитель в од</w:t>
            </w:r>
            <w:r w:rsidR="005721E2">
              <w:t>ин весьма аристократический дом</w:t>
            </w:r>
            <w:r>
              <w:t>.</w:t>
            </w:r>
            <w:r w:rsidR="00011D13">
              <w:t xml:space="preserve"> Бетховен</w:t>
            </w:r>
            <w:r>
              <w:t xml:space="preserve"> </w:t>
            </w:r>
            <w:r w:rsidR="00011D13">
              <w:t>попросил старика Гайдна откровенно высказаться, что же именно ему не нравится</w:t>
            </w:r>
            <w:r w:rsidR="005721E2">
              <w:t xml:space="preserve"> в его новом произведении.</w:t>
            </w:r>
          </w:p>
          <w:p w:rsidR="00011D13" w:rsidRDefault="00011D13" w:rsidP="00011D13">
            <w:r>
              <w:t>-Хорошо, я скажу, - согласился тот. В вашем творчестве есть вещи прекрасные, и даже чудесные, господин Бетховен. Но очень часто музыка ваша столь угрюма, мрачна и тревожна, что на душе делается скверно и весьма неспокойно...</w:t>
            </w:r>
          </w:p>
          <w:p w:rsidR="00011D13" w:rsidRDefault="00011D13" w:rsidP="00011D13">
            <w:r>
              <w:t xml:space="preserve">- Надо полагать, вы советуете мне изменить стиль? - усмехнулся </w:t>
            </w:r>
            <w:r>
              <w:lastRenderedPageBreak/>
              <w:t>Бетховен.</w:t>
            </w:r>
          </w:p>
          <w:p w:rsidR="00915D9E" w:rsidRDefault="00011D13" w:rsidP="00011D13">
            <w:r>
              <w:t xml:space="preserve">- О, нет, дорогой мой господин Бетховен, - живо отвечал старый Гайдн. - И вы, и я - мы оба знаем, что изменить свой стиль невозможно. Ведь стиль музыканта - это всегда он сам. </w:t>
            </w:r>
          </w:p>
        </w:tc>
        <w:tc>
          <w:tcPr>
            <w:tcW w:w="3084" w:type="dxa"/>
          </w:tcPr>
          <w:p w:rsidR="007C3CC3" w:rsidRDefault="007C3CC3"/>
          <w:p w:rsidR="00915D9E" w:rsidRDefault="00B4586B">
            <w:r w:rsidRPr="00B4586B">
              <w:t>Людвиг Ван Бетховен</w:t>
            </w:r>
          </w:p>
        </w:tc>
      </w:tr>
      <w:tr w:rsidR="00915D9E" w:rsidTr="004344B8">
        <w:tc>
          <w:tcPr>
            <w:tcW w:w="6487" w:type="dxa"/>
          </w:tcPr>
          <w:p w:rsidR="005721E2" w:rsidRDefault="00B4586B" w:rsidP="00D8537C">
            <w:r>
              <w:lastRenderedPageBreak/>
              <w:t xml:space="preserve"> </w:t>
            </w:r>
            <w:r w:rsidR="005721E2">
              <w:t>«</w:t>
            </w:r>
            <w:r w:rsidR="00D8537C">
              <w:t>Австрийский композитор</w:t>
            </w:r>
            <w:r>
              <w:t xml:space="preserve"> </w:t>
            </w:r>
            <w:r w:rsidRPr="00B4586B">
              <w:t>Франц Петер</w:t>
            </w:r>
            <w:r>
              <w:t xml:space="preserve"> </w:t>
            </w:r>
            <w:r w:rsidR="007F66B2">
              <w:t xml:space="preserve"> </w:t>
            </w:r>
            <w:r w:rsidR="00F42F89" w:rsidRPr="00F42F89">
              <w:t xml:space="preserve">Шуберт совершил в области песни то же, что Бетховен - в области симфонии. Бетховен обобщил героические идеи своей эпохи; Шуберт же был певцом простых естественных </w:t>
            </w:r>
            <w:r w:rsidR="005721E2">
              <w:t>помыслов и глубокой человечности», - писал Борис Асафьев.</w:t>
            </w:r>
          </w:p>
          <w:p w:rsidR="00915D9E" w:rsidRDefault="00D8537C">
            <w:r>
              <w:t>Друзья Шуберта и коллеги-музыканты собирались вместе и исполняли музыку Шуберта. Эти встречи</w:t>
            </w:r>
            <w:r w:rsidR="007F66B2">
              <w:t xml:space="preserve"> получили название "</w:t>
            </w:r>
            <w:proofErr w:type="spellStart"/>
            <w:r w:rsidR="007F66B2">
              <w:t>Шубертиады</w:t>
            </w:r>
            <w:proofErr w:type="spellEnd"/>
            <w:r w:rsidR="007F66B2">
              <w:t>".</w:t>
            </w:r>
          </w:p>
        </w:tc>
        <w:tc>
          <w:tcPr>
            <w:tcW w:w="3084" w:type="dxa"/>
          </w:tcPr>
          <w:p w:rsidR="00915D9E" w:rsidRDefault="00B4586B">
            <w:r w:rsidRPr="00B4586B">
              <w:t>Франц Петер Шуберт</w:t>
            </w:r>
          </w:p>
        </w:tc>
      </w:tr>
      <w:tr w:rsidR="00915D9E" w:rsidTr="004344B8">
        <w:tc>
          <w:tcPr>
            <w:tcW w:w="6487" w:type="dxa"/>
          </w:tcPr>
          <w:p w:rsidR="007F66B2" w:rsidRDefault="00011D13" w:rsidP="007F66B2">
            <w:r w:rsidRPr="00011D13">
              <w:t>“</w:t>
            </w:r>
            <w:proofErr w:type="spellStart"/>
            <w:r w:rsidR="00B4586B">
              <w:t>Фридерик</w:t>
            </w:r>
            <w:proofErr w:type="spellEnd"/>
            <w:r w:rsidR="00B4586B">
              <w:t xml:space="preserve"> </w:t>
            </w:r>
            <w:r w:rsidRPr="00011D13">
              <w:t>Шопен – это бард, рапсод, дух, душа фортепиано</w:t>
            </w:r>
            <w:r w:rsidR="005721E2">
              <w:t>».</w:t>
            </w:r>
          </w:p>
          <w:p w:rsidR="00915D9E" w:rsidRDefault="00011D13" w:rsidP="007F66B2">
            <w:r w:rsidRPr="00011D13">
              <w:t xml:space="preserve">В мае 1940 года фашисты-оккупанты разрушили </w:t>
            </w:r>
            <w:r>
              <w:t>п</w:t>
            </w:r>
            <w:r w:rsidRPr="00011D13">
              <w:t>амятник Шопену. Разобранный на отдельные куски, он был вывезен в неизвестном направлении для переплавки. Голова памятника была найдена в 1945 году. После войны началась работа по его восстановлению. В мае 1958 года состоялась торжественная церемония вторичного открытия - появился такой же памятник Шопену, каким он был когда-то.</w:t>
            </w:r>
          </w:p>
        </w:tc>
        <w:tc>
          <w:tcPr>
            <w:tcW w:w="3084" w:type="dxa"/>
          </w:tcPr>
          <w:p w:rsidR="00915D9E" w:rsidRDefault="00B4586B">
            <w:proofErr w:type="spellStart"/>
            <w:r w:rsidRPr="00B4586B">
              <w:t>Фридерик</w:t>
            </w:r>
            <w:proofErr w:type="spellEnd"/>
            <w:r w:rsidRPr="00B4586B">
              <w:t xml:space="preserve"> Шопен</w:t>
            </w:r>
          </w:p>
        </w:tc>
      </w:tr>
      <w:tr w:rsidR="00915D9E" w:rsidTr="004344B8">
        <w:tc>
          <w:tcPr>
            <w:tcW w:w="6487" w:type="dxa"/>
          </w:tcPr>
          <w:p w:rsidR="007F66B2" w:rsidRDefault="007F66B2" w:rsidP="007F66B2">
            <w:r>
              <w:t xml:space="preserve">Встреча Эдварда Грига с </w:t>
            </w:r>
            <w:proofErr w:type="spellStart"/>
            <w:r>
              <w:t>Ференцем</w:t>
            </w:r>
            <w:proofErr w:type="spellEnd"/>
            <w:r w:rsidR="005721E2">
              <w:t xml:space="preserve"> </w:t>
            </w:r>
            <w:r>
              <w:t xml:space="preserve"> Листом произошла в Риме</w:t>
            </w:r>
            <w:r w:rsidR="005721E2">
              <w:t xml:space="preserve">. </w:t>
            </w:r>
            <w:r>
              <w:t>Просмотрев партитуру, Ли</w:t>
            </w:r>
            <w:proofErr w:type="gramStart"/>
            <w:r>
              <w:t>ст спр</w:t>
            </w:r>
            <w:proofErr w:type="gramEnd"/>
            <w:r>
              <w:t>осил:</w:t>
            </w:r>
          </w:p>
          <w:p w:rsidR="007F66B2" w:rsidRDefault="007F66B2" w:rsidP="007F66B2">
            <w:r>
              <w:t>- Вы мне его сыграете?</w:t>
            </w:r>
          </w:p>
          <w:p w:rsidR="007C3CC3" w:rsidRDefault="007F66B2" w:rsidP="007F66B2">
            <w:r>
              <w:t>- Нет! Я не могу! Даже если стану репетировать месяц, и то вряд ли сыграю</w:t>
            </w:r>
          </w:p>
          <w:p w:rsidR="007F66B2" w:rsidRDefault="007F66B2" w:rsidP="007F66B2">
            <w:r>
              <w:t xml:space="preserve">- Я тоже не смогу, это слишком необычно, но давайте попробуем. С этими словами Лист сел за рояль и начал играть. Причем лучше всего он сыграл самые трудные места в </w:t>
            </w:r>
            <w:proofErr w:type="spellStart"/>
            <w:r>
              <w:t>Концерте</w:t>
            </w:r>
            <w:proofErr w:type="gramStart"/>
            <w:r>
              <w:t>.К</w:t>
            </w:r>
            <w:proofErr w:type="gramEnd"/>
            <w:r>
              <w:t>огда</w:t>
            </w:r>
            <w:proofErr w:type="spellEnd"/>
            <w:r>
              <w:t xml:space="preserve"> Лист окончил играть, изумленный Эдвард Григ выдохнул:</w:t>
            </w:r>
          </w:p>
          <w:p w:rsidR="007F66B2" w:rsidRDefault="007F66B2" w:rsidP="007F66B2">
            <w:r>
              <w:t>- Великолепно! Непостижимо...</w:t>
            </w:r>
          </w:p>
          <w:p w:rsidR="00915D9E" w:rsidRDefault="007F66B2" w:rsidP="007F66B2">
            <w:r>
              <w:t>- Присоединяюсь к вашему мнению. Концерт действительно великолепный, - добродушно улыбнулся Лист.</w:t>
            </w:r>
          </w:p>
        </w:tc>
        <w:tc>
          <w:tcPr>
            <w:tcW w:w="3084" w:type="dxa"/>
          </w:tcPr>
          <w:p w:rsidR="00915D9E" w:rsidRDefault="00B4586B" w:rsidP="00B4586B">
            <w:r w:rsidRPr="00B4586B">
              <w:t>Эдвард</w:t>
            </w:r>
            <w:r>
              <w:t xml:space="preserve"> </w:t>
            </w:r>
            <w:r w:rsidRPr="00B4586B">
              <w:t>Григ</w:t>
            </w:r>
          </w:p>
        </w:tc>
      </w:tr>
      <w:tr w:rsidR="00915D9E" w:rsidTr="004344B8">
        <w:tc>
          <w:tcPr>
            <w:tcW w:w="6487" w:type="dxa"/>
          </w:tcPr>
          <w:p w:rsidR="00915D9E" w:rsidRDefault="00D8537C" w:rsidP="00B73E03">
            <w:r>
              <w:t xml:space="preserve">Иоганн Штраус </w:t>
            </w:r>
            <w:r w:rsidR="005721E2">
              <w:t xml:space="preserve"> -</w:t>
            </w:r>
            <w:r w:rsidR="004344B8">
              <w:t xml:space="preserve"> </w:t>
            </w:r>
            <w:r w:rsidR="005721E2">
              <w:t>а</w:t>
            </w:r>
            <w:r>
              <w:t>встрийский композитор легкой музыки, дирижёр и скрипач</w:t>
            </w:r>
            <w:r w:rsidR="005721E2">
              <w:t>,</w:t>
            </w:r>
            <w:r>
              <w:t xml:space="preserve"> "Король вальсов</w:t>
            </w:r>
            <w:r w:rsidR="005721E2">
              <w:t>»</w:t>
            </w:r>
            <w:r w:rsidR="00B73E03">
              <w:t>.</w:t>
            </w:r>
            <w:r w:rsidR="005721E2">
              <w:t xml:space="preserve"> </w:t>
            </w:r>
            <w:r>
              <w:t>Отец Иоганна Штрауса - также Иоганн и также известный музыкант, поэтому "короля вальсов" называют младшим или сыном,  его братья тоже были известными композиторами.</w:t>
            </w:r>
            <w:r w:rsidR="00B73E03">
              <w:t xml:space="preserve"> В 1844 г. девятнадцатилетний Штраус собирает из музыкантов-сверстников оркестр и устраивает свой первый танцевальный вечер. Молодой дебютант стал опасным соперником своего отца (который в то время был дирижером придворного бального оркестра). Начинается интенсивная творческая жизнь Штрауса-младшего, постепенно склонившего н</w:t>
            </w:r>
            <w:r w:rsidR="00B4586B">
              <w:t>а свою сторону симпатии венцев.</w:t>
            </w:r>
          </w:p>
        </w:tc>
        <w:tc>
          <w:tcPr>
            <w:tcW w:w="3084" w:type="dxa"/>
          </w:tcPr>
          <w:p w:rsidR="00915D9E" w:rsidRDefault="00915D9E"/>
        </w:tc>
      </w:tr>
      <w:tr w:rsidR="00915D9E" w:rsidTr="004344B8">
        <w:tc>
          <w:tcPr>
            <w:tcW w:w="6487" w:type="dxa"/>
          </w:tcPr>
          <w:p w:rsidR="002E2557" w:rsidRDefault="005721E2" w:rsidP="002E2557">
            <w:proofErr w:type="spellStart"/>
            <w:r>
              <w:t>Никколо</w:t>
            </w:r>
            <w:proofErr w:type="spellEnd"/>
            <w:r>
              <w:t xml:space="preserve">  </w:t>
            </w:r>
            <w:r w:rsidR="002E2557">
              <w:t xml:space="preserve">Паганини воздействовал на своих слушателей многими трюками вроде подражания пению птиц, мычанию коров, жужжанию пчел и других насекомых. За подобные номера завистники называли Паганини шарлатаном. Однажды на концерте он исполнил композицию только на двух струнах, которую назвал "Дуэтом влюбленных". Одна его почитательница восторженно сказала маэстро: </w:t>
            </w:r>
          </w:p>
          <w:p w:rsidR="002E2557" w:rsidRDefault="002E2557" w:rsidP="002E2557">
            <w:r>
              <w:t>- Вы совершенно несносный человек, ничего не оставляете другим... Кто сможет вас превзойти? Только тот, кто сыграет на одной струне, но это же совершенно невозможно.</w:t>
            </w:r>
          </w:p>
          <w:p w:rsidR="00D8537C" w:rsidRDefault="002E2557" w:rsidP="002E2557">
            <w:r>
              <w:lastRenderedPageBreak/>
              <w:t>Эта идея весьма понравилась Паганини, и через несколько недель в концертах он уже играл сонату на одной струне...</w:t>
            </w:r>
          </w:p>
          <w:p w:rsidR="00915D9E" w:rsidRDefault="00915D9E" w:rsidP="00D8537C"/>
        </w:tc>
        <w:tc>
          <w:tcPr>
            <w:tcW w:w="3084" w:type="dxa"/>
          </w:tcPr>
          <w:p w:rsidR="00915D9E" w:rsidRDefault="00B4586B">
            <w:proofErr w:type="spellStart"/>
            <w:r w:rsidRPr="00B4586B">
              <w:lastRenderedPageBreak/>
              <w:t>Никколо</w:t>
            </w:r>
            <w:proofErr w:type="spellEnd"/>
            <w:r w:rsidRPr="00B4586B">
              <w:t xml:space="preserve">  Паганини</w:t>
            </w:r>
          </w:p>
        </w:tc>
      </w:tr>
      <w:tr w:rsidR="00915D9E" w:rsidTr="004344B8">
        <w:tc>
          <w:tcPr>
            <w:tcW w:w="6487" w:type="dxa"/>
          </w:tcPr>
          <w:p w:rsidR="00F42F89" w:rsidRDefault="005721E2" w:rsidP="00F42F89">
            <w:r>
              <w:lastRenderedPageBreak/>
              <w:t xml:space="preserve">Успех </w:t>
            </w:r>
            <w:r w:rsidRPr="005721E2">
              <w:t>Михаи</w:t>
            </w:r>
            <w:r w:rsidR="00B4586B">
              <w:t>л</w:t>
            </w:r>
            <w:r>
              <w:t>у</w:t>
            </w:r>
            <w:r w:rsidRPr="005721E2">
              <w:t xml:space="preserve"> Иванович</w:t>
            </w:r>
            <w:r>
              <w:t xml:space="preserve">у </w:t>
            </w:r>
            <w:r w:rsidRPr="005721E2">
              <w:t xml:space="preserve"> Глинк</w:t>
            </w:r>
            <w:r>
              <w:t xml:space="preserve">е </w:t>
            </w:r>
            <w:r w:rsidR="00915D9E">
              <w:t>принесла его опера «</w:t>
            </w:r>
            <w:r w:rsidR="00B73E03">
              <w:t>Жизнь за царя» («Иван Сусанин»)</w:t>
            </w:r>
            <w:r w:rsidR="00915D9E">
              <w:t>.</w:t>
            </w:r>
            <w:r w:rsidR="00F42F89">
              <w:t xml:space="preserve"> В честь Глинки друзья сочинили канон.</w:t>
            </w:r>
          </w:p>
          <w:p w:rsidR="00F42F89" w:rsidRDefault="00F42F89" w:rsidP="00F42F89">
            <w:r>
              <w:t>Автором первого куплета был композитор М.</w:t>
            </w:r>
            <w:r w:rsidR="00F50190">
              <w:t xml:space="preserve"> </w:t>
            </w:r>
            <w:r>
              <w:t>Ю.</w:t>
            </w:r>
            <w:r w:rsidR="00F50190">
              <w:t xml:space="preserve"> </w:t>
            </w:r>
            <w:proofErr w:type="spellStart"/>
            <w:r>
              <w:t>Виельгорский</w:t>
            </w:r>
            <w:proofErr w:type="spellEnd"/>
            <w:r>
              <w:t>:</w:t>
            </w:r>
          </w:p>
          <w:p w:rsidR="00F42F89" w:rsidRDefault="00F42F89" w:rsidP="00F42F89">
            <w:r>
              <w:t>Пой в восторге, русский хор,</w:t>
            </w:r>
          </w:p>
          <w:p w:rsidR="00F42F89" w:rsidRDefault="00F42F89" w:rsidP="00F42F89">
            <w:r>
              <w:t>Вышла новая новинка,</w:t>
            </w:r>
          </w:p>
          <w:p w:rsidR="00F42F89" w:rsidRDefault="00F42F89" w:rsidP="00F42F89">
            <w:proofErr w:type="spellStart"/>
            <w:r>
              <w:t>Веселися</w:t>
            </w:r>
            <w:proofErr w:type="spellEnd"/>
            <w:r>
              <w:t>, Русь! наш Глинка –</w:t>
            </w:r>
          </w:p>
          <w:p w:rsidR="00F42F89" w:rsidRDefault="004344B8" w:rsidP="00F42F89">
            <w:r>
              <w:t>Уж не Глинка, а фарфор</w:t>
            </w:r>
            <w:proofErr w:type="gramStart"/>
            <w:r>
              <w:t>!</w:t>
            </w:r>
            <w:r w:rsidR="00F42F89">
              <w:t>.</w:t>
            </w:r>
            <w:proofErr w:type="gramEnd"/>
          </w:p>
          <w:p w:rsidR="00F42F89" w:rsidRDefault="00F42F89" w:rsidP="00F42F89">
            <w:r>
              <w:t>А четвёртый куплет принадлежал А.</w:t>
            </w:r>
            <w:r w:rsidR="00F50190">
              <w:t xml:space="preserve"> </w:t>
            </w:r>
            <w:r>
              <w:t>С.</w:t>
            </w:r>
            <w:r w:rsidR="00F50190">
              <w:t xml:space="preserve"> </w:t>
            </w:r>
            <w:r>
              <w:t>Пушкину:</w:t>
            </w:r>
          </w:p>
          <w:p w:rsidR="00F42F89" w:rsidRDefault="00F42F89" w:rsidP="00F42F89">
            <w:r>
              <w:t>Слушая сию новинку,</w:t>
            </w:r>
          </w:p>
          <w:p w:rsidR="00F42F89" w:rsidRDefault="00F42F89" w:rsidP="00F42F89">
            <w:r>
              <w:t xml:space="preserve">Зависть, злобой </w:t>
            </w:r>
            <w:proofErr w:type="spellStart"/>
            <w:r>
              <w:t>омрачась</w:t>
            </w:r>
            <w:proofErr w:type="spellEnd"/>
            <w:r>
              <w:t>,</w:t>
            </w:r>
          </w:p>
          <w:p w:rsidR="00F42F89" w:rsidRDefault="00F42F89" w:rsidP="00F42F89">
            <w:r>
              <w:t>Пусть скрежещет, но уж Глинку</w:t>
            </w:r>
          </w:p>
          <w:p w:rsidR="00F42F89" w:rsidRDefault="00F42F89" w:rsidP="00F42F89">
            <w:r>
              <w:t>Затоптать не может в грязь.</w:t>
            </w:r>
          </w:p>
          <w:p w:rsidR="00915D9E" w:rsidRDefault="00F42F89">
            <w:r>
              <w:t>А Одоевский на эти стихи сочинил музыку.</w:t>
            </w:r>
          </w:p>
        </w:tc>
        <w:tc>
          <w:tcPr>
            <w:tcW w:w="3084" w:type="dxa"/>
          </w:tcPr>
          <w:p w:rsidR="00915D9E" w:rsidRDefault="00B4586B" w:rsidP="005D4D03">
            <w:r w:rsidRPr="00B4586B">
              <w:t>Михаи</w:t>
            </w:r>
            <w:r>
              <w:t xml:space="preserve">л </w:t>
            </w:r>
            <w:r w:rsidRPr="00B4586B">
              <w:t xml:space="preserve"> Иванович</w:t>
            </w:r>
            <w:r>
              <w:t xml:space="preserve"> </w:t>
            </w:r>
            <w:r w:rsidRPr="00B4586B">
              <w:t xml:space="preserve"> Глинк</w:t>
            </w:r>
            <w:r w:rsidR="005D4D03">
              <w:t>а</w:t>
            </w:r>
          </w:p>
        </w:tc>
      </w:tr>
      <w:tr w:rsidR="00915D9E" w:rsidTr="004344B8">
        <w:tc>
          <w:tcPr>
            <w:tcW w:w="6487" w:type="dxa"/>
          </w:tcPr>
          <w:p w:rsidR="00F42F89" w:rsidRDefault="004344B8" w:rsidP="00F42F89">
            <w:r>
              <w:t>Модест</w:t>
            </w:r>
            <w:r w:rsidR="000832EF">
              <w:t xml:space="preserve">  </w:t>
            </w:r>
            <w:r>
              <w:t xml:space="preserve">Петрович </w:t>
            </w:r>
            <w:r w:rsidR="00D8537C">
              <w:t>Мусоргский обладал прекрасной музыкальной памятью, мог запомнить сходу сложнейшие оперы Вагнера. Однажды он, только познакомившись с «Зигфридом», тут же</w:t>
            </w:r>
            <w:r>
              <w:t xml:space="preserve"> сыграл на память сцену Вотана.</w:t>
            </w:r>
            <w:r w:rsidR="00F50190">
              <w:t xml:space="preserve"> </w:t>
            </w:r>
            <w:r w:rsidR="00F42F89">
              <w:t xml:space="preserve">Мусоргский, создавая либретто к своим произведениям, всегда искал самые точные слова. Например, к песне </w:t>
            </w:r>
            <w:proofErr w:type="spellStart"/>
            <w:r w:rsidR="00F42F89">
              <w:t>Варлаама</w:t>
            </w:r>
            <w:proofErr w:type="spellEnd"/>
            <w:r w:rsidR="00F42F89">
              <w:t xml:space="preserve"> из оперы "Борис Годунов" он сам написал строки:</w:t>
            </w:r>
          </w:p>
          <w:p w:rsidR="00F42F89" w:rsidRDefault="00F42F89" w:rsidP="00F42F89">
            <w:r>
              <w:t xml:space="preserve">Как </w:t>
            </w:r>
            <w:proofErr w:type="gramStart"/>
            <w:r>
              <w:t>во</w:t>
            </w:r>
            <w:proofErr w:type="gramEnd"/>
            <w:r>
              <w:t xml:space="preserve"> городе было во Казани,</w:t>
            </w:r>
          </w:p>
          <w:p w:rsidR="00F42F89" w:rsidRDefault="00F42F89" w:rsidP="00F42F89">
            <w:r>
              <w:t>Грозный царь пировал да веселился...</w:t>
            </w:r>
          </w:p>
          <w:p w:rsidR="00915D9E" w:rsidRDefault="00F42F89" w:rsidP="00B73E03">
            <w:r>
              <w:t xml:space="preserve">У Пушкина в песне </w:t>
            </w:r>
            <w:proofErr w:type="spellStart"/>
            <w:r>
              <w:t>Варлаа</w:t>
            </w:r>
            <w:r w:rsidR="00B73E03">
              <w:t>ма</w:t>
            </w:r>
            <w:proofErr w:type="spellEnd"/>
            <w:r w:rsidR="00B73E03">
              <w:t xml:space="preserve"> написана лишь первая строка.</w:t>
            </w:r>
          </w:p>
        </w:tc>
        <w:tc>
          <w:tcPr>
            <w:tcW w:w="3084" w:type="dxa"/>
          </w:tcPr>
          <w:p w:rsidR="00915D9E" w:rsidRDefault="005D4D03">
            <w:r w:rsidRPr="005D4D03">
              <w:t>Модест Петрович Мусоргский</w:t>
            </w:r>
          </w:p>
        </w:tc>
      </w:tr>
      <w:tr w:rsidR="00915D9E" w:rsidTr="004344B8">
        <w:tc>
          <w:tcPr>
            <w:tcW w:w="6487" w:type="dxa"/>
          </w:tcPr>
          <w:p w:rsidR="00B73E03" w:rsidRDefault="00B73E03" w:rsidP="00B73E03">
            <w:r>
              <w:t>Как-то раз на одном из своих консерваторских занятий</w:t>
            </w:r>
            <w:r w:rsidR="004344B8">
              <w:t xml:space="preserve"> Николай Андреевич </w:t>
            </w:r>
            <w:r>
              <w:t xml:space="preserve"> Римский-Корсаков объяснял ученикам, что последняя часть симфонии или сонаты непременно должна быть написана в быстром темпе.</w:t>
            </w:r>
          </w:p>
          <w:p w:rsidR="00B73E03" w:rsidRDefault="00B73E03" w:rsidP="00B73E03">
            <w:r>
              <w:t>- А почему же у Чайковского четвертая часть Шестой симфонии написана в темпе адажио? - спросил один из молодых композиторов.</w:t>
            </w:r>
          </w:p>
          <w:p w:rsidR="00B73E03" w:rsidRDefault="00B73E03" w:rsidP="00B73E03">
            <w:r>
              <w:t>Профессор развел руками.</w:t>
            </w:r>
          </w:p>
          <w:p w:rsidR="00915D9E" w:rsidRDefault="00B73E03" w:rsidP="00B73E03">
            <w:r>
              <w:t>- Потому что в любом правиле существуют исключения, - сказал он. - Более того, они даже необходимы, если правило нарушает гений...</w:t>
            </w:r>
          </w:p>
        </w:tc>
        <w:tc>
          <w:tcPr>
            <w:tcW w:w="3084" w:type="dxa"/>
          </w:tcPr>
          <w:p w:rsidR="00915D9E" w:rsidRDefault="005D4D03">
            <w:r w:rsidRPr="005D4D03">
              <w:t>Николай Андреевич  Римский-Корсаков</w:t>
            </w:r>
          </w:p>
        </w:tc>
      </w:tr>
      <w:tr w:rsidR="00915D9E" w:rsidTr="004344B8">
        <w:tc>
          <w:tcPr>
            <w:tcW w:w="6487" w:type="dxa"/>
          </w:tcPr>
          <w:p w:rsidR="00915D9E" w:rsidRDefault="00D8537C" w:rsidP="00915D9E">
            <w:r>
              <w:t>С молодости у</w:t>
            </w:r>
            <w:r w:rsidR="004344B8">
              <w:t xml:space="preserve"> Петра Ильича </w:t>
            </w:r>
            <w:r>
              <w:t>Чайковского была непреодолимая жажда знаний, причем в самых разных областях. Так, одним из первых среди своих современников он познакомился с новым изобретением XIX века, которому было суждено огромное будущее. Это был фонограф Эдис</w:t>
            </w:r>
            <w:r w:rsidR="00B73E03">
              <w:t>она, открывший эру звукозаписи.</w:t>
            </w:r>
          </w:p>
          <w:p w:rsidR="00915D9E" w:rsidRDefault="00915D9E" w:rsidP="00B73E03">
            <w:r>
              <w:t>Родные прочили ему карьеру военного офицера и были категорически против поступления в консерваторию. Известно, что родной дядя будущего великого композитора с горечью заявил: «Петя, какой позор! Пр</w:t>
            </w:r>
            <w:r w:rsidR="004344B8">
              <w:t>оменял юриспруденцию на дудку!»</w:t>
            </w:r>
          </w:p>
        </w:tc>
        <w:tc>
          <w:tcPr>
            <w:tcW w:w="3084" w:type="dxa"/>
          </w:tcPr>
          <w:p w:rsidR="00915D9E" w:rsidRDefault="005D4D03" w:rsidP="005D4D03">
            <w:r w:rsidRPr="005D4D03">
              <w:t>Петр</w:t>
            </w:r>
            <w:r>
              <w:t xml:space="preserve"> </w:t>
            </w:r>
            <w:r w:rsidRPr="005D4D03">
              <w:t>Ильич Чайковск</w:t>
            </w:r>
            <w:r>
              <w:t>ий</w:t>
            </w:r>
          </w:p>
        </w:tc>
      </w:tr>
      <w:tr w:rsidR="00915D9E" w:rsidTr="004344B8">
        <w:tc>
          <w:tcPr>
            <w:tcW w:w="6487" w:type="dxa"/>
          </w:tcPr>
          <w:p w:rsidR="00AA0C51" w:rsidRDefault="00AA0C51" w:rsidP="00AA0C51">
            <w:r>
              <w:t xml:space="preserve">На репетиции первой оперы Сергея </w:t>
            </w:r>
            <w:r w:rsidR="004344B8">
              <w:t xml:space="preserve">Васильевича </w:t>
            </w:r>
            <w:r>
              <w:t>Рахманинова "Алеко" к двадцатилетнему, еще никому не известному, автору подошел Чайковский и смущенно спросил:</w:t>
            </w:r>
          </w:p>
          <w:p w:rsidR="00AA0C51" w:rsidRDefault="00AA0C51" w:rsidP="00AA0C51">
            <w:r>
              <w:t xml:space="preserve">- Я только что закончил двухактную оперу "Иоланта", которая недостаточно длинна, чтобы занять целый вечер. Вы не будете </w:t>
            </w:r>
            <w:r>
              <w:lastRenderedPageBreak/>
              <w:t>возражать, если она будет исполняться вместе с вашей оперой?</w:t>
            </w:r>
          </w:p>
          <w:p w:rsidR="00AA0C51" w:rsidRDefault="00AA0C51" w:rsidP="00AA0C51">
            <w:r>
              <w:t>Потрясенный и счастливый Рахманинов не смог ответить и молчал, будто воды в рот набрал.</w:t>
            </w:r>
          </w:p>
          <w:p w:rsidR="00AA0C51" w:rsidRDefault="00AA0C51" w:rsidP="00AA0C51">
            <w:r>
              <w:t>- Но если вы против... - начал Чайковский, не зная, как истолковать молчание молодого композитора.</w:t>
            </w:r>
          </w:p>
          <w:p w:rsidR="00AA0C51" w:rsidRDefault="00AA0C51" w:rsidP="00AA0C51">
            <w:r>
              <w:t>- Он просто потерял дар речи, Петр Ильич, - подсказал кто-то.</w:t>
            </w:r>
          </w:p>
          <w:p w:rsidR="00AA0C51" w:rsidRDefault="00AA0C51" w:rsidP="00AA0C51">
            <w:r>
              <w:t>Рахманинов в подтверждение усиленно закивал головой.</w:t>
            </w:r>
          </w:p>
          <w:p w:rsidR="00AA0C51" w:rsidRDefault="00AA0C51" w:rsidP="00AA0C51">
            <w:r>
              <w:t xml:space="preserve">- Но я так и не понял, - засмеялся Чайковский, - </w:t>
            </w:r>
            <w:proofErr w:type="gramStart"/>
            <w:r>
              <w:t>против</w:t>
            </w:r>
            <w:proofErr w:type="gramEnd"/>
            <w:r>
              <w:t xml:space="preserve"> </w:t>
            </w:r>
            <w:r w:rsidR="000832EF">
              <w:t xml:space="preserve"> </w:t>
            </w:r>
            <w:r>
              <w:t>вы или нет. Если не можете говорить, то хоть подмигните...</w:t>
            </w:r>
          </w:p>
          <w:p w:rsidR="00915D9E" w:rsidRDefault="00AA0C51" w:rsidP="00915D9E">
            <w:r>
              <w:t>Рахманинов так и сделал.</w:t>
            </w:r>
          </w:p>
        </w:tc>
        <w:tc>
          <w:tcPr>
            <w:tcW w:w="3084" w:type="dxa"/>
          </w:tcPr>
          <w:p w:rsidR="00915D9E" w:rsidRDefault="005D4D03" w:rsidP="005D4D03">
            <w:r w:rsidRPr="005D4D03">
              <w:lastRenderedPageBreak/>
              <w:t>Серге</w:t>
            </w:r>
            <w:r>
              <w:t>й</w:t>
            </w:r>
            <w:r w:rsidRPr="005D4D03">
              <w:t xml:space="preserve"> Васильевич Рахманинов</w:t>
            </w:r>
          </w:p>
        </w:tc>
      </w:tr>
      <w:tr w:rsidR="00915D9E" w:rsidTr="004344B8">
        <w:tc>
          <w:tcPr>
            <w:tcW w:w="6487" w:type="dxa"/>
          </w:tcPr>
          <w:p w:rsidR="00915D9E" w:rsidRDefault="00915D9E" w:rsidP="00915D9E"/>
          <w:p w:rsidR="00915D9E" w:rsidRDefault="00915D9E" w:rsidP="00AA0C51">
            <w:r>
              <w:t>Сергей Сергеевич Прокофьев – дирижёр, пианист и один из крупнейших русских композиторов ХХ века. Его считают русским музыкальным вундеркиндом</w:t>
            </w:r>
            <w:r w:rsidR="00AA0C51">
              <w:t xml:space="preserve">. «Вступительный экзамен прошёл довольно эффектно: передо мной экзаменовался мужчина с бородой, принёсший в качестве всего своего багажа романс без аккомпанемента. Я вошёл, сгибаясь под тяжестью 2-х папок, в которых лежали четыре оперы, две сонаты, симфония и довольно много фортепианных пьес. "Это мне нравится!" - сказал Римский-Корсаков, который вёл экзамен». Прокофьеву тогда было всего 13 лет! </w:t>
            </w:r>
            <w:r>
              <w:t>Страстью Прокофьева были шахматы Известно, что однажды Прокофьев играл шахматную партию с экс-чемпионом мира по шахматам</w:t>
            </w:r>
            <w:r w:rsidR="00AA0C51">
              <w:t xml:space="preserve"> </w:t>
            </w:r>
            <w:proofErr w:type="spellStart"/>
            <w:r>
              <w:t>Ласк</w:t>
            </w:r>
            <w:r w:rsidR="004344B8">
              <w:t>ером</w:t>
            </w:r>
            <w:proofErr w:type="spellEnd"/>
            <w:r w:rsidR="004344B8">
              <w:t xml:space="preserve"> и смог свести её к ничьей.</w:t>
            </w:r>
          </w:p>
        </w:tc>
        <w:tc>
          <w:tcPr>
            <w:tcW w:w="3084" w:type="dxa"/>
          </w:tcPr>
          <w:p w:rsidR="00915D9E" w:rsidRDefault="005D4D03">
            <w:r w:rsidRPr="005D4D03">
              <w:t>Сергей Сергеевич Прокофьев</w:t>
            </w:r>
          </w:p>
        </w:tc>
      </w:tr>
      <w:tr w:rsidR="00915D9E" w:rsidTr="004344B8">
        <w:tc>
          <w:tcPr>
            <w:tcW w:w="6487" w:type="dxa"/>
          </w:tcPr>
          <w:p w:rsidR="00915D9E" w:rsidRDefault="00B73E03" w:rsidP="005D4D03">
            <w:r w:rsidRPr="00B73E03">
              <w:t xml:space="preserve">Во всем мире имя Дмитрия Борисовича </w:t>
            </w:r>
            <w:proofErr w:type="spellStart"/>
            <w:r w:rsidRPr="00B73E03">
              <w:t>Кабалевского</w:t>
            </w:r>
            <w:proofErr w:type="spellEnd"/>
            <w:r w:rsidRPr="00B73E03">
              <w:t xml:space="preserve"> с</w:t>
            </w:r>
            <w:r w:rsidR="00AA0C51">
              <w:t xml:space="preserve">вязывают с </w:t>
            </w:r>
            <w:r w:rsidRPr="00B73E03">
              <w:t xml:space="preserve"> молодостью и молодежью</w:t>
            </w:r>
            <w:r w:rsidR="00AA0C51">
              <w:t xml:space="preserve">. Большая часть его </w:t>
            </w:r>
            <w:r w:rsidRPr="00B73E03">
              <w:t>произведений сочинена для детей и юношества.</w:t>
            </w:r>
            <w:r w:rsidR="00AA0C51">
              <w:t xml:space="preserve"> Он написал книги о музыке и Программу школьного курса.</w:t>
            </w:r>
            <w:r w:rsidR="005D4D03">
              <w:t xml:space="preserve"> В юности будущий композитор </w:t>
            </w:r>
            <w:r w:rsidR="005D4D03" w:rsidRPr="005D4D03">
              <w:t>занимался спортом, посещал школу живописи и рисования. С шестнадцати лет ему пришлось подрабатывать и помогать семье. Он рисовал плакаты, служил почтальоном, преподавал, играл в кинотеатре на сеансах тогда еще немого кино.</w:t>
            </w:r>
          </w:p>
        </w:tc>
        <w:tc>
          <w:tcPr>
            <w:tcW w:w="3084" w:type="dxa"/>
          </w:tcPr>
          <w:p w:rsidR="00915D9E" w:rsidRDefault="005D4D03" w:rsidP="005D4D03">
            <w:r w:rsidRPr="005D4D03">
              <w:t>Дмитри</w:t>
            </w:r>
            <w:r>
              <w:t xml:space="preserve">й </w:t>
            </w:r>
            <w:r w:rsidRPr="005D4D03">
              <w:t xml:space="preserve"> Борисович </w:t>
            </w:r>
            <w:proofErr w:type="spellStart"/>
            <w:r w:rsidRPr="005D4D03">
              <w:t>Кабалевск</w:t>
            </w:r>
            <w:r>
              <w:t>ий</w:t>
            </w:r>
            <w:proofErr w:type="spellEnd"/>
          </w:p>
        </w:tc>
      </w:tr>
      <w:tr w:rsidR="00915D9E" w:rsidTr="004344B8">
        <w:tc>
          <w:tcPr>
            <w:tcW w:w="6487" w:type="dxa"/>
          </w:tcPr>
          <w:p w:rsidR="00915D9E" w:rsidRDefault="005D4D03" w:rsidP="005D4D03">
            <w:r>
              <w:t xml:space="preserve">Из дневников композитора Георгия </w:t>
            </w:r>
            <w:r w:rsidR="00F50190">
              <w:t xml:space="preserve"> Васильевича </w:t>
            </w:r>
            <w:r>
              <w:t>Свиридова. «Искусство нашего века несет большую ответственность за обновление мира. «Моя музыка - некоторая маленькая свеча «из телесного воска», горящая в бездонном мире преисподней».</w:t>
            </w:r>
          </w:p>
        </w:tc>
        <w:tc>
          <w:tcPr>
            <w:tcW w:w="3084" w:type="dxa"/>
          </w:tcPr>
          <w:p w:rsidR="00915D9E" w:rsidRDefault="00F50190" w:rsidP="00F50190">
            <w:r w:rsidRPr="00F50190">
              <w:t>Георги</w:t>
            </w:r>
            <w:r>
              <w:t xml:space="preserve">й </w:t>
            </w:r>
            <w:r w:rsidRPr="00F50190">
              <w:t xml:space="preserve"> Васильевич</w:t>
            </w:r>
            <w:r>
              <w:t xml:space="preserve"> </w:t>
            </w:r>
            <w:r w:rsidRPr="00F50190">
              <w:t>Свиридов.</w:t>
            </w:r>
          </w:p>
        </w:tc>
      </w:tr>
      <w:tr w:rsidR="00915D9E" w:rsidTr="004344B8">
        <w:tc>
          <w:tcPr>
            <w:tcW w:w="6487" w:type="dxa"/>
          </w:tcPr>
          <w:p w:rsidR="005D4D03" w:rsidRDefault="005D4D03" w:rsidP="005D4D03">
            <w:r>
              <w:t>Один скрипач, ознакомившись в рукописи с квартетами Бетховена, сказал с усмешкой композитору:</w:t>
            </w:r>
          </w:p>
          <w:p w:rsidR="005D4D03" w:rsidRDefault="005D4D03" w:rsidP="005D4D03">
            <w:r>
              <w:t>- Маэстро, я надеюсь, вы не считаете всерьез эти свои произведения музыкой?</w:t>
            </w:r>
          </w:p>
          <w:p w:rsidR="005D4D03" w:rsidRDefault="005D4D03" w:rsidP="005D4D03">
            <w:r>
              <w:t>Бетховен, снисходительно улыбаясь, дал следующий ответ:</w:t>
            </w:r>
          </w:p>
          <w:p w:rsidR="005D4D03" w:rsidRDefault="005D4D03" w:rsidP="005D4D03">
            <w:r>
              <w:t xml:space="preserve">- О, напротив! Просто они написаны не для вас, а для позднейших времен... </w:t>
            </w:r>
          </w:p>
          <w:p w:rsidR="005D4D03" w:rsidRDefault="005D4D03" w:rsidP="005D4D03">
            <w:r w:rsidRPr="005D4D03">
              <w:t>Настоящий композитор творит с веком наравне, а гениальный чаще всего опережает его.</w:t>
            </w:r>
          </w:p>
          <w:p w:rsidR="00F50190" w:rsidRPr="00F50190" w:rsidRDefault="00F50190" w:rsidP="007C3CC3">
            <w:pPr>
              <w:jc w:val="center"/>
              <w:rPr>
                <w:i/>
              </w:rPr>
            </w:pPr>
            <w:r w:rsidRPr="00F50190">
              <w:rPr>
                <w:i/>
              </w:rPr>
              <w:t>Скажи, как может человек,</w:t>
            </w:r>
          </w:p>
          <w:p w:rsidR="00F50190" w:rsidRPr="00F50190" w:rsidRDefault="00F50190" w:rsidP="007C3CC3">
            <w:pPr>
              <w:jc w:val="center"/>
              <w:rPr>
                <w:i/>
              </w:rPr>
            </w:pPr>
            <w:r w:rsidRPr="00F50190">
              <w:rPr>
                <w:i/>
              </w:rPr>
              <w:t xml:space="preserve">Создать мелодию </w:t>
            </w:r>
            <w:proofErr w:type="gramStart"/>
            <w:r w:rsidRPr="00F50190">
              <w:rPr>
                <w:i/>
              </w:rPr>
              <w:t>на век</w:t>
            </w:r>
            <w:proofErr w:type="gramEnd"/>
            <w:r w:rsidRPr="00F50190">
              <w:rPr>
                <w:i/>
              </w:rPr>
              <w:t>?</w:t>
            </w:r>
          </w:p>
          <w:p w:rsidR="00F50190" w:rsidRPr="00F50190" w:rsidRDefault="00F50190" w:rsidP="007C3CC3">
            <w:pPr>
              <w:jc w:val="center"/>
              <w:rPr>
                <w:i/>
              </w:rPr>
            </w:pPr>
            <w:r w:rsidRPr="00F50190">
              <w:rPr>
                <w:i/>
              </w:rPr>
              <w:t xml:space="preserve">Да что </w:t>
            </w:r>
            <w:proofErr w:type="gramStart"/>
            <w:r w:rsidRPr="00F50190">
              <w:rPr>
                <w:i/>
              </w:rPr>
              <w:t>на век</w:t>
            </w:r>
            <w:proofErr w:type="gramEnd"/>
            <w:r w:rsidRPr="00F50190">
              <w:rPr>
                <w:i/>
              </w:rPr>
              <w:t xml:space="preserve"> или на два,</w:t>
            </w:r>
            <w:bookmarkStart w:id="0" w:name="_GoBack"/>
            <w:bookmarkEnd w:id="0"/>
          </w:p>
          <w:p w:rsidR="00F50190" w:rsidRPr="00F50190" w:rsidRDefault="00F50190" w:rsidP="007C3CC3">
            <w:pPr>
              <w:jc w:val="center"/>
              <w:rPr>
                <w:i/>
              </w:rPr>
            </w:pPr>
            <w:r w:rsidRPr="00F50190">
              <w:rPr>
                <w:i/>
              </w:rPr>
              <w:t>Шедевр он создал навсегда!</w:t>
            </w:r>
          </w:p>
          <w:p w:rsidR="00915D9E" w:rsidRDefault="00915D9E" w:rsidP="00AA0C51"/>
        </w:tc>
        <w:tc>
          <w:tcPr>
            <w:tcW w:w="3084" w:type="dxa"/>
          </w:tcPr>
          <w:p w:rsidR="00F50190" w:rsidRDefault="00F50190"/>
          <w:p w:rsidR="00915D9E" w:rsidRDefault="00F50190">
            <w:r>
              <w:t xml:space="preserve"> Ноты «Лунной сонаты» Бетховена</w:t>
            </w:r>
          </w:p>
        </w:tc>
      </w:tr>
    </w:tbl>
    <w:p w:rsidR="00915D9E" w:rsidRDefault="00915D9E"/>
    <w:sectPr w:rsidR="0091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9F"/>
    <w:rsid w:val="00011D13"/>
    <w:rsid w:val="000832EF"/>
    <w:rsid w:val="00177059"/>
    <w:rsid w:val="001866CC"/>
    <w:rsid w:val="00232A86"/>
    <w:rsid w:val="00236B86"/>
    <w:rsid w:val="0025272E"/>
    <w:rsid w:val="00284114"/>
    <w:rsid w:val="002E2557"/>
    <w:rsid w:val="00310CA0"/>
    <w:rsid w:val="00350292"/>
    <w:rsid w:val="004344B8"/>
    <w:rsid w:val="004E2CD9"/>
    <w:rsid w:val="00534720"/>
    <w:rsid w:val="00571BAC"/>
    <w:rsid w:val="005721E2"/>
    <w:rsid w:val="00592BDE"/>
    <w:rsid w:val="005D4D03"/>
    <w:rsid w:val="005E359F"/>
    <w:rsid w:val="00611CF9"/>
    <w:rsid w:val="007154C5"/>
    <w:rsid w:val="007C3CC3"/>
    <w:rsid w:val="007C6039"/>
    <w:rsid w:val="007F66B2"/>
    <w:rsid w:val="00814E67"/>
    <w:rsid w:val="00832ECC"/>
    <w:rsid w:val="008807B5"/>
    <w:rsid w:val="008D25F8"/>
    <w:rsid w:val="008D3864"/>
    <w:rsid w:val="00915D9E"/>
    <w:rsid w:val="00972696"/>
    <w:rsid w:val="009A5B4F"/>
    <w:rsid w:val="009E5245"/>
    <w:rsid w:val="009F0201"/>
    <w:rsid w:val="00A12131"/>
    <w:rsid w:val="00AA0C51"/>
    <w:rsid w:val="00B4586B"/>
    <w:rsid w:val="00B73E03"/>
    <w:rsid w:val="00C406FC"/>
    <w:rsid w:val="00C729FC"/>
    <w:rsid w:val="00CE1874"/>
    <w:rsid w:val="00CF367D"/>
    <w:rsid w:val="00D0135C"/>
    <w:rsid w:val="00D1539C"/>
    <w:rsid w:val="00D6431E"/>
    <w:rsid w:val="00D8537C"/>
    <w:rsid w:val="00F0137E"/>
    <w:rsid w:val="00F42F89"/>
    <w:rsid w:val="00F5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FE0D-8165-41DE-B778-B362AFAF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2014-06-23T16:07:00Z</dcterms:created>
  <dcterms:modified xsi:type="dcterms:W3CDTF">2014-06-23T19:05:00Z</dcterms:modified>
</cp:coreProperties>
</file>