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5" w:rsidRPr="00FC0E03" w:rsidRDefault="00C82D5D" w:rsidP="00FC0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2AE0">
        <w:rPr>
          <w:rFonts w:ascii="Times New Roman" w:hAnsi="Times New Roman" w:cs="Times New Roman"/>
          <w:b/>
          <w:sz w:val="24"/>
          <w:szCs w:val="24"/>
        </w:rPr>
        <w:t xml:space="preserve">Описание 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Китай»</w:t>
      </w:r>
    </w:p>
    <w:bookmarkEnd w:id="0"/>
    <w:p w:rsidR="0035727C" w:rsidRPr="00FC0E03" w:rsidRDefault="006819B7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Урок-практикум.</w:t>
      </w:r>
    </w:p>
    <w:p w:rsidR="006819B7" w:rsidRPr="00FC0E03" w:rsidRDefault="006819B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Цель урока</w:t>
      </w:r>
      <w:r w:rsidR="0035727C" w:rsidRPr="00FC0E03">
        <w:rPr>
          <w:rFonts w:ascii="Times New Roman" w:hAnsi="Times New Roman" w:cs="Times New Roman"/>
          <w:sz w:val="24"/>
          <w:szCs w:val="24"/>
        </w:rPr>
        <w:t>: получить, закрепить, усовершенствовать:</w:t>
      </w:r>
    </w:p>
    <w:p w:rsidR="0035727C" w:rsidRDefault="0035727C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CE68B0" w:rsidRPr="00CE68B0" w:rsidRDefault="00CE68B0" w:rsidP="00CE6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8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сформировать представление о роли Китая в истории мировой цивилизации и экономики; </w:t>
      </w:r>
    </w:p>
    <w:p w:rsidR="00665ED8" w:rsidRPr="002C0BAE" w:rsidRDefault="00CE68B0" w:rsidP="002C0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8B0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рассмотреть факторы и причины, определяющие важнейшие экономико-географические особенности Китая</w:t>
      </w:r>
      <w:proofErr w:type="gramStart"/>
      <w:r w:rsidRPr="00961B70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="00665ED8" w:rsidRPr="002C0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542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665ED8" w:rsidRPr="00665ED8" w:rsidRDefault="00665ED8" w:rsidP="00665E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практической работы рассм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отреть важнейшие экономические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проблемы Китая; </w:t>
      </w:r>
    </w:p>
    <w:p w:rsidR="00665ED8" w:rsidRPr="00665ED8" w:rsidRDefault="00665ED8" w:rsidP="00665E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проанализировать экономику Китая и её особенности – структуру, уровень развития, </w:t>
      </w:r>
      <w:r w:rsidR="00FF49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географию, направления развития; </w:t>
      </w:r>
    </w:p>
    <w:p w:rsidR="0035727C" w:rsidRPr="00FC0E03" w:rsidRDefault="0035727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умения и навыки</w:t>
      </w:r>
      <w:r w:rsidRPr="00FC0E03">
        <w:rPr>
          <w:rFonts w:ascii="Times New Roman" w:hAnsi="Times New Roman" w:cs="Times New Roman"/>
          <w:sz w:val="24"/>
          <w:szCs w:val="24"/>
        </w:rPr>
        <w:t>: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81787">
        <w:rPr>
          <w:rFonts w:ascii="Times New Roman" w:hAnsi="Times New Roman" w:cs="Times New Roman"/>
          <w:sz w:val="24"/>
          <w:szCs w:val="24"/>
        </w:rPr>
        <w:t>анализировать  текст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и умений</w:t>
      </w:r>
      <w:proofErr w:type="gramStart"/>
      <w:r w:rsidRPr="00CE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8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8B0">
        <w:rPr>
          <w:rFonts w:ascii="Times New Roman" w:hAnsi="Times New Roman" w:cs="Times New Roman"/>
          <w:sz w:val="24"/>
          <w:szCs w:val="24"/>
        </w:rPr>
        <w:t>абота в дву</w:t>
      </w:r>
      <w:r w:rsidR="00CE68B0">
        <w:rPr>
          <w:rFonts w:ascii="Times New Roman" w:hAnsi="Times New Roman" w:cs="Times New Roman"/>
          <w:sz w:val="24"/>
          <w:szCs w:val="24"/>
        </w:rPr>
        <w:t xml:space="preserve">х различных по составу группах) 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>развитие у</w:t>
      </w:r>
      <w:r w:rsidR="00072ED3" w:rsidRPr="00CE68B0">
        <w:rPr>
          <w:rFonts w:ascii="Times New Roman" w:hAnsi="Times New Roman" w:cs="Times New Roman"/>
          <w:sz w:val="24"/>
          <w:szCs w:val="24"/>
        </w:rPr>
        <w:t>стной речи при рассказе нового материала</w:t>
      </w:r>
    </w:p>
    <w:p w:rsidR="00665ED8" w:rsidRPr="00665ED8" w:rsidRDefault="00665ED8" w:rsidP="00665E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продолжить формирование умения работать с различными источниками информации. </w:t>
      </w:r>
    </w:p>
    <w:p w:rsidR="0038558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 xml:space="preserve">умение отстаивать свою точку </w:t>
      </w:r>
      <w:r w:rsidR="002C0BAE">
        <w:rPr>
          <w:rFonts w:ascii="Times New Roman" w:hAnsi="Times New Roman" w:cs="Times New Roman"/>
          <w:sz w:val="24"/>
          <w:szCs w:val="24"/>
        </w:rPr>
        <w:t>зрения, при подготовке и подборе</w:t>
      </w:r>
      <w:r w:rsidRPr="00CE68B0">
        <w:rPr>
          <w:rFonts w:ascii="Times New Roman" w:hAnsi="Times New Roman" w:cs="Times New Roman"/>
          <w:sz w:val="24"/>
          <w:szCs w:val="24"/>
        </w:rPr>
        <w:t xml:space="preserve"> необходимого материала.</w:t>
      </w:r>
    </w:p>
    <w:p w:rsidR="0063695A" w:rsidRDefault="0063695A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3695A" w:rsidRDefault="0063695A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практикум с использованием элементов критического мышления при работе с текстом.</w:t>
      </w:r>
    </w:p>
    <w:p w:rsidR="00665ED8" w:rsidRDefault="00665ED8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Учебно-наглядный комплекс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: учебник “Экономическая и социальная география мира” (</w:t>
      </w:r>
      <w:proofErr w:type="spellStart"/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Максаковский</w:t>
      </w:r>
      <w:proofErr w:type="spellEnd"/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В.П., изд. “Просвещение”, 2007), карты: политическая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экономическая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Азии, компьютер, </w:t>
      </w:r>
      <w:proofErr w:type="spellStart"/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экран, раздаточный материал.</w:t>
      </w: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ED8" w:rsidRPr="00665ED8" w:rsidRDefault="00665ED8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665ED8" w:rsidRPr="00665ED8" w:rsidRDefault="00665ED8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стране, ЭГП и ПГП. Экономика Китая: промышленность, сельское хозяйство.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первичных группах.</w:t>
      </w:r>
      <w:r w:rsidR="002C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BAE" w:rsidRPr="002C0BAE" w:rsidRDefault="002C0BAE" w:rsidP="002C0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группе № 2 </w:t>
      </w:r>
    </w:p>
    <w:p w:rsidR="002C0BAE" w:rsidRDefault="002C0BAE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знаний</w:t>
      </w:r>
    </w:p>
    <w:p w:rsidR="002C0BAE" w:rsidRPr="00665ED8" w:rsidRDefault="002C0BAE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9B7" w:rsidRPr="00FC0E03" w:rsidRDefault="0035727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Работа в группах (первый состав)</w:t>
      </w:r>
      <w:r w:rsidR="005B5618" w:rsidRPr="00FC0E03">
        <w:rPr>
          <w:rFonts w:ascii="Times New Roman" w:hAnsi="Times New Roman" w:cs="Times New Roman"/>
          <w:sz w:val="24"/>
          <w:szCs w:val="24"/>
        </w:rPr>
        <w:t>.</w:t>
      </w:r>
      <w:r w:rsidR="002C0BAE">
        <w:rPr>
          <w:rFonts w:ascii="Times New Roman" w:hAnsi="Times New Roman" w:cs="Times New Roman"/>
          <w:sz w:val="24"/>
          <w:szCs w:val="24"/>
        </w:rPr>
        <w:t xml:space="preserve"> Анализ текста и составление общего доклада</w:t>
      </w:r>
      <w:r w:rsidR="00EA1F4F">
        <w:rPr>
          <w:rFonts w:ascii="Times New Roman" w:hAnsi="Times New Roman" w:cs="Times New Roman"/>
          <w:sz w:val="24"/>
          <w:szCs w:val="24"/>
        </w:rPr>
        <w:t>- рассказа</w:t>
      </w:r>
      <w:r w:rsidR="002C0BAE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Работа в группах (второй состав</w:t>
      </w:r>
      <w:proofErr w:type="gramStart"/>
      <w:r w:rsidR="001E1C6E" w:rsidRPr="00FC0E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E1C6E" w:rsidRPr="00FC0E03">
        <w:rPr>
          <w:rFonts w:ascii="Times New Roman" w:hAnsi="Times New Roman" w:cs="Times New Roman"/>
          <w:sz w:val="24"/>
          <w:szCs w:val="24"/>
        </w:rPr>
        <w:t>.</w:t>
      </w:r>
      <w:r w:rsidR="002C0BAE">
        <w:rPr>
          <w:rFonts w:ascii="Times New Roman" w:hAnsi="Times New Roman" w:cs="Times New Roman"/>
          <w:sz w:val="24"/>
          <w:szCs w:val="24"/>
        </w:rPr>
        <w:t xml:space="preserve"> Защита своего доклада. </w:t>
      </w:r>
      <w:r w:rsidR="00EA1F4F">
        <w:rPr>
          <w:rFonts w:ascii="Times New Roman" w:hAnsi="Times New Roman" w:cs="Times New Roman"/>
          <w:sz w:val="24"/>
          <w:szCs w:val="24"/>
        </w:rPr>
        <w:t>Знакомство с докладами участников группы.</w:t>
      </w:r>
    </w:p>
    <w:p w:rsidR="001E1C6E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Контроль качества знания</w:t>
      </w:r>
    </w:p>
    <w:p w:rsidR="00EA1F4F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727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0E03" w:rsidRPr="00FC0E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727C" w:rsidRPr="00FC0E0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27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EF3" w:rsidRPr="00FC0E03">
        <w:rPr>
          <w:rFonts w:ascii="Times New Roman" w:hAnsi="Times New Roman" w:cs="Times New Roman"/>
          <w:sz w:val="24"/>
          <w:szCs w:val="24"/>
        </w:rPr>
        <w:t>Учащиеся</w:t>
      </w:r>
      <w:r w:rsidR="00192EF3">
        <w:rPr>
          <w:rFonts w:ascii="Times New Roman" w:hAnsi="Times New Roman" w:cs="Times New Roman"/>
          <w:sz w:val="24"/>
          <w:szCs w:val="24"/>
        </w:rPr>
        <w:t>,</w:t>
      </w:r>
      <w:r w:rsidR="00192EF3" w:rsidRPr="00FC0E03">
        <w:rPr>
          <w:rFonts w:ascii="Times New Roman" w:hAnsi="Times New Roman" w:cs="Times New Roman"/>
          <w:sz w:val="24"/>
          <w:szCs w:val="24"/>
        </w:rPr>
        <w:t xml:space="preserve"> заходя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в </w:t>
      </w:r>
      <w:r w:rsidR="00192EF3" w:rsidRPr="00FC0E03">
        <w:rPr>
          <w:rFonts w:ascii="Times New Roman" w:hAnsi="Times New Roman" w:cs="Times New Roman"/>
          <w:sz w:val="24"/>
          <w:szCs w:val="24"/>
        </w:rPr>
        <w:t>класс,</w:t>
      </w:r>
      <w:r w:rsidR="00192EF3">
        <w:rPr>
          <w:rFonts w:ascii="Times New Roman" w:hAnsi="Times New Roman" w:cs="Times New Roman"/>
          <w:sz w:val="24"/>
          <w:szCs w:val="24"/>
        </w:rPr>
        <w:t xml:space="preserve"> выбирают фанты,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имеющие разные формы: круг, квадрат, треугольник, овал,  прямоугольник. На обратной стороне этих фигур написаны </w:t>
      </w:r>
      <w:r w:rsidR="0009011A" w:rsidRPr="00FC0E03">
        <w:rPr>
          <w:rFonts w:ascii="Times New Roman" w:hAnsi="Times New Roman" w:cs="Times New Roman"/>
          <w:sz w:val="24"/>
          <w:szCs w:val="24"/>
        </w:rPr>
        <w:t>цифры.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Так в группе </w:t>
      </w:r>
      <w:r w:rsidR="00A65B38" w:rsidRPr="00FC0E03">
        <w:rPr>
          <w:rFonts w:ascii="Times New Roman" w:hAnsi="Times New Roman" w:cs="Times New Roman"/>
          <w:sz w:val="24"/>
          <w:szCs w:val="24"/>
        </w:rPr>
        <w:t xml:space="preserve">- </w:t>
      </w:r>
      <w:r w:rsidR="0009011A" w:rsidRPr="00FC0E03">
        <w:rPr>
          <w:rFonts w:ascii="Times New Roman" w:hAnsi="Times New Roman" w:cs="Times New Roman"/>
          <w:sz w:val="24"/>
          <w:szCs w:val="24"/>
        </w:rPr>
        <w:t>круг -  5 фантов и все они подписаны от 1 до 5, так же подписаны и другие фигуры.</w:t>
      </w:r>
    </w:p>
    <w:p w:rsidR="0009011A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11A" w:rsidRPr="00FC0E03">
        <w:rPr>
          <w:rFonts w:ascii="Times New Roman" w:hAnsi="Times New Roman" w:cs="Times New Roman"/>
          <w:sz w:val="24"/>
          <w:szCs w:val="24"/>
        </w:rPr>
        <w:t>Первоначально учащиеся собираются в группы по подобию геометрических фигур, группа – круг, группа – квадрат и так далее</w:t>
      </w:r>
      <w:proofErr w:type="gramStart"/>
      <w:r w:rsidR="0009011A" w:rsidRPr="00FC0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B38" w:rsidRPr="00FC0E03">
        <w:rPr>
          <w:rFonts w:ascii="Times New Roman" w:hAnsi="Times New Roman" w:cs="Times New Roman"/>
          <w:sz w:val="24"/>
          <w:szCs w:val="24"/>
        </w:rPr>
        <w:t xml:space="preserve"> (</w:t>
      </w:r>
      <w:r w:rsidR="00C8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B38" w:rsidRPr="00FC0E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5B38" w:rsidRPr="00FC0E03">
        <w:rPr>
          <w:rFonts w:ascii="Times New Roman" w:hAnsi="Times New Roman" w:cs="Times New Roman"/>
          <w:sz w:val="24"/>
          <w:szCs w:val="24"/>
        </w:rPr>
        <w:t>оличество учащихся внутри группы, зависит от количества человек в классе).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40A5" w:rsidRPr="00FC0E03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E1C6E" w:rsidRPr="00FC0E03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>ервый состав)</w:t>
      </w:r>
    </w:p>
    <w:p w:rsidR="00410B9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На столах,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11A" w:rsidRPr="00FC0E03">
        <w:rPr>
          <w:rFonts w:ascii="Times New Roman" w:hAnsi="Times New Roman" w:cs="Times New Roman"/>
          <w:sz w:val="24"/>
          <w:szCs w:val="24"/>
        </w:rPr>
        <w:t>заранее совмещенных</w:t>
      </w:r>
      <w:r>
        <w:rPr>
          <w:rFonts w:ascii="Times New Roman" w:hAnsi="Times New Roman" w:cs="Times New Roman"/>
          <w:sz w:val="24"/>
          <w:szCs w:val="24"/>
        </w:rPr>
        <w:t xml:space="preserve"> по 2)</w:t>
      </w:r>
      <w:r w:rsidR="0009011A" w:rsidRPr="00FC0E03">
        <w:rPr>
          <w:rFonts w:ascii="Times New Roman" w:hAnsi="Times New Roman" w:cs="Times New Roman"/>
          <w:sz w:val="24"/>
          <w:szCs w:val="24"/>
        </w:rPr>
        <w:t>, лежат инструкции</w:t>
      </w:r>
      <w:r w:rsidR="00A65B38" w:rsidRPr="00FC0E03">
        <w:rPr>
          <w:rFonts w:ascii="Times New Roman" w:hAnsi="Times New Roman" w:cs="Times New Roman"/>
          <w:sz w:val="24"/>
          <w:szCs w:val="24"/>
        </w:rPr>
        <w:t xml:space="preserve"> № 1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 с заданиями. Учащиеся выполняют задания, используя учебники и атласы. Каждый в группе делает </w:t>
      </w:r>
      <w:r w:rsidR="00410B9C" w:rsidRPr="00FC0E03">
        <w:rPr>
          <w:rFonts w:ascii="Times New Roman" w:hAnsi="Times New Roman" w:cs="Times New Roman"/>
          <w:sz w:val="24"/>
          <w:szCs w:val="24"/>
        </w:rPr>
        <w:t>конспект своего будущего ответа.</w:t>
      </w:r>
    </w:p>
    <w:p w:rsidR="0009011A" w:rsidRPr="00FC0E03" w:rsidRDefault="00410B9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Р</w:t>
      </w:r>
      <w:r w:rsidR="0009011A" w:rsidRPr="00FC0E03">
        <w:rPr>
          <w:rFonts w:ascii="Times New Roman" w:hAnsi="Times New Roman" w:cs="Times New Roman"/>
          <w:sz w:val="24"/>
          <w:szCs w:val="24"/>
        </w:rPr>
        <w:t>аботая внутри группы учащимся необходимо выбрать, обсудить информацию и придти к единому мнению</w:t>
      </w:r>
      <w:r w:rsidR="002C0BAE">
        <w:rPr>
          <w:rFonts w:ascii="Times New Roman" w:hAnsi="Times New Roman" w:cs="Times New Roman"/>
          <w:sz w:val="24"/>
          <w:szCs w:val="24"/>
        </w:rPr>
        <w:t>. Так чтобы внутри группы, все участники рассказывали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 одинаковый материал. </w:t>
      </w:r>
    </w:p>
    <w:p w:rsidR="00EA1F4F" w:rsidRDefault="0009011A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Для работы гру</w:t>
      </w:r>
      <w:r w:rsidR="00EA1F4F">
        <w:rPr>
          <w:rFonts w:ascii="Times New Roman" w:hAnsi="Times New Roman" w:cs="Times New Roman"/>
          <w:sz w:val="24"/>
          <w:szCs w:val="24"/>
        </w:rPr>
        <w:t>ппам, выделяется 20  - 25 минут.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контролирует работу групп. Просматривает конспект группы, при необходимости помогает.</w:t>
      </w:r>
    </w:p>
    <w:p w:rsidR="00EA1F4F" w:rsidRDefault="00EA1F4F" w:rsidP="00EA1F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F4F" w:rsidRPr="00C81787" w:rsidRDefault="00EA1F4F" w:rsidP="00EA1F4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Учащимся в группах, можно предложить сделать презентацию для своего ответа, на следующий урок, или есть возможность сразу во время урока.)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011A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F4F">
        <w:rPr>
          <w:rFonts w:ascii="Times New Roman" w:hAnsi="Times New Roman" w:cs="Times New Roman"/>
          <w:sz w:val="24"/>
          <w:szCs w:val="24"/>
        </w:rPr>
        <w:t>П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о истечении времени, учащиеся меняют местоположение, собираясь по принципу от 1 до 5, для этого на столы, необходимо выставить карточки </w:t>
      </w:r>
      <w:r w:rsidR="00A65B38" w:rsidRPr="00FC0E03">
        <w:rPr>
          <w:rFonts w:ascii="Times New Roman" w:hAnsi="Times New Roman" w:cs="Times New Roman"/>
          <w:sz w:val="24"/>
          <w:szCs w:val="24"/>
        </w:rPr>
        <w:t>с номерами от 1 до 5.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A65B38" w:rsidRPr="00FC0E03">
        <w:rPr>
          <w:rFonts w:ascii="Times New Roman" w:hAnsi="Times New Roman" w:cs="Times New Roman"/>
          <w:sz w:val="24"/>
          <w:szCs w:val="24"/>
        </w:rPr>
        <w:t>Все учащиеся с цифрой 1</w:t>
      </w:r>
      <w:r w:rsidR="00410B9C" w:rsidRPr="00FC0E03">
        <w:rPr>
          <w:rFonts w:ascii="Times New Roman" w:hAnsi="Times New Roman" w:cs="Times New Roman"/>
          <w:sz w:val="24"/>
          <w:szCs w:val="24"/>
        </w:rPr>
        <w:t>, с</w:t>
      </w:r>
      <w:r w:rsidR="00A65B38" w:rsidRPr="00FC0E03">
        <w:rPr>
          <w:rFonts w:ascii="Times New Roman" w:hAnsi="Times New Roman" w:cs="Times New Roman"/>
          <w:sz w:val="24"/>
          <w:szCs w:val="24"/>
        </w:rPr>
        <w:t>обираются за столом с карточкой 1, и так далее.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 На столах лежит инструкция № 2.</w:t>
      </w:r>
    </w:p>
    <w:p w:rsidR="00EA1F4F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1C6E" w:rsidRPr="00FC0E03">
        <w:rPr>
          <w:rFonts w:ascii="Times New Roman" w:hAnsi="Times New Roman" w:cs="Times New Roman"/>
          <w:b/>
          <w:sz w:val="24"/>
          <w:szCs w:val="24"/>
        </w:rPr>
        <w:t>Работа в группах (второй соста</w:t>
      </w:r>
      <w:r w:rsidR="005B5618" w:rsidRPr="00FC0E0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>.</w:t>
      </w:r>
      <w:r w:rsidR="001E1C6E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C81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0A5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0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В новом составе каждый учащийся рассказывает свою информацию, проверяя степень </w:t>
      </w:r>
      <w:r w:rsidR="000D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1A" w:rsidRPr="00FC0E03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освоенности, задавая наводящие вопросы. </w:t>
      </w:r>
    </w:p>
    <w:p w:rsidR="001E1C6E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</w:t>
      </w:r>
      <w:r w:rsidR="00D75C6A" w:rsidRPr="00FC0E03">
        <w:rPr>
          <w:rFonts w:ascii="Times New Roman" w:hAnsi="Times New Roman" w:cs="Times New Roman"/>
          <w:sz w:val="24"/>
          <w:szCs w:val="24"/>
        </w:rPr>
        <w:t>отводится 2</w:t>
      </w:r>
      <w:r w:rsidR="001E1C6E" w:rsidRPr="00FC0E03">
        <w:rPr>
          <w:rFonts w:ascii="Times New Roman" w:hAnsi="Times New Roman" w:cs="Times New Roman"/>
          <w:sz w:val="24"/>
          <w:szCs w:val="24"/>
        </w:rPr>
        <w:t>0 минут.</w:t>
      </w:r>
    </w:p>
    <w:p w:rsidR="002C0BAE" w:rsidRDefault="002C0BAE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FC0E03" w:rsidRDefault="002C0BAE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F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1C6E" w:rsidRPr="00EA1F4F">
        <w:rPr>
          <w:rFonts w:ascii="Times New Roman" w:hAnsi="Times New Roman" w:cs="Times New Roman"/>
          <w:b/>
          <w:sz w:val="24"/>
          <w:szCs w:val="24"/>
        </w:rPr>
        <w:t>Для контроля степени</w:t>
      </w:r>
      <w:r w:rsidR="00410B9C" w:rsidRPr="00EA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C6E" w:rsidRPr="00EA1F4F">
        <w:rPr>
          <w:rFonts w:ascii="Times New Roman" w:hAnsi="Times New Roman" w:cs="Times New Roman"/>
          <w:b/>
          <w:sz w:val="24"/>
          <w:szCs w:val="24"/>
        </w:rPr>
        <w:t>усвоения материала</w:t>
      </w:r>
      <w:r w:rsidR="001E1C6E" w:rsidRPr="00FC0E03">
        <w:rPr>
          <w:rFonts w:ascii="Times New Roman" w:hAnsi="Times New Roman" w:cs="Times New Roman"/>
          <w:sz w:val="24"/>
          <w:szCs w:val="24"/>
        </w:rPr>
        <w:t>, по желанию преподавателя, можно задать уточняющие вопросы учащимся из различных групп, либо дать выполнить тесты.</w:t>
      </w:r>
      <w:r w:rsidR="005B5618" w:rsidRPr="00FC0E03">
        <w:rPr>
          <w:rFonts w:ascii="Times New Roman" w:hAnsi="Times New Roman" w:cs="Times New Roman"/>
          <w:sz w:val="24"/>
          <w:szCs w:val="24"/>
        </w:rPr>
        <w:t xml:space="preserve"> Примерное время 10 минут.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1F4F" w:rsidRDefault="00EA1F4F" w:rsidP="00EA1F4F">
      <w:pPr>
        <w:pStyle w:val="a7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нарисован силуэт дерева с ветками, учащиеся подходят к доске, выбирают смайлики с подходящим настроением и приклеивают их на ветки дерева.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Default="00C81787" w:rsidP="002C0BAE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8178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EA1F4F" w:rsidRDefault="00EA1F4F" w:rsidP="00EA1F4F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0BAE" w:rsidRDefault="002C0BAE" w:rsidP="002C0BAE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81787" w:rsidRPr="00C81787" w:rsidRDefault="00C81787" w:rsidP="00C817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87" w:rsidRPr="00C81787" w:rsidRDefault="006E2AE0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C6A" w:rsidRPr="00FC0E03" w:rsidRDefault="00D75C6A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9D511D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11D">
        <w:rPr>
          <w:rFonts w:ascii="Times New Roman" w:hAnsi="Times New Roman" w:cs="Times New Roman"/>
          <w:sz w:val="24"/>
          <w:szCs w:val="24"/>
        </w:rPr>
        <w:t>Ознакомитесь с информацией в учебнике, (стр. 238, стр. 260)</w:t>
      </w:r>
      <w:r w:rsidR="00B504B3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9D511D">
        <w:rPr>
          <w:rFonts w:ascii="Times New Roman" w:hAnsi="Times New Roman" w:cs="Times New Roman"/>
          <w:sz w:val="24"/>
          <w:szCs w:val="24"/>
        </w:rPr>
        <w:t xml:space="preserve">, </w:t>
      </w:r>
      <w:r w:rsidR="00B504B3" w:rsidRPr="00FC0E03">
        <w:rPr>
          <w:rFonts w:ascii="Times New Roman" w:hAnsi="Times New Roman" w:cs="Times New Roman"/>
          <w:sz w:val="24"/>
          <w:szCs w:val="24"/>
        </w:rPr>
        <w:t>выберите факты, доказывающие, что</w:t>
      </w:r>
      <w:proofErr w:type="gramStart"/>
      <w:r w:rsidR="00B504B3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9D51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D511D" w:rsidRDefault="00B504B3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Китай опережает другие страны, регионы в развитии отдельных отраслей экономики.</w:t>
      </w:r>
    </w:p>
    <w:p w:rsidR="009D511D" w:rsidRDefault="009D511D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определенные </w:t>
      </w:r>
      <w:r w:rsidR="00B504B3" w:rsidRPr="00FC0E03">
        <w:rPr>
          <w:rFonts w:ascii="Times New Roman" w:hAnsi="Times New Roman" w:cs="Times New Roman"/>
          <w:sz w:val="24"/>
          <w:szCs w:val="24"/>
        </w:rPr>
        <w:t>проекты Китая</w:t>
      </w:r>
      <w:r>
        <w:rPr>
          <w:rFonts w:ascii="Times New Roman" w:hAnsi="Times New Roman" w:cs="Times New Roman"/>
          <w:sz w:val="24"/>
          <w:szCs w:val="24"/>
        </w:rPr>
        <w:t xml:space="preserve"> имеют мировой уровень развития.</w:t>
      </w:r>
    </w:p>
    <w:p w:rsidR="00B504B3" w:rsidRPr="00FC0E03" w:rsidRDefault="009D511D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Опишите современные </w:t>
      </w:r>
      <w:r w:rsidR="00B504B3" w:rsidRPr="00FC0E03">
        <w:rPr>
          <w:rFonts w:ascii="Times New Roman" w:hAnsi="Times New Roman" w:cs="Times New Roman"/>
          <w:sz w:val="24"/>
          <w:szCs w:val="24"/>
        </w:rPr>
        <w:t>достижения Китая.</w:t>
      </w:r>
    </w:p>
    <w:p w:rsidR="00B50B6B" w:rsidRPr="00B50B6B" w:rsidRDefault="00B50B6B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b/>
          <w:i/>
          <w:sz w:val="24"/>
          <w:szCs w:val="24"/>
        </w:rPr>
        <w:t>Примерные ответы</w:t>
      </w:r>
      <w:r w:rsidRPr="00B50B6B">
        <w:rPr>
          <w:rFonts w:ascii="Times New Roman" w:hAnsi="Times New Roman" w:cs="Times New Roman"/>
          <w:i/>
          <w:sz w:val="24"/>
          <w:szCs w:val="24"/>
        </w:rPr>
        <w:t>.</w:t>
      </w:r>
    </w:p>
    <w:p w:rsidR="00B50B6B" w:rsidRPr="00B50B6B" w:rsidRDefault="00B50B6B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Достижения Китая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3-ий по экономический мощи центр мирового хозяйства.  1-ый по ВВП в 2011 году, но по душевому показателю наравне с Индией.</w:t>
      </w:r>
    </w:p>
    <w:p w:rsidR="00F07766" w:rsidRPr="00FC0E03" w:rsidRDefault="00F07766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Первое место в мире по производству 26 видов промышленной и сельскохозяйственной продукции.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Первый запуск космического корабля в 2003 году.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Одна из крупнейших программ развития гидроэнергетики, каскадные ГЭС на реке Янцзы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lastRenderedPageBreak/>
        <w:t>Крупнейшая в мире ГЭС на Хуанхэ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Сооружены первые АЭС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Проект сооружения магистрального нефтепровода из Восточной Сибири в Дацин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Первое место по производству телевизоров и стиральных машин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236).  В</w:t>
      </w:r>
      <w:r w:rsidRPr="00FC0E03">
        <w:rPr>
          <w:rFonts w:ascii="Times New Roman" w:hAnsi="Times New Roman" w:cs="Times New Roman"/>
          <w:sz w:val="24"/>
          <w:szCs w:val="24"/>
        </w:rPr>
        <w:t xml:space="preserve">ыберите факты,  показывающие, какие причины замедляют развитие различных отраслей экономики страны, как в области </w:t>
      </w:r>
      <w:r w:rsidR="00A10078" w:rsidRPr="00FC0E03">
        <w:rPr>
          <w:rFonts w:ascii="Times New Roman" w:hAnsi="Times New Roman" w:cs="Times New Roman"/>
          <w:sz w:val="24"/>
          <w:szCs w:val="24"/>
        </w:rPr>
        <w:t>промышленности,</w:t>
      </w:r>
      <w:r w:rsidRPr="00FC0E03">
        <w:rPr>
          <w:rFonts w:ascii="Times New Roman" w:hAnsi="Times New Roman" w:cs="Times New Roman"/>
          <w:sz w:val="24"/>
          <w:szCs w:val="24"/>
        </w:rPr>
        <w:t xml:space="preserve"> так и в сельском хозяйстве.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Что мешает в развитии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Оборудование многих предприятий сильно устарело,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в половине деревень нет электричества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В сельском хозяйстве  преобладает ручной труд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Экстенсивное кочевое или полукочевое скотоводство</w:t>
      </w:r>
    </w:p>
    <w:p w:rsidR="001E1C6E" w:rsidRPr="00FC0E03" w:rsidRDefault="001E1C6E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На значительной части территории, преимущественно западная часть, наличие пустынь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A10078" w:rsidRPr="00FC0E03">
        <w:rPr>
          <w:rFonts w:ascii="Times New Roman" w:hAnsi="Times New Roman" w:cs="Times New Roman"/>
          <w:sz w:val="24"/>
          <w:szCs w:val="24"/>
        </w:rPr>
        <w:t xml:space="preserve">больших горных массивов, </w:t>
      </w:r>
      <w:r w:rsidRPr="00FC0E03">
        <w:rPr>
          <w:rFonts w:ascii="Times New Roman" w:hAnsi="Times New Roman" w:cs="Times New Roman"/>
          <w:sz w:val="24"/>
          <w:szCs w:val="24"/>
        </w:rPr>
        <w:t>высокогорья не позволяют заниматься сельским и лесным хозяйством.</w:t>
      </w:r>
    </w:p>
    <w:p w:rsidR="001E1C6E" w:rsidRPr="00FC0E03" w:rsidRDefault="001E1C6E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 xml:space="preserve">Группа № 3 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236). В</w:t>
      </w:r>
      <w:r w:rsidRPr="00FC0E03">
        <w:rPr>
          <w:rFonts w:ascii="Times New Roman" w:hAnsi="Times New Roman" w:cs="Times New Roman"/>
          <w:sz w:val="24"/>
          <w:szCs w:val="24"/>
        </w:rPr>
        <w:t>ыберите факты, описывающие отрасли промышле</w:t>
      </w:r>
      <w:r w:rsidR="007A62A6">
        <w:rPr>
          <w:rFonts w:ascii="Times New Roman" w:hAnsi="Times New Roman" w:cs="Times New Roman"/>
          <w:sz w:val="24"/>
          <w:szCs w:val="24"/>
        </w:rPr>
        <w:t>нности хорошо развитые в стране.  О</w:t>
      </w:r>
      <w:r w:rsidRPr="00FC0E03">
        <w:rPr>
          <w:rFonts w:ascii="Times New Roman" w:hAnsi="Times New Roman" w:cs="Times New Roman"/>
          <w:sz w:val="24"/>
          <w:szCs w:val="24"/>
        </w:rPr>
        <w:t>бъясните</w:t>
      </w:r>
      <w:r w:rsidR="001E1C6E" w:rsidRPr="00FC0E03">
        <w:rPr>
          <w:rFonts w:ascii="Times New Roman" w:hAnsi="Times New Roman" w:cs="Times New Roman"/>
          <w:sz w:val="24"/>
          <w:szCs w:val="24"/>
        </w:rPr>
        <w:t>,</w:t>
      </w:r>
      <w:r w:rsidRPr="00FC0E03">
        <w:rPr>
          <w:rFonts w:ascii="Times New Roman" w:hAnsi="Times New Roman" w:cs="Times New Roman"/>
          <w:sz w:val="24"/>
          <w:szCs w:val="24"/>
        </w:rPr>
        <w:t xml:space="preserve"> какие  факторы размещения повлияли на развитие этих отраслей.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C6E" w:rsidRPr="00B50B6B" w:rsidRDefault="001E1C6E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Отрасли промышленности и факторы их размещения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1.    Основу топливно-энергетического комплекса образует угольная промышленность: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E03">
        <w:rPr>
          <w:rFonts w:ascii="Times New Roman" w:hAnsi="Times New Roman" w:cs="Times New Roman"/>
          <w:sz w:val="24"/>
          <w:szCs w:val="24"/>
        </w:rPr>
        <w:t>Датунский</w:t>
      </w:r>
      <w:proofErr w:type="spellEnd"/>
      <w:r w:rsidRPr="00FC0E03">
        <w:rPr>
          <w:rFonts w:ascii="Times New Roman" w:hAnsi="Times New Roman" w:cs="Times New Roman"/>
          <w:sz w:val="24"/>
          <w:szCs w:val="24"/>
        </w:rPr>
        <w:t xml:space="preserve"> угольный бассейн – в северной части страны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2.   4/5 электроэнергии базируется на ТЭС 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3.   Основа металлургического комплекса крупные комбинаты полного цикла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- ориентация </w:t>
      </w:r>
      <w:r w:rsidR="00434614" w:rsidRPr="00FC0E03">
        <w:rPr>
          <w:rFonts w:ascii="Times New Roman" w:hAnsi="Times New Roman" w:cs="Times New Roman"/>
          <w:sz w:val="24"/>
          <w:szCs w:val="24"/>
        </w:rPr>
        <w:t>на собственный уголь и железную руду</w:t>
      </w:r>
      <w:r w:rsidRPr="00FC0E03">
        <w:rPr>
          <w:rFonts w:ascii="Times New Roman" w:hAnsi="Times New Roman" w:cs="Times New Roman"/>
          <w:sz w:val="24"/>
          <w:szCs w:val="24"/>
        </w:rPr>
        <w:t>, или на их грузопотоки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4. машиностроение преобладание универсальных предприятий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- ориентация на крупные города, морские порты, металлургические базы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5. химический комплекс ориентируется на продукты </w:t>
      </w:r>
      <w:proofErr w:type="spellStart"/>
      <w:r w:rsidRPr="00FC0E03">
        <w:rPr>
          <w:rFonts w:ascii="Times New Roman" w:hAnsi="Times New Roman" w:cs="Times New Roman"/>
          <w:sz w:val="24"/>
          <w:szCs w:val="24"/>
        </w:rPr>
        <w:t>коксо</w:t>
      </w:r>
      <w:proofErr w:type="spellEnd"/>
      <w:r w:rsidRPr="00FC0E03">
        <w:rPr>
          <w:rFonts w:ascii="Times New Roman" w:hAnsi="Times New Roman" w:cs="Times New Roman"/>
          <w:sz w:val="24"/>
          <w:szCs w:val="24"/>
        </w:rPr>
        <w:t>- и нефтехимии, горно-химическое и растительное сырье.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- для размещения характерно сочетание крупных комбинатов с множеством мелких и средних предприятий</w:t>
      </w:r>
    </w:p>
    <w:p w:rsidR="00434614" w:rsidRPr="00FC0E03" w:rsidRDefault="007A62A6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614" w:rsidRPr="00FC0E03">
        <w:rPr>
          <w:rFonts w:ascii="Times New Roman" w:hAnsi="Times New Roman" w:cs="Times New Roman"/>
          <w:sz w:val="24"/>
          <w:szCs w:val="24"/>
        </w:rPr>
        <w:t xml:space="preserve">Выделяют развитие 2 направлений </w:t>
      </w:r>
    </w:p>
    <w:p w:rsidR="00434614" w:rsidRPr="00FC0E03" w:rsidRDefault="00434614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производство минеральных удобрений </w:t>
      </w:r>
    </w:p>
    <w:p w:rsidR="00434614" w:rsidRPr="00FC0E03" w:rsidRDefault="00434614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производство  бытовой химии фармацевтик</w:t>
      </w:r>
      <w:r w:rsidR="00587BFC" w:rsidRPr="00FC0E03">
        <w:rPr>
          <w:rFonts w:ascii="Times New Roman" w:hAnsi="Times New Roman" w:cs="Times New Roman"/>
          <w:sz w:val="24"/>
          <w:szCs w:val="24"/>
        </w:rPr>
        <w:t>и</w:t>
      </w:r>
    </w:p>
    <w:p w:rsidR="00587BFC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Текстильная промышленность – главная в легкой промышленности</w:t>
      </w:r>
    </w:p>
    <w:p w:rsidR="006E05B3" w:rsidRPr="00FC0E03" w:rsidRDefault="00587BF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Ориентируется на местное сырье, потребление на внутренний рынок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4</w:t>
      </w:r>
    </w:p>
    <w:p w:rsidR="00F07766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 xml:space="preserve">Инструкция № 1 </w:t>
      </w:r>
    </w:p>
    <w:p w:rsidR="00787D32" w:rsidRPr="00FC0E03" w:rsidRDefault="00787D32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раздаточном материале № 1 и учебнике (стр.239)</w:t>
      </w:r>
      <w:r w:rsidRPr="00FC0E03">
        <w:rPr>
          <w:rFonts w:ascii="Times New Roman" w:hAnsi="Times New Roman" w:cs="Times New Roman"/>
          <w:sz w:val="24"/>
          <w:szCs w:val="24"/>
        </w:rPr>
        <w:t>, выберите факты, описывающие развитие сельского хозяйства. Опишите деление страны на районы</w:t>
      </w:r>
      <w:r w:rsidR="003F7108" w:rsidRPr="00FC0E03">
        <w:rPr>
          <w:rFonts w:ascii="Times New Roman" w:hAnsi="Times New Roman" w:cs="Times New Roman"/>
          <w:sz w:val="24"/>
          <w:szCs w:val="24"/>
        </w:rPr>
        <w:t>, по степени исп</w:t>
      </w:r>
      <w:r w:rsidR="00DD6F1A">
        <w:rPr>
          <w:rFonts w:ascii="Times New Roman" w:hAnsi="Times New Roman" w:cs="Times New Roman"/>
          <w:sz w:val="24"/>
          <w:szCs w:val="24"/>
        </w:rPr>
        <w:t>ользования в сельском хозяйстве; по необычным названиям связанными с характерными особенностями природы.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62A6" w:rsidRDefault="007A62A6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7108" w:rsidRPr="00B50B6B" w:rsidRDefault="003F7108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587BFC" w:rsidRDefault="00587BFC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Сельское хозяйство.</w:t>
      </w:r>
    </w:p>
    <w:p w:rsidR="00BE032A" w:rsidRPr="00BE032A" w:rsidRDefault="00BE032A" w:rsidP="00BE032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032A">
        <w:rPr>
          <w:rFonts w:ascii="Times New Roman" w:hAnsi="Times New Roman" w:cs="Times New Roman"/>
          <w:sz w:val="24"/>
          <w:szCs w:val="24"/>
        </w:rPr>
        <w:t>Зерноводчески</w:t>
      </w:r>
      <w:proofErr w:type="gramStart"/>
      <w:r w:rsidRPr="00BE032A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2A">
        <w:rPr>
          <w:rFonts w:ascii="Times New Roman" w:hAnsi="Times New Roman" w:cs="Times New Roman"/>
          <w:sz w:val="24"/>
          <w:szCs w:val="24"/>
        </w:rPr>
        <w:t xml:space="preserve"> северный район</w:t>
      </w:r>
      <w:r>
        <w:rPr>
          <w:rFonts w:ascii="Times New Roman" w:hAnsi="Times New Roman" w:cs="Times New Roman"/>
          <w:sz w:val="24"/>
          <w:szCs w:val="24"/>
        </w:rPr>
        <w:t xml:space="preserve"> с черноземными почвами – главная житница страны с посевами яровой пшеницы и гаоляна (сорго).</w:t>
      </w:r>
    </w:p>
    <w:p w:rsidR="00587BFC" w:rsidRPr="00FC0E03" w:rsidRDefault="00587BFC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«Желтый Китай»</w:t>
      </w:r>
      <w:r w:rsidR="00BE0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032A">
        <w:rPr>
          <w:rFonts w:ascii="Times New Roman" w:hAnsi="Times New Roman" w:cs="Times New Roman"/>
          <w:sz w:val="24"/>
          <w:szCs w:val="24"/>
        </w:rPr>
        <w:t>зерноводческо</w:t>
      </w:r>
      <w:proofErr w:type="spellEnd"/>
      <w:r w:rsidR="00BE032A">
        <w:rPr>
          <w:rFonts w:ascii="Times New Roman" w:hAnsi="Times New Roman" w:cs="Times New Roman"/>
          <w:sz w:val="24"/>
          <w:szCs w:val="24"/>
        </w:rPr>
        <w:t xml:space="preserve"> – хлопководческая специализация. Центр – Великая Китайская равнина. </w:t>
      </w:r>
      <w:r w:rsidRPr="00FC0E03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r w:rsidR="00BE032A">
        <w:rPr>
          <w:rFonts w:ascii="Times New Roman" w:hAnsi="Times New Roman" w:cs="Times New Roman"/>
          <w:sz w:val="24"/>
          <w:szCs w:val="24"/>
        </w:rPr>
        <w:t xml:space="preserve">озимой </w:t>
      </w:r>
      <w:r w:rsidRPr="00FC0E03">
        <w:rPr>
          <w:rFonts w:ascii="Times New Roman" w:hAnsi="Times New Roman" w:cs="Times New Roman"/>
          <w:sz w:val="24"/>
          <w:szCs w:val="24"/>
        </w:rPr>
        <w:t>пшеницы,</w:t>
      </w:r>
      <w:r w:rsidR="00DD6F1A">
        <w:rPr>
          <w:rFonts w:ascii="Times New Roman" w:hAnsi="Times New Roman" w:cs="Times New Roman"/>
          <w:sz w:val="24"/>
          <w:szCs w:val="24"/>
        </w:rPr>
        <w:t xml:space="preserve"> </w:t>
      </w:r>
      <w:r w:rsidR="00BE032A">
        <w:rPr>
          <w:rFonts w:ascii="Times New Roman" w:hAnsi="Times New Roman" w:cs="Times New Roman"/>
          <w:sz w:val="24"/>
          <w:szCs w:val="24"/>
        </w:rPr>
        <w:t>хлопчатника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  <w:r w:rsidR="005F654D">
        <w:rPr>
          <w:rFonts w:ascii="Times New Roman" w:hAnsi="Times New Roman" w:cs="Times New Roman"/>
          <w:sz w:val="24"/>
          <w:szCs w:val="24"/>
        </w:rPr>
        <w:t xml:space="preserve"> Желтый цвет </w:t>
      </w:r>
      <w:proofErr w:type="gramStart"/>
      <w:r w:rsidR="005F654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F654D">
        <w:rPr>
          <w:rFonts w:ascii="Times New Roman" w:hAnsi="Times New Roman" w:cs="Times New Roman"/>
          <w:sz w:val="24"/>
          <w:szCs w:val="24"/>
        </w:rPr>
        <w:t>реобладание лессовых пород желтого цвета.</w:t>
      </w:r>
    </w:p>
    <w:p w:rsidR="00587BFC" w:rsidRDefault="00BE032A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«Зеленый Китай»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«Страна небесного изобилия»- район поливного рисосеяния,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чайные плантации.</w:t>
      </w:r>
      <w:r>
        <w:rPr>
          <w:rFonts w:ascii="Times New Roman" w:hAnsi="Times New Roman" w:cs="Times New Roman"/>
          <w:sz w:val="24"/>
          <w:szCs w:val="24"/>
        </w:rPr>
        <w:t xml:space="preserve"> Это житница страны, где при искусственном орошении 2-3 урожая в год риса, пшеницы, овощей.</w:t>
      </w:r>
    </w:p>
    <w:p w:rsidR="00DD6F1A" w:rsidRPr="00FC0E03" w:rsidRDefault="00DD6F1A" w:rsidP="00DD6F1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Тропическая часть Южного Китая - </w:t>
      </w: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рис, сахарный тростник.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мкссоного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климата, с ландшафтами влажных тропиков – район  выращивания разнообразных тропических фруктов.</w:t>
      </w:r>
    </w:p>
    <w:p w:rsidR="00587BFC" w:rsidRPr="00FC0E03" w:rsidRDefault="00BE032A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«Сухой Китай» - населен некитайскими народностями (монголы, тибетцы, уйгуры), преобладает экстенсивное кочевое или полукочевое скотоводство </w:t>
      </w:r>
      <w:r w:rsidR="00DD6F1A">
        <w:rPr>
          <w:rFonts w:ascii="Times New Roman" w:hAnsi="Times New Roman" w:cs="Times New Roman"/>
          <w:sz w:val="24"/>
          <w:szCs w:val="24"/>
        </w:rPr>
        <w:t>с немногочисленными  очагами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оседлого земледелия.</w:t>
      </w:r>
    </w:p>
    <w:p w:rsidR="006E05B3" w:rsidRDefault="00587BFC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«Холодный Китай» -</w:t>
      </w:r>
      <w:r w:rsidR="00DD6F1A">
        <w:rPr>
          <w:rFonts w:ascii="Times New Roman" w:hAnsi="Times New Roman" w:cs="Times New Roman"/>
          <w:sz w:val="24"/>
          <w:szCs w:val="24"/>
        </w:rPr>
        <w:t xml:space="preserve"> район Тибетского нагорья</w:t>
      </w: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DD6F1A">
        <w:rPr>
          <w:rFonts w:ascii="Times New Roman" w:hAnsi="Times New Roman" w:cs="Times New Roman"/>
          <w:sz w:val="24"/>
          <w:szCs w:val="24"/>
        </w:rPr>
        <w:t>– район отгонного животноводства Высокогорные пустыни и полупустыни, выращивают морозоустойчивый ячмень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E032A" w:rsidRPr="00FC0E03" w:rsidRDefault="00BE032A" w:rsidP="00BE032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Рис – известно 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>более тысячи сортов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>, с различными вкусовыми качествами, рисовая солома идет на корм скоту и птице, на изготовление бумаги, шляп, циновок, сумок, веревок. На рисовых полях, залитых водой, выращивают рыбу.</w:t>
      </w:r>
    </w:p>
    <w:p w:rsidR="00BE032A" w:rsidRPr="00FC0E03" w:rsidRDefault="00BE032A" w:rsidP="00BE032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Китай – родина чая. Сейчас Китай -  монополист по экспорту зеленого чая.</w:t>
      </w:r>
    </w:p>
    <w:p w:rsidR="00BE032A" w:rsidRPr="00FC0E03" w:rsidRDefault="00BE032A" w:rsidP="00DD6F1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E05B3" w:rsidRPr="00FC0E03" w:rsidRDefault="006E05B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7D32" w:rsidRPr="00B50B6B" w:rsidRDefault="00787D32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5</w:t>
      </w:r>
    </w:p>
    <w:p w:rsidR="00787D32" w:rsidRPr="00B50B6B" w:rsidRDefault="00787D32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108"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</w:t>
      </w:r>
      <w:r w:rsidR="003F7108" w:rsidRPr="00FC0E03">
        <w:rPr>
          <w:rFonts w:ascii="Times New Roman" w:hAnsi="Times New Roman" w:cs="Times New Roman"/>
          <w:sz w:val="24"/>
          <w:szCs w:val="24"/>
        </w:rPr>
        <w:t>,</w:t>
      </w:r>
      <w:r w:rsidR="007A62A6">
        <w:rPr>
          <w:rFonts w:ascii="Times New Roman" w:hAnsi="Times New Roman" w:cs="Times New Roman"/>
          <w:sz w:val="24"/>
          <w:szCs w:val="24"/>
        </w:rPr>
        <w:t>используя карты атласа,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 опишите экономико-географическое положение Китая. Выделите положительные и отрицательные черты его ЭГП.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7D32" w:rsidRPr="00B50B6B" w:rsidRDefault="003F7108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F07766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Экономико-географическое положение Китая</w:t>
      </w:r>
      <w:r w:rsidR="00787D32" w:rsidRPr="00B50B6B">
        <w:rPr>
          <w:rFonts w:ascii="Times New Roman" w:hAnsi="Times New Roman" w:cs="Times New Roman"/>
          <w:b/>
          <w:sz w:val="24"/>
          <w:szCs w:val="24"/>
        </w:rPr>
        <w:t>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>3-е по размерам территории в мире.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 часть границ  проходит по труднодоступным горам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>Восточная часть страны имеет выходы к морям тихого океана.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7108" w:rsidRPr="00FC0E03">
        <w:rPr>
          <w:rFonts w:ascii="Times New Roman" w:hAnsi="Times New Roman" w:cs="Times New Roman"/>
          <w:sz w:val="24"/>
          <w:szCs w:val="24"/>
        </w:rPr>
        <w:t>Глубинные районы имеют выход к морю по реке Янцзы.</w:t>
      </w:r>
    </w:p>
    <w:p w:rsidR="003F7108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Страна находится в </w:t>
      </w:r>
      <w:r w:rsidR="00072ED3" w:rsidRPr="00FC0E03">
        <w:rPr>
          <w:rFonts w:ascii="Times New Roman" w:hAnsi="Times New Roman" w:cs="Times New Roman"/>
          <w:sz w:val="24"/>
          <w:szCs w:val="24"/>
        </w:rPr>
        <w:t xml:space="preserve">3  климатических поясах, </w:t>
      </w:r>
      <w:proofErr w:type="gramStart"/>
      <w:r w:rsidR="00072ED3" w:rsidRPr="00FC0E03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  <w:r w:rsidR="00072ED3" w:rsidRPr="00FC0E03">
        <w:rPr>
          <w:rFonts w:ascii="Times New Roman" w:hAnsi="Times New Roman" w:cs="Times New Roman"/>
          <w:sz w:val="24"/>
          <w:szCs w:val="24"/>
        </w:rPr>
        <w:t>, субтропический и тропический.</w:t>
      </w:r>
    </w:p>
    <w:p w:rsidR="009C19C1" w:rsidRPr="009C19C1" w:rsidRDefault="009C19C1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востоке омывается водами Желто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го, Восточно-Китайского и Южно-К</w:t>
      </w:r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итайского морей Тихого океана. У берегов Китая есть много островов, среди них наиболее крупные Тайвань и </w:t>
      </w:r>
      <w:proofErr w:type="spellStart"/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Хайнань</w:t>
      </w:r>
      <w:proofErr w:type="spellEnd"/>
    </w:p>
    <w:p w:rsidR="00381BE8" w:rsidRDefault="00381BE8" w:rsidP="00381BE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381BE8">
        <w:rPr>
          <w:rFonts w:ascii="Times New Roman" w:hAnsi="Times New Roman" w:cs="Times New Roman"/>
          <w:sz w:val="24"/>
        </w:rPr>
        <w:t>На севере КНР граничит с Казахстаном, Монголией, Российской Федерацией, на северо-востоке - с КНДР, на юге - с Вьетнамом, Лаосом, Мьянмой, Бутаном, Непалом, на западе - с Индией, Афганистаном, Таджикистаном и Кыргызстаном.</w:t>
      </w:r>
      <w:proofErr w:type="gramEnd"/>
    </w:p>
    <w:p w:rsidR="00381BE8" w:rsidRDefault="00381BE8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81BE8">
        <w:rPr>
          <w:rFonts w:ascii="Times New Roman" w:hAnsi="Times New Roman" w:cs="Times New Roman"/>
          <w:sz w:val="24"/>
        </w:rPr>
        <w:t xml:space="preserve"> Государственная граница Китая проходит преимущественно </w:t>
      </w:r>
      <w:r>
        <w:rPr>
          <w:rFonts w:ascii="Times New Roman" w:hAnsi="Times New Roman" w:cs="Times New Roman"/>
          <w:sz w:val="24"/>
        </w:rPr>
        <w:t>по природным  границам</w:t>
      </w:r>
      <w:r w:rsidRPr="00381BE8">
        <w:rPr>
          <w:rFonts w:ascii="Times New Roman" w:hAnsi="Times New Roman" w:cs="Times New Roman"/>
          <w:sz w:val="24"/>
        </w:rPr>
        <w:t>, особенно труднодоступные на юго-западе и юге страны, где высятся хребты Каракорума, Гималаев и Бирманских гор. Более доступными являются южная граница с Вьетнамом. </w:t>
      </w:r>
      <w:r w:rsidRPr="00381BE8">
        <w:rPr>
          <w:rFonts w:ascii="Times New Roman" w:hAnsi="Times New Roman" w:cs="Times New Roman"/>
          <w:sz w:val="24"/>
        </w:rPr>
        <w:br/>
      </w:r>
      <w:r w:rsidRPr="00381BE8">
        <w:rPr>
          <w:rFonts w:ascii="Times New Roman" w:hAnsi="Times New Roman" w:cs="Times New Roman"/>
          <w:sz w:val="24"/>
        </w:rPr>
        <w:br/>
      </w:r>
      <w:proofErr w:type="gramStart"/>
      <w:r w:rsidRPr="00381BE8">
        <w:rPr>
          <w:rFonts w:ascii="Times New Roman" w:hAnsi="Times New Roman" w:cs="Times New Roman"/>
          <w:sz w:val="24"/>
        </w:rPr>
        <w:t>Выгодным является близость Кит</w:t>
      </w:r>
      <w:r>
        <w:rPr>
          <w:rFonts w:ascii="Times New Roman" w:hAnsi="Times New Roman" w:cs="Times New Roman"/>
          <w:sz w:val="24"/>
        </w:rPr>
        <w:t xml:space="preserve">ая к экономически высокоразвитыми - </w:t>
      </w:r>
      <w:r w:rsidRPr="00381BE8">
        <w:rPr>
          <w:rFonts w:ascii="Times New Roman" w:hAnsi="Times New Roman" w:cs="Times New Roman"/>
          <w:sz w:val="24"/>
        </w:rPr>
        <w:t xml:space="preserve"> Японии и Южной Кореи.</w:t>
      </w:r>
      <w:proofErr w:type="gramEnd"/>
      <w:r w:rsidRPr="00381BE8">
        <w:rPr>
          <w:rFonts w:ascii="Times New Roman" w:hAnsi="Times New Roman" w:cs="Times New Roman"/>
          <w:sz w:val="24"/>
        </w:rPr>
        <w:t> </w:t>
      </w:r>
      <w:r w:rsidRPr="00381BE8">
        <w:rPr>
          <w:rFonts w:ascii="Times New Roman" w:hAnsi="Times New Roman" w:cs="Times New Roman"/>
          <w:sz w:val="24"/>
        </w:rPr>
        <w:br/>
        <w:t>Особенностью экономико-географического положения Китая является то, что через его территорию пролегают кратчайшие наземные пути от берегов Тихого океана до стран Европы.</w:t>
      </w:r>
    </w:p>
    <w:p w:rsidR="009C19C1" w:rsidRDefault="00381BE8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C19C1" w:rsidRPr="009C19C1">
        <w:rPr>
          <w:rFonts w:ascii="Times New Roman" w:hAnsi="Times New Roman" w:cs="Times New Roman"/>
          <w:sz w:val="24"/>
        </w:rPr>
        <w:t xml:space="preserve"> Моря открывают широкий выход в океан и огромные возможности для связи с внешним миром. </w:t>
      </w:r>
    </w:p>
    <w:p w:rsidR="00CF593C" w:rsidRPr="009C19C1" w:rsidRDefault="009C19C1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9C19C1">
        <w:rPr>
          <w:rFonts w:ascii="Times New Roman" w:hAnsi="Times New Roman" w:cs="Times New Roman"/>
          <w:sz w:val="24"/>
        </w:rPr>
        <w:t xml:space="preserve">Природа многообразна и богата. На севере возвышаются горные хребты, покрытые лесами, на юге </w:t>
      </w:r>
      <w:r>
        <w:rPr>
          <w:rFonts w:ascii="Times New Roman" w:hAnsi="Times New Roman" w:cs="Times New Roman"/>
          <w:sz w:val="24"/>
        </w:rPr>
        <w:t>– тропические леса.</w:t>
      </w:r>
    </w:p>
    <w:p w:rsidR="00936490" w:rsidRPr="00FC0E03" w:rsidRDefault="00936490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6490" w:rsidRPr="00B50B6B" w:rsidRDefault="00936490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2</w:t>
      </w:r>
    </w:p>
    <w:p w:rsidR="00936490" w:rsidRPr="007A62A6" w:rsidRDefault="00936490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62A6">
        <w:rPr>
          <w:rFonts w:ascii="Times New Roman" w:hAnsi="Times New Roman" w:cs="Times New Roman"/>
          <w:i/>
          <w:sz w:val="24"/>
          <w:szCs w:val="24"/>
        </w:rPr>
        <w:t>(общая для всех групп)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90" w:rsidRPr="00FC0E03">
        <w:rPr>
          <w:rFonts w:ascii="Times New Roman" w:hAnsi="Times New Roman" w:cs="Times New Roman"/>
          <w:sz w:val="24"/>
          <w:szCs w:val="24"/>
        </w:rPr>
        <w:t>Вы собрались в группу, где присутствуют участники с номерами от 1до 5. Выберите последовательность рассказа вашей информации, кто первый, кто последующий. Задача каждого участника рас</w:t>
      </w:r>
      <w:r>
        <w:rPr>
          <w:rFonts w:ascii="Times New Roman" w:hAnsi="Times New Roman" w:cs="Times New Roman"/>
          <w:sz w:val="24"/>
          <w:szCs w:val="24"/>
        </w:rPr>
        <w:t>сказать свой материал, использу</w:t>
      </w:r>
      <w:r w:rsidR="00936490" w:rsidRPr="00FC0E03">
        <w:rPr>
          <w:rFonts w:ascii="Times New Roman" w:hAnsi="Times New Roman" w:cs="Times New Roman"/>
          <w:sz w:val="24"/>
          <w:szCs w:val="24"/>
        </w:rPr>
        <w:t>я при необходимости свой конспект, атлас. Каждый участник должен внимательно выслушать новый для него материал, сделав при этом необходимые краткие записи. Можно и нужно задавать вопросы докладчику для выяснения не понятных моментов.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490" w:rsidRPr="00FC0E03">
        <w:rPr>
          <w:rFonts w:ascii="Times New Roman" w:hAnsi="Times New Roman" w:cs="Times New Roman"/>
          <w:sz w:val="24"/>
          <w:szCs w:val="24"/>
        </w:rPr>
        <w:t xml:space="preserve">После того, как все выступят, преподаватель предложит вам уточняющие вопросы, и </w:t>
      </w:r>
      <w:r w:rsidRPr="00FC0E03">
        <w:rPr>
          <w:rFonts w:ascii="Times New Roman" w:hAnsi="Times New Roman" w:cs="Times New Roman"/>
          <w:sz w:val="24"/>
          <w:szCs w:val="24"/>
        </w:rPr>
        <w:t>тестирование</w:t>
      </w:r>
      <w:r w:rsidR="00936490" w:rsidRPr="00FC0E03">
        <w:rPr>
          <w:rFonts w:ascii="Times New Roman" w:hAnsi="Times New Roman" w:cs="Times New Roman"/>
          <w:sz w:val="24"/>
          <w:szCs w:val="24"/>
        </w:rPr>
        <w:t>, в котором нужно выбрать варианты, характеризующие Китая, стой или иной стороны развития экономики.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490" w:rsidRPr="00FC0E03">
        <w:rPr>
          <w:rFonts w:ascii="Times New Roman" w:hAnsi="Times New Roman" w:cs="Times New Roman"/>
          <w:sz w:val="24"/>
          <w:szCs w:val="24"/>
        </w:rPr>
        <w:t>Каждый член группы несет ответственность перед всей группой, за рассказ материала, за освоение ма</w:t>
      </w:r>
      <w:r w:rsidR="00EC6C37" w:rsidRPr="00FC0E03">
        <w:rPr>
          <w:rFonts w:ascii="Times New Roman" w:hAnsi="Times New Roman" w:cs="Times New Roman"/>
          <w:sz w:val="24"/>
          <w:szCs w:val="24"/>
        </w:rPr>
        <w:t>т</w:t>
      </w:r>
      <w:r w:rsidR="00936490" w:rsidRPr="00FC0E03">
        <w:rPr>
          <w:rFonts w:ascii="Times New Roman" w:hAnsi="Times New Roman" w:cs="Times New Roman"/>
          <w:sz w:val="24"/>
          <w:szCs w:val="24"/>
        </w:rPr>
        <w:t>ериала. Постарайтесь не подвести свою групп</w:t>
      </w:r>
      <w:r w:rsidR="00EC6C37" w:rsidRPr="00FC0E03">
        <w:rPr>
          <w:rFonts w:ascii="Times New Roman" w:hAnsi="Times New Roman" w:cs="Times New Roman"/>
          <w:sz w:val="24"/>
          <w:szCs w:val="24"/>
        </w:rPr>
        <w:t>у.</w:t>
      </w:r>
    </w:p>
    <w:p w:rsid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B6B" w:rsidRPr="00B50B6B" w:rsidRDefault="006E2AE0" w:rsidP="00B50B6B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Вопросы </w:t>
      </w:r>
      <w:r w:rsidR="00B50B6B" w:rsidRPr="00B50B6B">
        <w:rPr>
          <w:rFonts w:ascii="Times New Roman" w:hAnsi="Times New Roman" w:cs="Times New Roman"/>
          <w:b/>
          <w:sz w:val="28"/>
          <w:szCs w:val="24"/>
        </w:rPr>
        <w:t xml:space="preserve"> для проверки степени освоения знаний.</w:t>
      </w:r>
    </w:p>
    <w:p w:rsidR="00B50B6B" w:rsidRPr="00FC0E03" w:rsidRDefault="006E2AE0" w:rsidP="00B50B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D67">
        <w:rPr>
          <w:rFonts w:ascii="Times New Roman" w:hAnsi="Times New Roman" w:cs="Times New Roman"/>
          <w:sz w:val="24"/>
          <w:szCs w:val="24"/>
        </w:rPr>
        <w:t>Закончите вопросы</w:t>
      </w:r>
      <w:proofErr w:type="gramStart"/>
      <w:r w:rsidR="00E07D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7D67">
        <w:rPr>
          <w:rFonts w:ascii="Times New Roman" w:hAnsi="Times New Roman" w:cs="Times New Roman"/>
          <w:sz w:val="24"/>
          <w:szCs w:val="24"/>
        </w:rPr>
        <w:t xml:space="preserve"> описывающие характеристику</w:t>
      </w:r>
      <w:r w:rsidR="00B50B6B" w:rsidRPr="00FC0E03">
        <w:rPr>
          <w:rFonts w:ascii="Times New Roman" w:hAnsi="Times New Roman" w:cs="Times New Roman"/>
          <w:sz w:val="24"/>
          <w:szCs w:val="24"/>
        </w:rPr>
        <w:t xml:space="preserve"> Китая. 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Основой топливно-энергетического комплекса является уголь</w:t>
      </w:r>
      <w:r w:rsidR="00E07D67">
        <w:rPr>
          <w:rFonts w:ascii="Times New Roman" w:hAnsi="Times New Roman" w:cs="Times New Roman"/>
          <w:sz w:val="24"/>
          <w:szCs w:val="24"/>
        </w:rPr>
        <w:t xml:space="preserve"> или нефть</w:t>
      </w:r>
      <w:r w:rsidRPr="00FC0E03">
        <w:rPr>
          <w:rFonts w:ascii="Times New Roman" w:hAnsi="Times New Roman" w:cs="Times New Roman"/>
          <w:sz w:val="24"/>
          <w:szCs w:val="24"/>
        </w:rPr>
        <w:t>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Эта страна разделена на 23 провинции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Религия – конфуцианство</w:t>
      </w:r>
      <w:r w:rsidR="00E07D67">
        <w:rPr>
          <w:rFonts w:ascii="Times New Roman" w:hAnsi="Times New Roman" w:cs="Times New Roman"/>
          <w:sz w:val="24"/>
          <w:szCs w:val="24"/>
        </w:rPr>
        <w:t xml:space="preserve"> или синтоизм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 Торговать или умереть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>» - так говорят бизнесмены этой страны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Эта страна занимает  1–е  место в мире по добыче угля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железной руды , выпуску хлопчатобумажных тканей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Средняя продолжительность жизни в этой стране – 71 год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Это государство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перешедшее от второго типа воспроизводства населения  к  первому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Страна – монополист по экспорту зелёного чая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07D67" w:rsidRPr="00E07D67" w:rsidRDefault="00E07D67" w:rsidP="00E07D6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7D67">
        <w:rPr>
          <w:rFonts w:ascii="Times New Roman" w:hAnsi="Times New Roman" w:cs="Times New Roman"/>
          <w:sz w:val="24"/>
        </w:rPr>
        <w:t xml:space="preserve">Большая часть электроэнергии в Китае вырабатывается </w:t>
      </w:r>
      <w:proofErr w:type="gramStart"/>
      <w:r w:rsidRPr="00E07D67">
        <w:rPr>
          <w:rFonts w:ascii="Times New Roman" w:hAnsi="Times New Roman" w:cs="Times New Roman"/>
          <w:sz w:val="24"/>
        </w:rPr>
        <w:t>на</w:t>
      </w:r>
      <w:proofErr w:type="gramEnd"/>
    </w:p>
    <w:p w:rsidR="00E07D67" w:rsidRPr="00E07D67" w:rsidRDefault="00E07D67" w:rsidP="00E07D6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7D67">
        <w:rPr>
          <w:rFonts w:ascii="Times New Roman" w:hAnsi="Times New Roman" w:cs="Times New Roman"/>
          <w:sz w:val="24"/>
        </w:rPr>
        <w:t xml:space="preserve">12. В какой части страны расположены главные земледельческие районы: «жёлтый Китай» и «зелёный Китай»? </w:t>
      </w:r>
    </w:p>
    <w:p w:rsidR="00E07D67" w:rsidRPr="00E07D67" w:rsidRDefault="00E07D67" w:rsidP="00E07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7D67">
        <w:rPr>
          <w:rFonts w:ascii="Times New Roman" w:hAnsi="Times New Roman" w:cs="Times New Roman"/>
          <w:sz w:val="24"/>
        </w:rPr>
        <w:t>Уровень  урбанизации в Китае: высокий / средний / низкий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7D67">
        <w:rPr>
          <w:rFonts w:ascii="Times New Roman" w:hAnsi="Times New Roman" w:cs="Times New Roman"/>
          <w:sz w:val="24"/>
        </w:rPr>
        <w:t xml:space="preserve"> «Китай является страной, сравнительн</w:t>
      </w:r>
      <w:r>
        <w:rPr>
          <w:rFonts w:ascii="Times New Roman" w:hAnsi="Times New Roman" w:cs="Times New Roman"/>
          <w:sz w:val="24"/>
        </w:rPr>
        <w:t>о  ____</w:t>
      </w:r>
      <w:r w:rsidRPr="00E07D67">
        <w:rPr>
          <w:rFonts w:ascii="Times New Roman" w:hAnsi="Times New Roman" w:cs="Times New Roman"/>
          <w:sz w:val="24"/>
        </w:rPr>
        <w:t xml:space="preserve"> природными ресурсами».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>Основная зерновая культура, выращиваемая в Китае: гаолян / кукуруза / пшеница / рис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>На какие главные земледельческие районы делится Китай.</w:t>
      </w:r>
    </w:p>
    <w:p w:rsidR="00E07D67" w:rsidRP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 xml:space="preserve"> </w:t>
      </w:r>
      <w:r w:rsidR="006E2AE0">
        <w:rPr>
          <w:rFonts w:ascii="Times New Roman" w:hAnsi="Times New Roman" w:cs="Times New Roman"/>
          <w:sz w:val="24"/>
        </w:rPr>
        <w:t xml:space="preserve">Китай -  родина: </w:t>
      </w:r>
      <w:r w:rsidRPr="006E2AE0">
        <w:rPr>
          <w:rFonts w:ascii="Times New Roman" w:hAnsi="Times New Roman" w:cs="Times New Roman"/>
          <w:sz w:val="24"/>
        </w:rPr>
        <w:t xml:space="preserve">чая  </w:t>
      </w:r>
      <w:r w:rsidR="006E2AE0">
        <w:rPr>
          <w:rFonts w:ascii="Times New Roman" w:hAnsi="Times New Roman" w:cs="Times New Roman"/>
          <w:sz w:val="24"/>
        </w:rPr>
        <w:t xml:space="preserve">  или кофе</w:t>
      </w:r>
      <w:proofErr w:type="gramStart"/>
      <w:r w:rsidR="006E2AE0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0E03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104274" w:rsidP="00FC0E03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B50B6B">
        <w:rPr>
          <w:rFonts w:ascii="Times New Roman" w:hAnsi="Times New Roman" w:cs="Times New Roman"/>
          <w:b/>
          <w:sz w:val="28"/>
          <w:szCs w:val="24"/>
        </w:rPr>
        <w:t>Дополнительный материал по сельскому хозяйству.</w:t>
      </w:r>
      <w:r w:rsidR="00936490" w:rsidRPr="00B50B6B">
        <w:rPr>
          <w:rFonts w:ascii="Times New Roman" w:hAnsi="Times New Roman" w:cs="Times New Roman"/>
          <w:b/>
          <w:sz w:val="28"/>
          <w:szCs w:val="24"/>
        </w:rPr>
        <w:t xml:space="preserve"> Для группы № 4</w:t>
      </w:r>
    </w:p>
    <w:p w:rsidR="003B5A09" w:rsidRPr="003B5A09" w:rsidRDefault="003B5A09" w:rsidP="003B5A09">
      <w:pPr>
        <w:rPr>
          <w:rFonts w:ascii="Times New Roman" w:hAnsi="Times New Roman" w:cs="Times New Roman"/>
          <w:b/>
          <w:sz w:val="24"/>
        </w:rPr>
      </w:pPr>
      <w:bookmarkStart w:id="1" w:name="metkadoc24"/>
      <w:r w:rsidRPr="003B5A09">
        <w:rPr>
          <w:b/>
          <w:kern w:val="36"/>
          <w:shd w:val="clear" w:color="auto" w:fill="FFFFFF"/>
          <w:lang w:eastAsia="ru-RU"/>
        </w:rPr>
        <w:t> </w:t>
      </w:r>
      <w:r w:rsidRPr="003B5A09">
        <w:rPr>
          <w:rFonts w:ascii="Times New Roman" w:hAnsi="Times New Roman" w:cs="Times New Roman"/>
          <w:b/>
          <w:sz w:val="24"/>
        </w:rPr>
        <w:t>Сельскохозяйственные районы Китая</w:t>
      </w:r>
    </w:p>
    <w:bookmarkEnd w:id="1"/>
    <w:p w:rsidR="003B5A09" w:rsidRPr="003B5A09" w:rsidRDefault="00C316BA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5A09" w:rsidRPr="003B5A09">
        <w:rPr>
          <w:rFonts w:ascii="Times New Roman" w:hAnsi="Times New Roman" w:cs="Times New Roman"/>
          <w:sz w:val="24"/>
        </w:rPr>
        <w:t>Китай известен как один из главных мировых производителей продукции сельского хозяйства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 xml:space="preserve"> </w:t>
      </w:r>
      <w:r w:rsidR="003B5A09">
        <w:rPr>
          <w:rFonts w:ascii="Times New Roman" w:hAnsi="Times New Roman" w:cs="Times New Roman"/>
          <w:sz w:val="24"/>
        </w:rPr>
        <w:t>В</w:t>
      </w:r>
      <w:proofErr w:type="gramEnd"/>
      <w:r w:rsidR="003B5A09">
        <w:rPr>
          <w:rFonts w:ascii="Times New Roman" w:hAnsi="Times New Roman" w:cs="Times New Roman"/>
          <w:sz w:val="24"/>
        </w:rPr>
        <w:t xml:space="preserve">нутри страны </w:t>
      </w:r>
      <w:r w:rsidR="003B5A09" w:rsidRPr="003B5A09">
        <w:rPr>
          <w:rFonts w:ascii="Times New Roman" w:hAnsi="Times New Roman" w:cs="Times New Roman"/>
          <w:sz w:val="24"/>
        </w:rPr>
        <w:t>выделяют шесть сельскохозяйственных районов.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 xml:space="preserve">Первый район можно назвать преимущественно </w:t>
      </w:r>
      <w:proofErr w:type="spellStart"/>
      <w:r w:rsidRPr="003B5A09">
        <w:rPr>
          <w:rFonts w:ascii="Times New Roman" w:hAnsi="Times New Roman" w:cs="Times New Roman"/>
          <w:sz w:val="24"/>
        </w:rPr>
        <w:t>зерноводческим</w:t>
      </w:r>
      <w:proofErr w:type="spellEnd"/>
      <w:r w:rsidRPr="003B5A09">
        <w:rPr>
          <w:rFonts w:ascii="Times New Roman" w:hAnsi="Times New Roman" w:cs="Times New Roman"/>
          <w:sz w:val="24"/>
        </w:rPr>
        <w:t>. Он охватыв</w:t>
      </w:r>
      <w:r w:rsidR="00C316BA">
        <w:rPr>
          <w:rFonts w:ascii="Times New Roman" w:hAnsi="Times New Roman" w:cs="Times New Roman"/>
          <w:sz w:val="24"/>
        </w:rPr>
        <w:t xml:space="preserve">ает почти весь Северо-Восток </w:t>
      </w:r>
      <w:r w:rsidRPr="003B5A09">
        <w:rPr>
          <w:rFonts w:ascii="Times New Roman" w:hAnsi="Times New Roman" w:cs="Times New Roman"/>
          <w:sz w:val="24"/>
        </w:rPr>
        <w:t>с плодородными черноземовидными почвами и ландшафтами лесостепи. Это одна из главных житниц страны с посевами яровой пшеницы и гаоляна – разновидности сорго, которая была известна в Китае еще в XII в. К этому району относится и часть Северного Китая.</w:t>
      </w:r>
    </w:p>
    <w:p w:rsidR="00C316BA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>Второй р</w:t>
      </w:r>
      <w:r w:rsidR="00C316BA">
        <w:rPr>
          <w:rFonts w:ascii="Times New Roman" w:hAnsi="Times New Roman" w:cs="Times New Roman"/>
          <w:sz w:val="24"/>
        </w:rPr>
        <w:t xml:space="preserve">айон имеет </w:t>
      </w:r>
      <w:proofErr w:type="spellStart"/>
      <w:r w:rsidR="00C316BA">
        <w:rPr>
          <w:rFonts w:ascii="Times New Roman" w:hAnsi="Times New Roman" w:cs="Times New Roman"/>
          <w:sz w:val="24"/>
        </w:rPr>
        <w:t>зерноводческо</w:t>
      </w:r>
      <w:proofErr w:type="spellEnd"/>
      <w:r w:rsidR="00C316BA">
        <w:rPr>
          <w:rFonts w:ascii="Times New Roman" w:hAnsi="Times New Roman" w:cs="Times New Roman"/>
          <w:sz w:val="24"/>
        </w:rPr>
        <w:t>-хлопко</w:t>
      </w:r>
      <w:r w:rsidRPr="003B5A09">
        <w:rPr>
          <w:rFonts w:ascii="Times New Roman" w:hAnsi="Times New Roman" w:cs="Times New Roman"/>
          <w:sz w:val="24"/>
        </w:rPr>
        <w:t xml:space="preserve">водческую специализацию. Ядром его служит Великая Китайская равнина (Северо-Китайская низменность). Идеально ровная поверхность этой равнины, образованная наносами Хуанхэ и других </w:t>
      </w:r>
      <w:r w:rsidR="00C316BA">
        <w:rPr>
          <w:rFonts w:ascii="Times New Roman" w:hAnsi="Times New Roman" w:cs="Times New Roman"/>
          <w:sz w:val="24"/>
        </w:rPr>
        <w:t>рек</w:t>
      </w:r>
      <w:r w:rsidRPr="003B5A09">
        <w:rPr>
          <w:rFonts w:ascii="Times New Roman" w:hAnsi="Times New Roman" w:cs="Times New Roman"/>
          <w:sz w:val="24"/>
        </w:rPr>
        <w:t xml:space="preserve">, представляет собой типичный антропогенный сельскохозяйственный ландшафт, почти полностью окультуренный. Это главная в стране область возделывания озимой пшеницы и хлопчатника, вторая после северо-восточной область возделывания сои, которая культивируется здесь уже в течение тысячелетий. </w:t>
      </w:r>
    </w:p>
    <w:p w:rsidR="003B5A09" w:rsidRPr="003B5A09" w:rsidRDefault="00C316BA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5A09" w:rsidRPr="003B5A09">
        <w:rPr>
          <w:rFonts w:ascii="Times New Roman" w:hAnsi="Times New Roman" w:cs="Times New Roman"/>
          <w:sz w:val="24"/>
        </w:rPr>
        <w:t>Земледелие на Великой Китайской равнине с ее субтропическим муссонным климатом, характеризующимся довольно холодной и сухой зимой, осуществляется при искусственном орошен</w:t>
      </w:r>
      <w:r w:rsidR="005F654D">
        <w:rPr>
          <w:rFonts w:ascii="Times New Roman" w:hAnsi="Times New Roman" w:cs="Times New Roman"/>
          <w:sz w:val="24"/>
        </w:rPr>
        <w:t>ии. Поэтому воды Хуанхэ,</w:t>
      </w:r>
      <w:r w:rsidR="003B5A09" w:rsidRPr="003B5A09">
        <w:rPr>
          <w:rFonts w:ascii="Times New Roman" w:hAnsi="Times New Roman" w:cs="Times New Roman"/>
          <w:sz w:val="24"/>
        </w:rPr>
        <w:t xml:space="preserve"> Великого канала, пересекающего равнину в меридиональном направлении, широко используются для этой цели.</w:t>
      </w:r>
      <w:r w:rsidR="003B5A09" w:rsidRPr="003B5A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48325" cy="3209925"/>
            <wp:effectExtent l="19050" t="0" r="9525" b="0"/>
            <wp:docPr id="1" name="Рисунок 1" descr="http://www.xliby.ru/uchebniki/geograficheskaja_kartina_mira_posobie_dlja_vuzov_kn_ii_regionalnaja_harakteristika_mira/i_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uchebniki/geograficheskaja_kartina_mira_posobie_dlja_vuzov_kn_ii_regionalnaja_harakteristika_mira/i_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 w:rsidRPr="003B5A09">
        <w:rPr>
          <w:rFonts w:ascii="Times New Roman" w:hAnsi="Times New Roman" w:cs="Times New Roman"/>
          <w:sz w:val="24"/>
        </w:rPr>
        <w:t>Рис.</w:t>
      </w:r>
      <w:r>
        <w:rPr>
          <w:rFonts w:ascii="Times New Roman" w:hAnsi="Times New Roman" w:cs="Times New Roman"/>
          <w:sz w:val="24"/>
        </w:rPr>
        <w:t> 1</w:t>
      </w:r>
      <w:r w:rsidRPr="003B5A09">
        <w:rPr>
          <w:rFonts w:ascii="Times New Roman" w:hAnsi="Times New Roman" w:cs="Times New Roman"/>
          <w:sz w:val="24"/>
        </w:rPr>
        <w:t>. Сельскохозяйственные районы Китая</w:t>
      </w:r>
    </w:p>
    <w:p w:rsidR="003B5A09" w:rsidRPr="003B5A09" w:rsidRDefault="005F654D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>На западе к Великой Китайской равнине примыкает также входящее в этот район Лёссовое плато, расположенное в среднем течении Хуанхэ; мощность лёссовых покровов здесь достигает 600 м. Площадь его превышает 600 тыс. км2, а живет на этой территории 80 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>млн</w:t>
      </w:r>
      <w:proofErr w:type="gramEnd"/>
      <w:r w:rsidR="003B5A09" w:rsidRPr="003B5A09">
        <w:rPr>
          <w:rFonts w:ascii="Times New Roman" w:hAnsi="Times New Roman" w:cs="Times New Roman"/>
          <w:sz w:val="24"/>
        </w:rPr>
        <w:t xml:space="preserve"> человек. Основной зерновой культурой здесь также является озимая пшеница, но есть и посевы хлопчатника. Распространение лёссов и желтоземов привело к тому, что весь этот обширный район стали нередко именовать желтым Китаем.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3B5A09">
        <w:rPr>
          <w:rFonts w:ascii="Times New Roman" w:hAnsi="Times New Roman" w:cs="Times New Roman"/>
          <w:sz w:val="24"/>
        </w:rPr>
        <w:t xml:space="preserve">Третий район имеет четко выраженную рисоводческую специализацию. Он занимает в основном ту часть Восточного Китая, которая находится в бассейне Янцзы. Климат в районе субтропический, муссонный. 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>Главный район поливного рисосеяния – аллювиальные низменности по нижнему и среднему течению Янцзы. В различных направлениях их бороздят каналы, которые используются для судоходства, орошения, рыболовства и служат водохран</w:t>
      </w:r>
      <w:r w:rsidR="005F654D">
        <w:rPr>
          <w:rFonts w:ascii="Times New Roman" w:hAnsi="Times New Roman" w:cs="Times New Roman"/>
          <w:sz w:val="24"/>
        </w:rPr>
        <w:t>илищами в период паводковых вод</w:t>
      </w:r>
      <w:r w:rsidRPr="003B5A09">
        <w:rPr>
          <w:rFonts w:ascii="Times New Roman" w:hAnsi="Times New Roman" w:cs="Times New Roman"/>
          <w:sz w:val="24"/>
        </w:rPr>
        <w:t>. К югу от Янцзы обычно собирают два урожая риса в год. Кроме риса здесь возделывают также пшеницу, хлопчатник, различные бобовые и масличные культуры. А знаменитые чайные плантации расположены на склонах холмов, в основном к югу от долины Янцзы.</w:t>
      </w:r>
    </w:p>
    <w:p w:rsidR="005F654D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 xml:space="preserve">Особую роль на западе этого района играет провинция Сычуань с центром в г. Чэнду. И не только потому, что это одна из самых больших по населению провинций Китая. Но и потому, что она занимает довольно обособленную, отгороженную горами </w:t>
      </w:r>
      <w:proofErr w:type="spellStart"/>
      <w:r w:rsidRPr="003B5A09">
        <w:rPr>
          <w:rFonts w:ascii="Times New Roman" w:hAnsi="Times New Roman" w:cs="Times New Roman"/>
          <w:sz w:val="24"/>
        </w:rPr>
        <w:t>Сычуаньскую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котловину, из-за распространения красноземов называемую также Красным бассейном. Жаркое, влажное лето и теплая зима обеспечивают здесь кру</w:t>
      </w:r>
      <w:r>
        <w:rPr>
          <w:rFonts w:ascii="Times New Roman" w:hAnsi="Times New Roman" w:cs="Times New Roman"/>
          <w:sz w:val="24"/>
        </w:rPr>
        <w:t xml:space="preserve">глогодичную вегетацию растений, здесь </w:t>
      </w:r>
      <w:r w:rsidRPr="003B5A09">
        <w:rPr>
          <w:rFonts w:ascii="Times New Roman" w:hAnsi="Times New Roman" w:cs="Times New Roman"/>
          <w:sz w:val="24"/>
        </w:rPr>
        <w:t xml:space="preserve">выращивают почти все сельскохозяйственные культуры, известные в Китае, и не случайно за нею издавна закрепилось образное наименование </w:t>
      </w:r>
      <w:r w:rsidR="005F654D">
        <w:rPr>
          <w:rFonts w:ascii="Times New Roman" w:hAnsi="Times New Roman" w:cs="Times New Roman"/>
          <w:sz w:val="24"/>
        </w:rPr>
        <w:t>«</w:t>
      </w:r>
      <w:proofErr w:type="spellStart"/>
      <w:r w:rsidRPr="003B5A09">
        <w:rPr>
          <w:rFonts w:ascii="Times New Roman" w:hAnsi="Times New Roman" w:cs="Times New Roman"/>
          <w:sz w:val="24"/>
        </w:rPr>
        <w:t>Тяньфу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A09">
        <w:rPr>
          <w:rFonts w:ascii="Times New Roman" w:hAnsi="Times New Roman" w:cs="Times New Roman"/>
          <w:sz w:val="24"/>
        </w:rPr>
        <w:t>чжи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A09">
        <w:rPr>
          <w:rFonts w:ascii="Times New Roman" w:hAnsi="Times New Roman" w:cs="Times New Roman"/>
          <w:sz w:val="24"/>
        </w:rPr>
        <w:t>го</w:t>
      </w:r>
      <w:proofErr w:type="spellEnd"/>
      <w:r w:rsidR="005F654D">
        <w:rPr>
          <w:rFonts w:ascii="Times New Roman" w:hAnsi="Times New Roman" w:cs="Times New Roman"/>
          <w:sz w:val="24"/>
        </w:rPr>
        <w:t>»</w:t>
      </w:r>
      <w:r w:rsidRPr="003B5A09">
        <w:rPr>
          <w:rFonts w:ascii="Times New Roman" w:hAnsi="Times New Roman" w:cs="Times New Roman"/>
          <w:sz w:val="24"/>
        </w:rPr>
        <w:t xml:space="preserve"> – Страна небесного изобилия. </w:t>
      </w:r>
    </w:p>
    <w:p w:rsidR="003B5A09" w:rsidRPr="003B5A09" w:rsidRDefault="005F654D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Самой примечательной чертой ее культурного ландшафта служат искусственные террасы, узкими лентами опоясывающие склоны холмов и гор. Это одна из житниц страны, где при искусственном орошении за год собирают по два-три урожая риса, пшеницы, овощей. Здесь возделывают также сахарный тростник, чай, табак, 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>цитрусовые</w:t>
      </w:r>
      <w:proofErr w:type="gramEnd"/>
      <w:r w:rsidR="003B5A09" w:rsidRPr="003B5A09">
        <w:rPr>
          <w:rFonts w:ascii="Times New Roman" w:hAnsi="Times New Roman" w:cs="Times New Roman"/>
          <w:sz w:val="24"/>
        </w:rPr>
        <w:t>. За всем районом бассейна Янцзы и Сычуанью утвердилось название зеленый</w:t>
      </w:r>
      <w:r w:rsidR="003B5A09">
        <w:rPr>
          <w:rFonts w:ascii="Times New Roman" w:hAnsi="Times New Roman" w:cs="Times New Roman"/>
          <w:sz w:val="24"/>
        </w:rPr>
        <w:t xml:space="preserve"> </w:t>
      </w:r>
      <w:r w:rsidR="003B5A09" w:rsidRPr="003B5A09">
        <w:rPr>
          <w:rFonts w:ascii="Times New Roman" w:hAnsi="Times New Roman" w:cs="Times New Roman"/>
          <w:sz w:val="24"/>
        </w:rPr>
        <w:t>Китай.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3B5A09">
        <w:rPr>
          <w:rFonts w:ascii="Times New Roman" w:hAnsi="Times New Roman" w:cs="Times New Roman"/>
          <w:sz w:val="24"/>
        </w:rPr>
        <w:t xml:space="preserve">Четвертый район охватывает тропическую часть Южного Китая, расположенную к югу от хребта </w:t>
      </w:r>
      <w:proofErr w:type="spellStart"/>
      <w:r w:rsidRPr="003B5A09">
        <w:rPr>
          <w:rFonts w:ascii="Times New Roman" w:hAnsi="Times New Roman" w:cs="Times New Roman"/>
          <w:sz w:val="24"/>
        </w:rPr>
        <w:t>Наньлин</w:t>
      </w:r>
      <w:proofErr w:type="spellEnd"/>
      <w:r w:rsidRPr="003B5A09">
        <w:rPr>
          <w:rFonts w:ascii="Times New Roman" w:hAnsi="Times New Roman" w:cs="Times New Roman"/>
          <w:sz w:val="24"/>
        </w:rPr>
        <w:t>. Это область типичного муссонного климата, распростра</w:t>
      </w:r>
      <w:r w:rsidR="00177962">
        <w:rPr>
          <w:rFonts w:ascii="Times New Roman" w:hAnsi="Times New Roman" w:cs="Times New Roman"/>
          <w:sz w:val="24"/>
        </w:rPr>
        <w:t xml:space="preserve">нения желтоземов и красноземов, для этой области </w:t>
      </w:r>
      <w:r w:rsidRPr="003B5A09">
        <w:rPr>
          <w:rFonts w:ascii="Times New Roman" w:hAnsi="Times New Roman" w:cs="Times New Roman"/>
          <w:sz w:val="24"/>
        </w:rPr>
        <w:t>характерны ландшафты влажных тропиков. Главная зерновая культура здесь рис, который дает два и даже три урожая в год. Этот район поставляет также разнообразные тропические и субтропические фрукты. Из технических культур главная – сахарный тростник.</w:t>
      </w:r>
    </w:p>
    <w:p w:rsidR="003B5A09" w:rsidRPr="003B5A09" w:rsidRDefault="00177962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Пятый район имеет специализацию на пастбищном животноводстве и охватывает зону степей, пустынь и полупустынь Северо-Западного Китая и Внутренней Монголии. Земледелие здесь ведется только в оазисах, расположенных в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Джунгарской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Кашгарской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 xml:space="preserve"> котловинах. Это так называемый сухой Китай.</w:t>
      </w:r>
    </w:p>
    <w:p w:rsidR="003B5A09" w:rsidRPr="003B5A09" w:rsidRDefault="00177962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Наконец, шестой район специализируется на отгонном животноводстве, при котором летом скот пасется на высокогорных пастбищах, а зимой в долинах. Территориально он в основном совпадает с самым обширным в мире Тибетским нагорьем, поверхность которого образуют высокогорные, преимущественно щебнистые пустыни и полупустыни. Не случайно этот район называют высоким Китаем или холодным Китаем. Основная продовольственная культура здесь – местный морозостойкий ячмень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цинкэ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>. А посевы яровой пшеницы доходят до высоты 4000 м.</w:t>
      </w:r>
    </w:p>
    <w:p w:rsidR="004A6474" w:rsidRDefault="004A6474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Pr="00FC0E03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474" w:rsidRPr="00FC0E03" w:rsidRDefault="004A6474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B70" w:rsidRPr="000D40A5" w:rsidRDefault="00F24020" w:rsidP="00FC0E03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0D40A5">
        <w:rPr>
          <w:rFonts w:ascii="Times New Roman" w:hAnsi="Times New Roman" w:cs="Times New Roman"/>
          <w:b/>
          <w:sz w:val="28"/>
          <w:szCs w:val="24"/>
        </w:rPr>
        <w:t xml:space="preserve">Используемая литература. </w:t>
      </w:r>
    </w:p>
    <w:p w:rsidR="00F67B70" w:rsidRDefault="00F67B70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1A2" w:rsidRDefault="004541A2" w:rsidP="0045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7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4541A2" w:rsidRPr="006E447F" w:rsidRDefault="004541A2" w:rsidP="004541A2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география.</w:t>
      </w:r>
    </w:p>
    <w:p w:rsidR="004541A2" w:rsidRPr="006E447F" w:rsidRDefault="004541A2" w:rsidP="004541A2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Тематические тесты. Для подготовки к ГИА-9 и ЕГЭ. 9 – 11 класс.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Легион. Ростов-на-Дону. 2011 год</w:t>
      </w:r>
    </w:p>
    <w:p w:rsidR="004541A2" w:rsidRPr="004541A2" w:rsidRDefault="004541A2" w:rsidP="004541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3BF">
        <w:rPr>
          <w:rFonts w:ascii="Times New Roman" w:hAnsi="Times New Roman" w:cs="Times New Roman"/>
          <w:sz w:val="24"/>
        </w:rPr>
        <w:t xml:space="preserve">С. И. Заир-Бек, И. В. </w:t>
      </w:r>
      <w:proofErr w:type="spellStart"/>
      <w:r w:rsidRPr="00BA33BF">
        <w:rPr>
          <w:rFonts w:ascii="Times New Roman" w:hAnsi="Times New Roman" w:cs="Times New Roman"/>
          <w:sz w:val="24"/>
        </w:rPr>
        <w:t>Муштавинская</w:t>
      </w:r>
      <w:proofErr w:type="spellEnd"/>
      <w:r w:rsidRPr="00BA33B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4541A2">
        <w:rPr>
          <w:rFonts w:ascii="Times New Roman" w:hAnsi="Times New Roman" w:cs="Times New Roman"/>
          <w:sz w:val="24"/>
        </w:rPr>
        <w:t>Развитие критического мышления на уроке. Авторский коллектив:</w:t>
      </w:r>
      <w:r>
        <w:rPr>
          <w:rFonts w:ascii="Times New Roman" w:hAnsi="Times New Roman" w:cs="Times New Roman"/>
          <w:sz w:val="24"/>
        </w:rPr>
        <w:t xml:space="preserve">   </w:t>
      </w:r>
      <w:hyperlink r:id="rId9" w:history="1"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И. В. </w:t>
        </w:r>
        <w:proofErr w:type="spellStart"/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Муштавинская</w:t>
        </w:r>
        <w:proofErr w:type="spellEnd"/>
      </w:hyperlink>
      <w:r w:rsidRPr="004541A2">
        <w:rPr>
          <w:rFonts w:ascii="Times New Roman" w:hAnsi="Times New Roman" w:cs="Times New Roman"/>
          <w:sz w:val="24"/>
        </w:rPr>
        <w:t>, </w:t>
      </w:r>
      <w:hyperlink r:id="rId10" w:history="1"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С. И. Заир-Бек</w:t>
        </w:r>
      </w:hyperlink>
      <w:r>
        <w:rPr>
          <w:rFonts w:ascii="Times New Roman" w:hAnsi="Times New Roman" w:cs="Times New Roman"/>
          <w:sz w:val="24"/>
        </w:rPr>
        <w:t xml:space="preserve">   </w:t>
      </w:r>
      <w:r w:rsidRPr="004541A2">
        <w:rPr>
          <w:rFonts w:ascii="Times New Roman" w:hAnsi="Times New Roman" w:cs="Times New Roman"/>
          <w:sz w:val="24"/>
        </w:rPr>
        <w:t>Издательство: Просвещение. 2010 год.</w:t>
      </w:r>
    </w:p>
    <w:p w:rsidR="004541A2" w:rsidRPr="006E447F" w:rsidRDefault="004541A2" w:rsidP="004541A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A2" w:rsidRPr="006E447F" w:rsidRDefault="004541A2" w:rsidP="004541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447F">
        <w:rPr>
          <w:rFonts w:ascii="Times New Roman" w:hAnsi="Times New Roman" w:cs="Times New Roman"/>
          <w:b/>
          <w:i/>
          <w:sz w:val="24"/>
          <w:szCs w:val="24"/>
        </w:rPr>
        <w:t>Ссылки на Интернет – источники</w:t>
      </w:r>
    </w:p>
    <w:p w:rsidR="004541A2" w:rsidRDefault="004541A2" w:rsidP="004541A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-  Все о Китае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D4822">
          <w:rPr>
            <w:rStyle w:val="ae"/>
            <w:rFonts w:ascii="Times New Roman" w:hAnsi="Times New Roman" w:cs="Times New Roman"/>
            <w:sz w:val="24"/>
            <w:szCs w:val="24"/>
          </w:rPr>
          <w:t>http://www.ni-hao.ru</w:t>
        </w:r>
      </w:hyperlink>
    </w:p>
    <w:p w:rsidR="004541A2" w:rsidRDefault="004541A2" w:rsidP="004541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1A2" w:rsidRDefault="004541A2" w:rsidP="004541A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– библиотека:  </w:t>
      </w:r>
      <w:hyperlink r:id="rId12" w:history="1">
        <w:r w:rsidRPr="003256F3">
          <w:rPr>
            <w:rStyle w:val="ae"/>
            <w:rFonts w:ascii="Times New Roman" w:hAnsi="Times New Roman" w:cs="Times New Roman"/>
            <w:sz w:val="24"/>
            <w:szCs w:val="24"/>
          </w:rPr>
          <w:t>http://www.xliby.ru</w:t>
        </w:r>
      </w:hyperlink>
    </w:p>
    <w:p w:rsidR="00177962" w:rsidRPr="00FC0E03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77962" w:rsidRPr="00FC0E03" w:rsidSect="006819B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F4" w:rsidRDefault="005A3BF4" w:rsidP="00C81787">
      <w:pPr>
        <w:spacing w:after="0" w:line="240" w:lineRule="auto"/>
      </w:pPr>
      <w:r>
        <w:separator/>
      </w:r>
    </w:p>
  </w:endnote>
  <w:endnote w:type="continuationSeparator" w:id="0">
    <w:p w:rsidR="005A3BF4" w:rsidRDefault="005A3BF4" w:rsidP="00C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1368"/>
    </w:sdtPr>
    <w:sdtEndPr/>
    <w:sdtContent>
      <w:p w:rsidR="00E07D67" w:rsidRDefault="005A3BF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D67" w:rsidRDefault="00E07D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F4" w:rsidRDefault="005A3BF4" w:rsidP="00C81787">
      <w:pPr>
        <w:spacing w:after="0" w:line="240" w:lineRule="auto"/>
      </w:pPr>
      <w:r>
        <w:separator/>
      </w:r>
    </w:p>
  </w:footnote>
  <w:footnote w:type="continuationSeparator" w:id="0">
    <w:p w:rsidR="005A3BF4" w:rsidRDefault="005A3BF4" w:rsidP="00C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C8"/>
    <w:multiLevelType w:val="hybridMultilevel"/>
    <w:tmpl w:val="F110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52A"/>
    <w:multiLevelType w:val="hybridMultilevel"/>
    <w:tmpl w:val="52CA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45AC"/>
    <w:multiLevelType w:val="hybridMultilevel"/>
    <w:tmpl w:val="ED3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9C"/>
    <w:multiLevelType w:val="hybridMultilevel"/>
    <w:tmpl w:val="DD1E826C"/>
    <w:lvl w:ilvl="0" w:tplc="293EB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28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7A86"/>
    <w:multiLevelType w:val="hybridMultilevel"/>
    <w:tmpl w:val="70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0851"/>
    <w:multiLevelType w:val="multilevel"/>
    <w:tmpl w:val="8A3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22A26"/>
    <w:multiLevelType w:val="hybridMultilevel"/>
    <w:tmpl w:val="AF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6FB"/>
    <w:multiLevelType w:val="multilevel"/>
    <w:tmpl w:val="FC3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200B"/>
    <w:multiLevelType w:val="hybridMultilevel"/>
    <w:tmpl w:val="FCE6CA46"/>
    <w:lvl w:ilvl="0" w:tplc="EC700CB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1EE4"/>
    <w:multiLevelType w:val="hybridMultilevel"/>
    <w:tmpl w:val="A1441B92"/>
    <w:lvl w:ilvl="0" w:tplc="1AB8501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2F47C8"/>
    <w:multiLevelType w:val="hybridMultilevel"/>
    <w:tmpl w:val="D57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619F1"/>
    <w:multiLevelType w:val="hybridMultilevel"/>
    <w:tmpl w:val="0A70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D0865"/>
    <w:multiLevelType w:val="hybridMultilevel"/>
    <w:tmpl w:val="5E16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031A"/>
    <w:multiLevelType w:val="hybridMultilevel"/>
    <w:tmpl w:val="6C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804A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4E5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283C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6888"/>
    <w:multiLevelType w:val="hybridMultilevel"/>
    <w:tmpl w:val="E64C96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C543267"/>
    <w:multiLevelType w:val="hybridMultilevel"/>
    <w:tmpl w:val="A1F844CE"/>
    <w:lvl w:ilvl="0" w:tplc="F678E14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5808BC"/>
    <w:multiLevelType w:val="hybridMultilevel"/>
    <w:tmpl w:val="471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194"/>
    <w:multiLevelType w:val="hybridMultilevel"/>
    <w:tmpl w:val="489E2B54"/>
    <w:lvl w:ilvl="0" w:tplc="7C72C3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0768"/>
    <w:multiLevelType w:val="hybridMultilevel"/>
    <w:tmpl w:val="83CE0376"/>
    <w:lvl w:ilvl="0" w:tplc="3E489CE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A82FD9"/>
    <w:multiLevelType w:val="hybridMultilevel"/>
    <w:tmpl w:val="16E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90A0D"/>
    <w:multiLevelType w:val="hybridMultilevel"/>
    <w:tmpl w:val="96A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93BEF"/>
    <w:multiLevelType w:val="hybridMultilevel"/>
    <w:tmpl w:val="EB608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9C14F2"/>
    <w:multiLevelType w:val="hybridMultilevel"/>
    <w:tmpl w:val="409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21172"/>
    <w:multiLevelType w:val="hybridMultilevel"/>
    <w:tmpl w:val="995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5641E"/>
    <w:multiLevelType w:val="hybridMultilevel"/>
    <w:tmpl w:val="498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27"/>
  </w:num>
  <w:num w:numId="7">
    <w:abstractNumId w:val="9"/>
  </w:num>
  <w:num w:numId="8">
    <w:abstractNumId w:val="17"/>
  </w:num>
  <w:num w:numId="9">
    <w:abstractNumId w:val="26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12"/>
  </w:num>
  <w:num w:numId="20">
    <w:abstractNumId w:val="0"/>
  </w:num>
  <w:num w:numId="21">
    <w:abstractNumId w:val="20"/>
  </w:num>
  <w:num w:numId="22">
    <w:abstractNumId w:val="1"/>
  </w:num>
  <w:num w:numId="23">
    <w:abstractNumId w:val="25"/>
  </w:num>
  <w:num w:numId="24">
    <w:abstractNumId w:val="24"/>
  </w:num>
  <w:num w:numId="25">
    <w:abstractNumId w:val="22"/>
  </w:num>
  <w:num w:numId="26">
    <w:abstractNumId w:val="10"/>
  </w:num>
  <w:num w:numId="27">
    <w:abstractNumId w:val="1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B7"/>
    <w:rsid w:val="00007F84"/>
    <w:rsid w:val="000148BA"/>
    <w:rsid w:val="0007042C"/>
    <w:rsid w:val="00072ED3"/>
    <w:rsid w:val="00077442"/>
    <w:rsid w:val="0009011A"/>
    <w:rsid w:val="000D40A5"/>
    <w:rsid w:val="00104274"/>
    <w:rsid w:val="001542F7"/>
    <w:rsid w:val="00177962"/>
    <w:rsid w:val="0018137D"/>
    <w:rsid w:val="00187785"/>
    <w:rsid w:val="00192EF3"/>
    <w:rsid w:val="001E1C6E"/>
    <w:rsid w:val="00276DE6"/>
    <w:rsid w:val="002A2EC5"/>
    <w:rsid w:val="002C0BAE"/>
    <w:rsid w:val="0035727C"/>
    <w:rsid w:val="00381BE8"/>
    <w:rsid w:val="00385580"/>
    <w:rsid w:val="003B5A09"/>
    <w:rsid w:val="003F7108"/>
    <w:rsid w:val="003F79A4"/>
    <w:rsid w:val="00410B9C"/>
    <w:rsid w:val="00434614"/>
    <w:rsid w:val="004541A2"/>
    <w:rsid w:val="00460A1C"/>
    <w:rsid w:val="004835E8"/>
    <w:rsid w:val="004A6474"/>
    <w:rsid w:val="004B2305"/>
    <w:rsid w:val="00542B07"/>
    <w:rsid w:val="00570B17"/>
    <w:rsid w:val="00587BFC"/>
    <w:rsid w:val="005A3BF4"/>
    <w:rsid w:val="005B5618"/>
    <w:rsid w:val="005C324E"/>
    <w:rsid w:val="005C3E61"/>
    <w:rsid w:val="005F654D"/>
    <w:rsid w:val="0063695A"/>
    <w:rsid w:val="00665ED8"/>
    <w:rsid w:val="00674B88"/>
    <w:rsid w:val="006819B7"/>
    <w:rsid w:val="006E05B3"/>
    <w:rsid w:val="006E2AE0"/>
    <w:rsid w:val="00717744"/>
    <w:rsid w:val="00787D32"/>
    <w:rsid w:val="007A6155"/>
    <w:rsid w:val="007A62A6"/>
    <w:rsid w:val="007F31F2"/>
    <w:rsid w:val="00851FB7"/>
    <w:rsid w:val="00873B27"/>
    <w:rsid w:val="008E1171"/>
    <w:rsid w:val="008F13A5"/>
    <w:rsid w:val="00936490"/>
    <w:rsid w:val="009C19C1"/>
    <w:rsid w:val="009D511D"/>
    <w:rsid w:val="00A10078"/>
    <w:rsid w:val="00A65B38"/>
    <w:rsid w:val="00A7512B"/>
    <w:rsid w:val="00AB72E7"/>
    <w:rsid w:val="00AC4395"/>
    <w:rsid w:val="00B2449C"/>
    <w:rsid w:val="00B504B3"/>
    <w:rsid w:val="00B50B6B"/>
    <w:rsid w:val="00BE032A"/>
    <w:rsid w:val="00C316BA"/>
    <w:rsid w:val="00C81787"/>
    <w:rsid w:val="00C82D5D"/>
    <w:rsid w:val="00CA2FF7"/>
    <w:rsid w:val="00CE0850"/>
    <w:rsid w:val="00CE68B0"/>
    <w:rsid w:val="00CF593C"/>
    <w:rsid w:val="00D75C6A"/>
    <w:rsid w:val="00DD6F1A"/>
    <w:rsid w:val="00E07D67"/>
    <w:rsid w:val="00E73698"/>
    <w:rsid w:val="00E866F8"/>
    <w:rsid w:val="00EA1F4F"/>
    <w:rsid w:val="00EC6C37"/>
    <w:rsid w:val="00EF5548"/>
    <w:rsid w:val="00F07766"/>
    <w:rsid w:val="00F24020"/>
    <w:rsid w:val="00F276D0"/>
    <w:rsid w:val="00F67B70"/>
    <w:rsid w:val="00FC0E03"/>
    <w:rsid w:val="00FC41A8"/>
    <w:rsid w:val="00FE4C5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7C"/>
    <w:pPr>
      <w:ind w:left="720"/>
      <w:contextualSpacing/>
    </w:pPr>
  </w:style>
  <w:style w:type="character" w:customStyle="1" w:styleId="apple-converted-space">
    <w:name w:val="apple-converted-space"/>
    <w:basedOn w:val="a0"/>
    <w:rsid w:val="002A2EC5"/>
  </w:style>
  <w:style w:type="paragraph" w:styleId="a4">
    <w:name w:val="Body Text"/>
    <w:basedOn w:val="a"/>
    <w:link w:val="a5"/>
    <w:uiPriority w:val="99"/>
    <w:semiHidden/>
    <w:unhideWhenUsed/>
    <w:rsid w:val="002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0E0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787"/>
  </w:style>
  <w:style w:type="paragraph" w:styleId="aa">
    <w:name w:val="footer"/>
    <w:basedOn w:val="a"/>
    <w:link w:val="ab"/>
    <w:uiPriority w:val="99"/>
    <w:unhideWhenUsed/>
    <w:rsid w:val="00C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787"/>
  </w:style>
  <w:style w:type="paragraph" w:styleId="ac">
    <w:name w:val="Balloon Text"/>
    <w:basedOn w:val="a"/>
    <w:link w:val="ad"/>
    <w:uiPriority w:val="99"/>
    <w:semiHidden/>
    <w:unhideWhenUsed/>
    <w:rsid w:val="006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E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6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61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lib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-h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azka.ru/poisk.php?author=%D1.+%C8.+%C7%E0%E8%F0-%C1%E5%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azka.ru/poisk.php?author=%C8.+%C2.+%CC%F3%F8%F2%E0%E2%E8%ED%F1%EA%E0%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49</cp:revision>
  <cp:lastPrinted>2013-03-31T06:34:00Z</cp:lastPrinted>
  <dcterms:created xsi:type="dcterms:W3CDTF">2012-02-12T06:50:00Z</dcterms:created>
  <dcterms:modified xsi:type="dcterms:W3CDTF">2014-11-21T18:43:00Z</dcterms:modified>
</cp:coreProperties>
</file>