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C9" w:rsidRPr="00797CA1" w:rsidRDefault="001F0896" w:rsidP="001F089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Проверочная работа «Строение и многообразие Отдела </w:t>
      </w:r>
      <w:proofErr w:type="gramStart"/>
      <w:r w:rsidRPr="00797CA1">
        <w:rPr>
          <w:rFonts w:ascii="Times New Roman" w:hAnsi="Times New Roman" w:cs="Times New Roman"/>
          <w:b/>
          <w:sz w:val="24"/>
          <w:szCs w:val="24"/>
          <w:lang w:eastAsia="ru-RU"/>
        </w:rPr>
        <w:t>Покрытосемянные</w:t>
      </w:r>
      <w:proofErr w:type="gramEnd"/>
      <w:r w:rsidRPr="00797CA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b/>
          <w:sz w:val="24"/>
          <w:szCs w:val="24"/>
          <w:lang w:eastAsia="ru-RU"/>
        </w:rPr>
        <w:t>1 вариант.</w:t>
      </w:r>
    </w:p>
    <w:p w:rsidR="001F0896" w:rsidRPr="00797CA1" w:rsidRDefault="001F0896" w:rsidP="001F0896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97CA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Задания группы А. Выберите правильный ответ</w:t>
      </w:r>
    </w:p>
    <w:p w:rsidR="001F0896" w:rsidRPr="00797CA1" w:rsidRDefault="00AC16C9" w:rsidP="001F0896">
      <w:pPr>
        <w:pStyle w:val="a5"/>
        <w:numPr>
          <w:ilvl w:val="0"/>
          <w:numId w:val="25"/>
        </w:numPr>
        <w:ind w:left="-142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Назовите особенность строения, характерную для большинства двудол</w:t>
      </w:r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ьных растений: 1) одна семядоля 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>2) сетчатое жилкование листьев; 3) мочковатая корневая система; 4) число чашелистиков, лепест</w:t>
      </w:r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ков и тычинок 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>кратно 3.</w:t>
      </w:r>
    </w:p>
    <w:p w:rsidR="001F0896" w:rsidRPr="00797CA1" w:rsidRDefault="00AC16C9" w:rsidP="001F0896">
      <w:pPr>
        <w:pStyle w:val="a5"/>
        <w:numPr>
          <w:ilvl w:val="0"/>
          <w:numId w:val="25"/>
        </w:numPr>
        <w:ind w:left="-142"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Укажите растения семейства крестоцветные: 1) сахарный тростник, пшеница, бамбук; 2) сурепка, пастушья сумка, редис; 3) земляника, малина, шиповник; 4) одуванчик, василёк, астры; 5) ландыш, тюльпан, спаржа</w:t>
      </w:r>
      <w:proofErr w:type="gramEnd"/>
    </w:p>
    <w:p w:rsidR="001F0896" w:rsidRPr="00797CA1" w:rsidRDefault="00AC16C9" w:rsidP="001F0896">
      <w:pPr>
        <w:pStyle w:val="a5"/>
        <w:numPr>
          <w:ilvl w:val="0"/>
          <w:numId w:val="25"/>
        </w:numPr>
        <w:ind w:left="-142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Укажите семейство, которое в класс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двудольные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не включают: 1) крестоцветн</w:t>
      </w:r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ые; 2) лилейные; 3) розоцветные;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4) паслёновые; 5) сложноцветные.</w:t>
      </w:r>
    </w:p>
    <w:p w:rsidR="001F0896" w:rsidRPr="00797CA1" w:rsidRDefault="00AC16C9" w:rsidP="001F0896">
      <w:pPr>
        <w:pStyle w:val="a5"/>
        <w:numPr>
          <w:ilvl w:val="0"/>
          <w:numId w:val="25"/>
        </w:numPr>
        <w:ind w:left="-142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тип плода у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крестоцветных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>: 1) коробочка; 2) боб; 3) стручок; 4) корзинка.</w:t>
      </w:r>
    </w:p>
    <w:p w:rsidR="001F0896" w:rsidRPr="00797CA1" w:rsidRDefault="00AC16C9" w:rsidP="001F0896">
      <w:pPr>
        <w:pStyle w:val="a5"/>
        <w:numPr>
          <w:ilvl w:val="0"/>
          <w:numId w:val="25"/>
        </w:numPr>
        <w:ind w:left="-142"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Укажите растения семейства злаковые: 1) сахарный тростник, пшеница, бамбук; 2) сурепка, пастушья сумка, редис; 3) земляника, малина, шиповник; 4) одуванчик, василёк, астры; 5) ландыш, тюльпан, спаржа</w:t>
      </w:r>
      <w:proofErr w:type="gramEnd"/>
    </w:p>
    <w:p w:rsidR="001F0896" w:rsidRPr="00797CA1" w:rsidRDefault="00AC16C9" w:rsidP="001F0896">
      <w:pPr>
        <w:pStyle w:val="a5"/>
        <w:numPr>
          <w:ilvl w:val="0"/>
          <w:numId w:val="25"/>
        </w:numPr>
        <w:ind w:left="-142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К какому семейству относят люпин, клевер, акацию, сою: 1)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пасленовы</w:t>
      </w:r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; 2) бобовые; 3) крестоцветные 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4) сложноцветные; </w:t>
      </w:r>
    </w:p>
    <w:p w:rsidR="001F0896" w:rsidRPr="00797CA1" w:rsidRDefault="00AC16C9" w:rsidP="001F0896">
      <w:pPr>
        <w:pStyle w:val="a5"/>
        <w:numPr>
          <w:ilvl w:val="0"/>
          <w:numId w:val="25"/>
        </w:numPr>
        <w:ind w:left="-142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Формула цветка розоцветных: 1) Ч</w:t>
      </w:r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2+4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>;       2) Ч </w:t>
      </w:r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5Л(5)Т5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>;      3) Ч</w:t>
      </w:r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> Л</w:t>
      </w:r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> Т</w:t>
      </w:r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> П</w:t>
      </w:r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>;      4) Ч</w:t>
      </w:r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> Л</w:t>
      </w:r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>∞Т∞.</w:t>
      </w:r>
    </w:p>
    <w:p w:rsidR="001F0896" w:rsidRPr="00797CA1" w:rsidRDefault="00AC16C9" w:rsidP="001F0896">
      <w:pPr>
        <w:pStyle w:val="a5"/>
        <w:numPr>
          <w:ilvl w:val="0"/>
          <w:numId w:val="25"/>
        </w:numPr>
        <w:ind w:left="-142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Формула цветка паслёновых: </w:t>
      </w:r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) Ч4Л4Т2+4П1;       2) Ч 5Л(5)Т5П1;      3) Ч0 Л6 Т6 П1;      4) Ч5 Л5 </w:t>
      </w:r>
      <w:proofErr w:type="gramStart"/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∞Т∞.</w:t>
      </w:r>
    </w:p>
    <w:p w:rsidR="001F0896" w:rsidRPr="00797CA1" w:rsidRDefault="00AC16C9" w:rsidP="001F0896">
      <w:pPr>
        <w:pStyle w:val="a5"/>
        <w:numPr>
          <w:ilvl w:val="0"/>
          <w:numId w:val="25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У картофеля в пищу используют: 1) плоды; 2) корни; 3) </w:t>
      </w:r>
      <w:proofErr w:type="spellStart"/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видоизмененые</w:t>
      </w:r>
      <w:proofErr w:type="spellEnd"/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побеги </w:t>
      </w:r>
      <w:proofErr w:type="spellStart"/>
      <w:proofErr w:type="gramStart"/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побеги</w:t>
      </w:r>
      <w:proofErr w:type="spellEnd"/>
      <w:proofErr w:type="gramEnd"/>
      <w:r w:rsidR="001F0896" w:rsidRPr="00797CA1">
        <w:rPr>
          <w:rFonts w:ascii="Times New Roman" w:hAnsi="Times New Roman" w:cs="Times New Roman"/>
          <w:sz w:val="24"/>
          <w:szCs w:val="24"/>
          <w:lang w:eastAsia="ru-RU"/>
        </w:rPr>
        <w:t>; 4) семена</w:t>
      </w:r>
    </w:p>
    <w:p w:rsidR="001F0896" w:rsidRPr="00797CA1" w:rsidRDefault="00AC16C9" w:rsidP="001F0896">
      <w:pPr>
        <w:pStyle w:val="a5"/>
        <w:numPr>
          <w:ilvl w:val="0"/>
          <w:numId w:val="25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Плод капусты: 1) ягода; 2) стручок; 3) кочан; 4) почка.</w:t>
      </w:r>
    </w:p>
    <w:p w:rsidR="00A6635B" w:rsidRPr="00797CA1" w:rsidRDefault="00AC16C9" w:rsidP="001F0896">
      <w:pPr>
        <w:pStyle w:val="a5"/>
        <w:numPr>
          <w:ilvl w:val="0"/>
          <w:numId w:val="25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сложноцветных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характерно соцветие: 1) головка;</w:t>
      </w:r>
      <w:r w:rsidR="00A6635B"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2) кисть; 3) початок;  4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>) корзинка.</w:t>
      </w:r>
    </w:p>
    <w:p w:rsidR="00A6635B" w:rsidRPr="00797CA1" w:rsidRDefault="00AC16C9" w:rsidP="00A6635B">
      <w:pPr>
        <w:pStyle w:val="a5"/>
        <w:numPr>
          <w:ilvl w:val="0"/>
          <w:numId w:val="25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Околоцветник у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крестоцветных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>: 1) двойной; 2) простой; 3) тройной; 4) двудомный.</w:t>
      </w:r>
    </w:p>
    <w:p w:rsidR="00A6635B" w:rsidRPr="00797CA1" w:rsidRDefault="00AC16C9" w:rsidP="001F0896">
      <w:pPr>
        <w:pStyle w:val="a5"/>
        <w:numPr>
          <w:ilvl w:val="0"/>
          <w:numId w:val="25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Плод у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злаковых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>: 1) семянка; 2) зерновка; 3) ягода; 4) костянка.</w:t>
      </w:r>
    </w:p>
    <w:p w:rsidR="00AC16C9" w:rsidRPr="00797CA1" w:rsidRDefault="00AC16C9" w:rsidP="001F0896">
      <w:pPr>
        <w:pStyle w:val="a5"/>
        <w:numPr>
          <w:ilvl w:val="0"/>
          <w:numId w:val="25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Плод у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розоцветных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>: 1) костянка; 2) боб; 3) стручок; 4) семянка.</w:t>
      </w:r>
    </w:p>
    <w:p w:rsidR="001C772D" w:rsidRPr="00797CA1" w:rsidRDefault="001C772D" w:rsidP="001C772D">
      <w:pPr>
        <w:pStyle w:val="a5"/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</w:pPr>
      <w:r w:rsidRPr="00797CA1"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  <w:t>Задания</w:t>
      </w:r>
      <w:proofErr w:type="gramStart"/>
      <w:r w:rsidRPr="00797CA1"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  <w:t xml:space="preserve"> В</w:t>
      </w:r>
      <w:proofErr w:type="gramEnd"/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97CA1"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  <w:t xml:space="preserve">1. Из перечисленных признаков выпишите </w:t>
      </w:r>
      <w:proofErr w:type="gramStart"/>
      <w:r w:rsidRPr="00797CA1"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  <w:t>характерные</w:t>
      </w:r>
      <w:proofErr w:type="gramEnd"/>
      <w:r w:rsidRPr="00797CA1"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  <w:t xml:space="preserve"> для: I – класса «Однодольные», II – класса «Двудольные».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A. Число лепестков и чашелистиков кратное четырем или пяти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Б. Мочковатая корневая система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B. Стержневая корневая система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Г. Число чашелистиков и лепестков кратное трем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Д. Дуговое или параллельное жилкование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Е. Сетчатое жилкование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Ж. Две семядоли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3. Одна семядоля</w:t>
      </w:r>
    </w:p>
    <w:p w:rsidR="001C772D" w:rsidRPr="00797CA1" w:rsidRDefault="001C772D" w:rsidP="001C772D">
      <w:pPr>
        <w:pStyle w:val="a5"/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</w:pPr>
      <w:r w:rsidRPr="00797CA1"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  <w:t xml:space="preserve">Задание С. 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97CA1"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  <w:t>1. Выберите верное утверждение.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1. Семяпочка у </w:t>
      </w:r>
      <w:proofErr w:type="gramStart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покрытосеменных</w:t>
      </w:r>
      <w:proofErr w:type="gramEnd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 защищена завязью.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2. </w:t>
      </w:r>
      <w:proofErr w:type="gramStart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Покрытосеменные</w:t>
      </w:r>
      <w:proofErr w:type="gramEnd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 – это самая распространенная группа растений на Земле и объединяет около 450 тыс. видов.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3. Отдел </w:t>
      </w:r>
      <w:proofErr w:type="gramStart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Цветковые</w:t>
      </w:r>
      <w:proofErr w:type="gramEnd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 включает 2 класса – Однодольные и Двудольные.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4. Цветковые произрастают во всех климатических поясах Земли.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Fonts w:ascii="Times New Roman" w:hAnsi="Times New Roman" w:cs="Times New Roman"/>
          <w:sz w:val="24"/>
          <w:szCs w:val="24"/>
        </w:rPr>
        <w:t>5.</w:t>
      </w: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Для покрытосеменных растений характерно быстрое накопление органического вещества в результате фотосинтеза, активный обмен веществ, образование различных биологически активных веществ, активный рост.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7. Гаметофиты представлены: </w:t>
      </w:r>
      <w:proofErr w:type="spellStart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семезачатком</w:t>
      </w:r>
      <w:proofErr w:type="spellEnd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 и пыльцевой трубкой.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8. </w:t>
      </w:r>
      <w:proofErr w:type="spellStart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Спорофитные</w:t>
      </w:r>
      <w:proofErr w:type="spellEnd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 формы у цветковых растений представлены древесным и травянистым типом.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9. Древесные формы произошли от травянистой группы растений.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lastRenderedPageBreak/>
        <w:t>10. </w:t>
      </w:r>
      <w:proofErr w:type="spellStart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Побеговая</w:t>
      </w:r>
      <w:proofErr w:type="spellEnd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 часть цветковых растений представлена стеблем и почками.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11. Все деревья относятся к классу </w:t>
      </w:r>
      <w:proofErr w:type="gramStart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Двудольных</w:t>
      </w:r>
      <w:proofErr w:type="gramEnd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.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12. Внешняя часть ствола деревьев образована камбием.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 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13. Венчик цветка представлен ярко окрашенными лепестками.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14. Пестик цветка образован широкой завязью, тонким столбиком и рыльцем.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15. У всех покрытосеменных растений цветки обоеполые.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16. Плод является органом размножения, развивающийся из цветка, защищает семена и способствует их распространению.</w:t>
      </w:r>
    </w:p>
    <w:p w:rsidR="001C772D" w:rsidRPr="00797CA1" w:rsidRDefault="00797CA1" w:rsidP="001C772D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2.</w:t>
      </w:r>
    </w:p>
    <w:p w:rsidR="001C772D" w:rsidRPr="00797CA1" w:rsidRDefault="00797CA1" w:rsidP="001C772D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  <w:r w:rsidRPr="00797CA1">
        <w:rPr>
          <w:noProof/>
          <w:sz w:val="24"/>
          <w:szCs w:val="24"/>
          <w:lang w:eastAsia="ru-RU"/>
        </w:rPr>
        <w:t xml:space="preserve"> </w:t>
      </w:r>
      <w:r w:rsidRPr="00797CA1">
        <w:rPr>
          <w:noProof/>
          <w:sz w:val="24"/>
          <w:szCs w:val="24"/>
          <w:lang w:eastAsia="ru-RU"/>
        </w:rPr>
        <w:drawing>
          <wp:inline distT="0" distB="0" distL="0" distR="0" wp14:anchorId="1E710BF3" wp14:editId="71E438D9">
            <wp:extent cx="4010025" cy="3007520"/>
            <wp:effectExtent l="0" t="0" r="0" b="2540"/>
            <wp:docPr id="1" name="Рисунок 1" descr="C:\Users\Lenovo\Desktop\0015-015-Nazovite-chasti-ts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15-015-Nazovite-chasti-tsvet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90" cy="301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2D" w:rsidRPr="00797CA1" w:rsidRDefault="001C772D" w:rsidP="001C772D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C772D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C772D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CA1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Проверочная работа «Строение и многообразие Отдела </w:t>
      </w:r>
      <w:proofErr w:type="gramStart"/>
      <w:r w:rsidRPr="00797CA1">
        <w:rPr>
          <w:rFonts w:ascii="Times New Roman" w:hAnsi="Times New Roman" w:cs="Times New Roman"/>
          <w:b/>
          <w:sz w:val="24"/>
          <w:szCs w:val="24"/>
          <w:lang w:eastAsia="ru-RU"/>
        </w:rPr>
        <w:t>Покрытосемянные</w:t>
      </w:r>
      <w:proofErr w:type="gramEnd"/>
      <w:r w:rsidRPr="00797CA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b/>
          <w:sz w:val="24"/>
          <w:szCs w:val="24"/>
          <w:lang w:eastAsia="ru-RU"/>
        </w:rPr>
        <w:t>2 вариант.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97CA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Задания группы А. Выберите правильный ответ</w:t>
      </w:r>
    </w:p>
    <w:p w:rsidR="00A6635B" w:rsidRPr="00797CA1" w:rsidRDefault="00AC16C9" w:rsidP="00A6635B">
      <w:pPr>
        <w:pStyle w:val="a5"/>
        <w:numPr>
          <w:ilvl w:val="0"/>
          <w:numId w:val="26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Назовите особенность строения характерную для двудольных: 1) дуговое жилкование листьев; 2) параллельное жилкование листьев; 3) стержневая корневая система; 4) одна семядоля.</w:t>
      </w:r>
    </w:p>
    <w:p w:rsidR="00A6635B" w:rsidRPr="00797CA1" w:rsidRDefault="00AC16C9" w:rsidP="001F0896">
      <w:pPr>
        <w:pStyle w:val="a5"/>
        <w:numPr>
          <w:ilvl w:val="0"/>
          <w:numId w:val="26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Укажите растения семейства сложноцветные: 1) сахарный тростник, пшеница, бамбук; 2) сурепка, пастушья сумка, редис; 3) земляника, малина, шиповник; 4) одуванчик, василёк, астры; </w:t>
      </w:r>
      <w:proofErr w:type="gramEnd"/>
    </w:p>
    <w:p w:rsidR="00A6635B" w:rsidRPr="00797CA1" w:rsidRDefault="00AC16C9" w:rsidP="001F0896">
      <w:pPr>
        <w:pStyle w:val="a5"/>
        <w:numPr>
          <w:ilvl w:val="0"/>
          <w:numId w:val="26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Укажите семейство, которое в класс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двудольные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не включают: 1) </w:t>
      </w:r>
      <w:r w:rsidR="00A6635B" w:rsidRPr="00797CA1">
        <w:rPr>
          <w:rFonts w:ascii="Times New Roman" w:hAnsi="Times New Roman" w:cs="Times New Roman"/>
          <w:sz w:val="24"/>
          <w:szCs w:val="24"/>
          <w:lang w:eastAsia="ru-RU"/>
        </w:rPr>
        <w:t>крестоцветные; 2) сложноцветные: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3) розоцветные; </w:t>
      </w:r>
      <w:r w:rsidR="00A6635B" w:rsidRPr="00797CA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>) злаковые.</w:t>
      </w:r>
    </w:p>
    <w:p w:rsidR="00A6635B" w:rsidRPr="00797CA1" w:rsidRDefault="00AC16C9" w:rsidP="001F0896">
      <w:pPr>
        <w:pStyle w:val="a5"/>
        <w:numPr>
          <w:ilvl w:val="0"/>
          <w:numId w:val="26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Укажите растения семейства  лилейные: 1) сахарный тростник, пшеница, бамбук; 2) сурепка, пастушья сумка, редис; 3) земляника, малина, шиповник; </w:t>
      </w:r>
      <w:r w:rsidR="00A6635B" w:rsidRPr="00797CA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>) ландыш, тюльпан, спаржа</w:t>
      </w:r>
      <w:proofErr w:type="gramEnd"/>
    </w:p>
    <w:p w:rsidR="00A6635B" w:rsidRPr="00797CA1" w:rsidRDefault="00AC16C9" w:rsidP="00A6635B">
      <w:pPr>
        <w:pStyle w:val="a5"/>
        <w:numPr>
          <w:ilvl w:val="0"/>
          <w:numId w:val="26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К какому семейству относят картофель, томат, перец, табак:  1) пасленовые; 2) бобовые; 3) крестоцветные;4) сложноцветные; 5) розоцветные.</w:t>
      </w:r>
      <w:proofErr w:type="gramEnd"/>
    </w:p>
    <w:p w:rsidR="00A6635B" w:rsidRPr="00797CA1" w:rsidRDefault="00AC16C9" w:rsidP="00A6635B">
      <w:pPr>
        <w:pStyle w:val="a5"/>
        <w:numPr>
          <w:ilvl w:val="0"/>
          <w:numId w:val="26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Формула цветка крестоцветных: </w:t>
      </w:r>
      <w:r w:rsidR="00A6635B" w:rsidRPr="00797CA1">
        <w:rPr>
          <w:rFonts w:ascii="Times New Roman" w:hAnsi="Times New Roman" w:cs="Times New Roman"/>
          <w:sz w:val="24"/>
          <w:szCs w:val="24"/>
          <w:lang w:eastAsia="ru-RU"/>
        </w:rPr>
        <w:t>1) Ч4Л4Т2+4П1;       2) Ч 5Л(5)Т5П1;      3) Ч0 Л6 Т6 П1;      4) Ч5 Л5 </w:t>
      </w:r>
      <w:proofErr w:type="gramStart"/>
      <w:r w:rsidR="00A6635B" w:rsidRPr="00797CA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6635B" w:rsidRPr="00797CA1">
        <w:rPr>
          <w:rFonts w:ascii="Times New Roman" w:hAnsi="Times New Roman" w:cs="Times New Roman"/>
          <w:sz w:val="24"/>
          <w:szCs w:val="24"/>
          <w:lang w:eastAsia="ru-RU"/>
        </w:rPr>
        <w:t>∞Т∞.</w:t>
      </w:r>
    </w:p>
    <w:p w:rsidR="00A6635B" w:rsidRPr="00797CA1" w:rsidRDefault="00AC16C9" w:rsidP="00A6635B">
      <w:pPr>
        <w:pStyle w:val="a5"/>
        <w:numPr>
          <w:ilvl w:val="0"/>
          <w:numId w:val="26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Формула цветка </w:t>
      </w:r>
      <w:r w:rsidR="00A6635B" w:rsidRPr="00797CA1">
        <w:rPr>
          <w:rFonts w:ascii="Times New Roman" w:hAnsi="Times New Roman" w:cs="Times New Roman"/>
          <w:sz w:val="24"/>
          <w:szCs w:val="24"/>
          <w:lang w:eastAsia="ru-RU"/>
        </w:rPr>
        <w:t>лилейных</w:t>
      </w: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35B" w:rsidRPr="00797CA1">
        <w:rPr>
          <w:rFonts w:ascii="Times New Roman" w:hAnsi="Times New Roman" w:cs="Times New Roman"/>
          <w:sz w:val="24"/>
          <w:szCs w:val="24"/>
          <w:lang w:eastAsia="ru-RU"/>
        </w:rPr>
        <w:t>1) Ч4Л4Т2+4П1;       2) Ч 5Л(5)Т5П1;      3) Ч0 Л6 Т6 П1;      4) Ч5 Л5 </w:t>
      </w:r>
      <w:proofErr w:type="gramStart"/>
      <w:r w:rsidR="00A6635B" w:rsidRPr="00797CA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6635B" w:rsidRPr="00797CA1">
        <w:rPr>
          <w:rFonts w:ascii="Times New Roman" w:hAnsi="Times New Roman" w:cs="Times New Roman"/>
          <w:sz w:val="24"/>
          <w:szCs w:val="24"/>
          <w:lang w:eastAsia="ru-RU"/>
        </w:rPr>
        <w:t>∞Т∞.</w:t>
      </w:r>
    </w:p>
    <w:p w:rsidR="00A6635B" w:rsidRPr="00797CA1" w:rsidRDefault="00AC16C9" w:rsidP="001F0896">
      <w:pPr>
        <w:pStyle w:val="a5"/>
        <w:numPr>
          <w:ilvl w:val="0"/>
          <w:numId w:val="26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Плод картофеля: 1) клубень; 2) коробочка; 3) ягода; 4) стручок.</w:t>
      </w:r>
    </w:p>
    <w:p w:rsidR="00A6635B" w:rsidRPr="00797CA1" w:rsidRDefault="00AC16C9" w:rsidP="001F0896">
      <w:pPr>
        <w:pStyle w:val="a5"/>
        <w:numPr>
          <w:ilvl w:val="0"/>
          <w:numId w:val="26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У белокочанной капусты в пищу употребляют: 1) плод; 2) цветок; 3) почку; 4) стебель.</w:t>
      </w:r>
    </w:p>
    <w:p w:rsidR="00A6635B" w:rsidRPr="00797CA1" w:rsidRDefault="00AC16C9" w:rsidP="001F0896">
      <w:pPr>
        <w:pStyle w:val="a5"/>
        <w:numPr>
          <w:ilvl w:val="0"/>
          <w:numId w:val="26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злаковых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характерно соцветие: 1) головка; </w:t>
      </w:r>
      <w:r w:rsidR="00A6635B" w:rsidRPr="00797CA1">
        <w:rPr>
          <w:rFonts w:ascii="Times New Roman" w:hAnsi="Times New Roman" w:cs="Times New Roman"/>
          <w:sz w:val="24"/>
          <w:szCs w:val="24"/>
          <w:lang w:eastAsia="ru-RU"/>
        </w:rPr>
        <w:t>2) кисть; 3) колос; 4) корзинка</w:t>
      </w:r>
    </w:p>
    <w:p w:rsidR="00A6635B" w:rsidRPr="00797CA1" w:rsidRDefault="00AC16C9" w:rsidP="001F0896">
      <w:pPr>
        <w:pStyle w:val="a5"/>
        <w:numPr>
          <w:ilvl w:val="0"/>
          <w:numId w:val="26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Околоцветник тюльпана: 1) двойной; 2) простой; 3) тройной; 4) двудомный.</w:t>
      </w:r>
    </w:p>
    <w:p w:rsidR="001C772D" w:rsidRPr="00797CA1" w:rsidRDefault="00AC16C9" w:rsidP="001C772D">
      <w:pPr>
        <w:pStyle w:val="a5"/>
        <w:numPr>
          <w:ilvl w:val="0"/>
          <w:numId w:val="26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Плод у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злаковых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>: 1) зерновка; 2) костянка; 3) семянка; 4) стручок.</w:t>
      </w:r>
    </w:p>
    <w:p w:rsidR="001C772D" w:rsidRPr="00797CA1" w:rsidRDefault="001C772D" w:rsidP="001C772D">
      <w:pPr>
        <w:pStyle w:val="a5"/>
        <w:numPr>
          <w:ilvl w:val="0"/>
          <w:numId w:val="26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Плод у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розоцветных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>: 1) костянка; 2) боб; 3) стручок; 4) семянка.</w:t>
      </w:r>
    </w:p>
    <w:p w:rsidR="001C772D" w:rsidRPr="00797CA1" w:rsidRDefault="001C772D" w:rsidP="001C772D">
      <w:pPr>
        <w:pStyle w:val="a5"/>
        <w:numPr>
          <w:ilvl w:val="0"/>
          <w:numId w:val="26"/>
        </w:numPr>
        <w:ind w:left="709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У однодольных листья: 1) в большинстве простые, с дуговидным или параллельным расположением жилок; 2) листья как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простые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так и сложные с сетчатым расположением жилок 3) листья как простые так и сложные с поперечным расположением жилок  4)листья как сложные с рассеченным расположением жилок</w:t>
      </w:r>
    </w:p>
    <w:p w:rsidR="001C772D" w:rsidRPr="00797CA1" w:rsidRDefault="00AC16C9" w:rsidP="001C772D">
      <w:pPr>
        <w:pStyle w:val="a5"/>
        <w:rPr>
          <w:rStyle w:val="c5"/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C772D" w:rsidRPr="00797CA1"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  <w:t>Задания</w:t>
      </w:r>
      <w:proofErr w:type="gramStart"/>
      <w:r w:rsidR="001C772D" w:rsidRPr="00797CA1"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  <w:t xml:space="preserve"> В</w:t>
      </w:r>
      <w:proofErr w:type="gramEnd"/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97CA1"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  <w:t xml:space="preserve">1. Из перечисленных признаков выпишите </w:t>
      </w:r>
      <w:proofErr w:type="gramStart"/>
      <w:r w:rsidRPr="00797CA1"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  <w:t>характерные</w:t>
      </w:r>
      <w:proofErr w:type="gramEnd"/>
      <w:r w:rsidRPr="00797CA1"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  <w:t xml:space="preserve"> для: I – класса «Однодольные», II – класса «Двудольные».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A. Число лепестков и чашелистиков кратное четырем или пяти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Б. Мочковатая корневая система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B. Стержневая корневая система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Г. Число чашелистиков и лепестков кратное трем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Д. Дуговое или параллельное жилкование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Е. Сетчатое жилкование</w:t>
      </w:r>
    </w:p>
    <w:p w:rsidR="001C772D" w:rsidRPr="00797CA1" w:rsidRDefault="001C772D" w:rsidP="001C772D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Ж. Две семядоли</w:t>
      </w:r>
    </w:p>
    <w:p w:rsidR="00AC16C9" w:rsidRPr="00797CA1" w:rsidRDefault="001C772D" w:rsidP="00A6635B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3. Одна семядоля</w:t>
      </w:r>
    </w:p>
    <w:p w:rsidR="00797CA1" w:rsidRPr="00797CA1" w:rsidRDefault="001C772D" w:rsidP="001F0896">
      <w:pPr>
        <w:pStyle w:val="a5"/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</w:pPr>
      <w:r w:rsidRPr="00797CA1"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  <w:t>Задание С.</w:t>
      </w:r>
      <w:r w:rsidR="00AC16C9" w:rsidRPr="00797CA1"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  <w:t xml:space="preserve"> </w:t>
      </w:r>
    </w:p>
    <w:p w:rsidR="00AC16C9" w:rsidRPr="00797CA1" w:rsidRDefault="00797CA1" w:rsidP="001F089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97CA1"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  <w:t>1.</w:t>
      </w:r>
      <w:r w:rsidR="00AC16C9" w:rsidRPr="00797CA1">
        <w:rPr>
          <w:rStyle w:val="c5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3F3F3"/>
        </w:rPr>
        <w:t>Выберите верное утверждение.</w:t>
      </w: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1. Семяпочка у </w:t>
      </w:r>
      <w:proofErr w:type="gramStart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покрытосеменных</w:t>
      </w:r>
      <w:proofErr w:type="gramEnd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 защищена завязью.</w:t>
      </w: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2. </w:t>
      </w:r>
      <w:proofErr w:type="gramStart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Покрытосеменные</w:t>
      </w:r>
      <w:proofErr w:type="gramEnd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 – это самая распространенная группа растений на Земле и объединяет около 450 тыс. видов.</w:t>
      </w: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3. Отдел </w:t>
      </w:r>
      <w:proofErr w:type="gramStart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Цветковые</w:t>
      </w:r>
      <w:proofErr w:type="gramEnd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 включает 2 класса – Однодольные и Двудольные.</w:t>
      </w:r>
    </w:p>
    <w:p w:rsidR="001C772D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4. Цветковые произрастают во всех климатических поясах Земли.</w:t>
      </w:r>
    </w:p>
    <w:p w:rsidR="00AC16C9" w:rsidRPr="00797CA1" w:rsidRDefault="001C772D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Fonts w:ascii="Times New Roman" w:hAnsi="Times New Roman" w:cs="Times New Roman"/>
          <w:sz w:val="24"/>
          <w:szCs w:val="24"/>
        </w:rPr>
        <w:t>5.</w:t>
      </w:r>
      <w:r w:rsidR="00AC16C9"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Для покрытосеменных растений характерно быстрое накопление органического вещества в результате фотосинтеза, активный обмен веществ, образование различных биологически активных веществ, активный рост.</w:t>
      </w:r>
    </w:p>
    <w:p w:rsidR="00AC16C9" w:rsidRPr="00797CA1" w:rsidRDefault="001C772D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7. </w:t>
      </w:r>
      <w:r w:rsidR="00AC16C9"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Гаметофиты представлены: </w:t>
      </w:r>
      <w:proofErr w:type="spellStart"/>
      <w:r w:rsidR="00AC16C9"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семезачатком</w:t>
      </w:r>
      <w:proofErr w:type="spellEnd"/>
      <w:r w:rsidR="00AC16C9"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 и пыльцевой трубкой.</w:t>
      </w: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lastRenderedPageBreak/>
        <w:t>8. </w:t>
      </w:r>
      <w:proofErr w:type="spellStart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Спорофитные</w:t>
      </w:r>
      <w:proofErr w:type="spellEnd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 формы у цветковых растений представлены древесным и травянистым типом.</w:t>
      </w: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9. Древесные формы произошли от травянистой группы растений.</w:t>
      </w: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10. </w:t>
      </w:r>
      <w:proofErr w:type="spellStart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Побеговая</w:t>
      </w:r>
      <w:proofErr w:type="spellEnd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 часть цветковых растений представлена стеблем и почками.</w:t>
      </w: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 xml:space="preserve">11. Все деревья относятся к классу </w:t>
      </w:r>
      <w:proofErr w:type="gramStart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Двудольных</w:t>
      </w:r>
      <w:proofErr w:type="gramEnd"/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.</w:t>
      </w: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12. Внешняя часть ствола деревьев образована камбием.</w:t>
      </w:r>
    </w:p>
    <w:p w:rsidR="00AC16C9" w:rsidRPr="00797CA1" w:rsidRDefault="001C772D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13</w:t>
      </w:r>
      <w:r w:rsidR="00AC16C9"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. Венчик цветка представлен ярко окрашенными лепестками.</w:t>
      </w:r>
    </w:p>
    <w:p w:rsidR="00AC16C9" w:rsidRPr="00797CA1" w:rsidRDefault="001C772D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14</w:t>
      </w:r>
      <w:r w:rsidR="00AC16C9"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. Пестик цветка образован широкой завязью, тонким столбиком и рыльцем.</w:t>
      </w:r>
    </w:p>
    <w:p w:rsidR="00AC16C9" w:rsidRPr="00797CA1" w:rsidRDefault="001C772D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15</w:t>
      </w:r>
      <w:r w:rsidR="00AC16C9"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. У всех покрытосеменных растений цветки обоеполые.</w:t>
      </w:r>
    </w:p>
    <w:p w:rsidR="00AC16C9" w:rsidRPr="00797CA1" w:rsidRDefault="001C772D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16</w:t>
      </w:r>
      <w:r w:rsidR="00AC16C9"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. Плод является органом размножения, развивающийся из цветка, защищает семена и способствует их распространению.</w:t>
      </w: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797CA1" w:rsidRP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2.</w:t>
      </w:r>
    </w:p>
    <w:p w:rsidR="001C772D" w:rsidRP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  <w:r w:rsidRPr="00797CA1">
        <w:rPr>
          <w:noProof/>
          <w:sz w:val="24"/>
          <w:szCs w:val="24"/>
          <w:lang w:eastAsia="ru-RU"/>
        </w:rPr>
        <w:drawing>
          <wp:inline distT="0" distB="0" distL="0" distR="0" wp14:anchorId="45A80FFB" wp14:editId="5B79EBBF">
            <wp:extent cx="4010025" cy="3007520"/>
            <wp:effectExtent l="0" t="0" r="0" b="2540"/>
            <wp:docPr id="2" name="Рисунок 2" descr="C:\Users\Lenovo\Desktop\0015-015-Nazovite-chasti-tsv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15-015-Nazovite-chasti-tsvet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90" cy="301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tbl>
      <w:tblPr>
        <w:tblStyle w:val="a8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797CA1" w:rsidTr="00797CA1">
        <w:tc>
          <w:tcPr>
            <w:tcW w:w="10422" w:type="dxa"/>
          </w:tcPr>
          <w:p w:rsidR="00797CA1" w:rsidRPr="00BD2E30" w:rsidRDefault="00797CA1" w:rsidP="00797CA1">
            <w:pPr>
              <w:pStyle w:val="a5"/>
              <w:jc w:val="center"/>
              <w:rPr>
                <w:rStyle w:val="c0"/>
                <w:rFonts w:ascii="Times New Roman" w:hAnsi="Times New Roman" w:cs="Times New Roman"/>
                <w:sz w:val="32"/>
                <w:szCs w:val="32"/>
                <w:shd w:val="clear" w:color="auto" w:fill="F3F3F3"/>
              </w:rPr>
            </w:pPr>
            <w:r w:rsidRPr="00BD2E30">
              <w:rPr>
                <w:rStyle w:val="c0"/>
                <w:rFonts w:ascii="Times New Roman" w:hAnsi="Times New Roman" w:cs="Times New Roman"/>
                <w:sz w:val="32"/>
                <w:szCs w:val="32"/>
                <w:shd w:val="clear" w:color="auto" w:fill="F3F3F3"/>
              </w:rPr>
              <w:t>Проверочная работа по биологии</w:t>
            </w:r>
          </w:p>
          <w:p w:rsidR="00797CA1" w:rsidRPr="00BD2E30" w:rsidRDefault="00986655" w:rsidP="00797CA1">
            <w:pPr>
              <w:pStyle w:val="a5"/>
              <w:jc w:val="center"/>
              <w:rPr>
                <w:rStyle w:val="c0"/>
                <w:rFonts w:ascii="Times New Roman" w:hAnsi="Times New Roman" w:cs="Times New Roman"/>
                <w:sz w:val="32"/>
                <w:szCs w:val="32"/>
                <w:shd w:val="clear" w:color="auto" w:fill="F3F3F3"/>
              </w:rPr>
            </w:pPr>
            <w:r>
              <w:rPr>
                <w:rStyle w:val="c0"/>
                <w:rFonts w:ascii="Times New Roman" w:hAnsi="Times New Roman" w:cs="Times New Roman"/>
                <w:sz w:val="32"/>
                <w:szCs w:val="32"/>
                <w:shd w:val="clear" w:color="auto" w:fill="F3F3F3"/>
              </w:rPr>
              <w:t>Ученика (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32"/>
                <w:szCs w:val="32"/>
                <w:shd w:val="clear" w:color="auto" w:fill="F3F3F3"/>
              </w:rPr>
              <w:t>цы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32"/>
                <w:szCs w:val="32"/>
                <w:shd w:val="clear" w:color="auto" w:fill="F3F3F3"/>
              </w:rPr>
              <w:t>) 6</w:t>
            </w:r>
            <w:bookmarkStart w:id="0" w:name="_GoBack"/>
            <w:bookmarkEnd w:id="0"/>
            <w:r w:rsidR="00797CA1" w:rsidRPr="00BD2E30">
              <w:rPr>
                <w:rStyle w:val="c0"/>
                <w:rFonts w:ascii="Times New Roman" w:hAnsi="Times New Roman" w:cs="Times New Roman"/>
                <w:sz w:val="32"/>
                <w:szCs w:val="32"/>
                <w:shd w:val="clear" w:color="auto" w:fill="F3F3F3"/>
              </w:rPr>
              <w:t xml:space="preserve"> класса</w:t>
            </w:r>
          </w:p>
          <w:p w:rsidR="00797CA1" w:rsidRPr="00BD2E30" w:rsidRDefault="00797CA1" w:rsidP="00797CA1">
            <w:pPr>
              <w:pStyle w:val="a5"/>
              <w:jc w:val="center"/>
              <w:rPr>
                <w:rStyle w:val="c0"/>
                <w:rFonts w:ascii="Times New Roman" w:hAnsi="Times New Roman" w:cs="Times New Roman"/>
                <w:sz w:val="32"/>
                <w:szCs w:val="32"/>
                <w:shd w:val="clear" w:color="auto" w:fill="F3F3F3"/>
              </w:rPr>
            </w:pPr>
            <w:r w:rsidRPr="00BD2E30">
              <w:rPr>
                <w:rStyle w:val="c0"/>
                <w:rFonts w:ascii="Times New Roman" w:hAnsi="Times New Roman" w:cs="Times New Roman"/>
                <w:sz w:val="32"/>
                <w:szCs w:val="32"/>
                <w:shd w:val="clear" w:color="auto" w:fill="F3F3F3"/>
              </w:rPr>
              <w:t xml:space="preserve">МОУ «СОШ с. </w:t>
            </w:r>
            <w:proofErr w:type="spellStart"/>
            <w:r w:rsidRPr="00BD2E30">
              <w:rPr>
                <w:rStyle w:val="c0"/>
                <w:rFonts w:ascii="Times New Roman" w:hAnsi="Times New Roman" w:cs="Times New Roman"/>
                <w:sz w:val="32"/>
                <w:szCs w:val="32"/>
                <w:shd w:val="clear" w:color="auto" w:fill="F3F3F3"/>
              </w:rPr>
              <w:t>Теликовка</w:t>
            </w:r>
            <w:proofErr w:type="spellEnd"/>
            <w:r w:rsidRPr="00BD2E30">
              <w:rPr>
                <w:rStyle w:val="c0"/>
                <w:rFonts w:ascii="Times New Roman" w:hAnsi="Times New Roman" w:cs="Times New Roman"/>
                <w:sz w:val="32"/>
                <w:szCs w:val="32"/>
                <w:shd w:val="clear" w:color="auto" w:fill="F3F3F3"/>
              </w:rPr>
              <w:t xml:space="preserve"> Духовницкого района Саратовской области»</w:t>
            </w:r>
          </w:p>
          <w:p w:rsidR="00BD2E30" w:rsidRDefault="00BD2E30" w:rsidP="00797CA1">
            <w:pPr>
              <w:pStyle w:val="a5"/>
              <w:jc w:val="center"/>
              <w:rPr>
                <w:rStyle w:val="c0"/>
                <w:rFonts w:ascii="Times New Roman" w:hAnsi="Times New Roman" w:cs="Times New Roman"/>
                <w:sz w:val="32"/>
                <w:szCs w:val="32"/>
                <w:shd w:val="clear" w:color="auto" w:fill="F3F3F3"/>
              </w:rPr>
            </w:pPr>
            <w:r w:rsidRPr="00BD2E30">
              <w:rPr>
                <w:rStyle w:val="c0"/>
                <w:rFonts w:ascii="Times New Roman" w:hAnsi="Times New Roman" w:cs="Times New Roman"/>
                <w:sz w:val="32"/>
                <w:szCs w:val="32"/>
                <w:shd w:val="clear" w:color="auto" w:fill="F3F3F3"/>
              </w:rPr>
              <w:t>__________________________________</w:t>
            </w:r>
          </w:p>
          <w:p w:rsidR="00BD2E30" w:rsidRPr="00BD2E30" w:rsidRDefault="00BD2E30" w:rsidP="00797CA1">
            <w:pPr>
              <w:pStyle w:val="a5"/>
              <w:jc w:val="center"/>
              <w:rPr>
                <w:rStyle w:val="c0"/>
                <w:rFonts w:ascii="Times New Roman" w:hAnsi="Times New Roman" w:cs="Times New Roman"/>
                <w:sz w:val="32"/>
                <w:szCs w:val="32"/>
                <w:shd w:val="clear" w:color="auto" w:fill="F3F3F3"/>
              </w:rPr>
            </w:pPr>
            <w:r>
              <w:rPr>
                <w:rStyle w:val="c0"/>
                <w:rFonts w:ascii="Times New Roman" w:hAnsi="Times New Roman" w:cs="Times New Roman"/>
                <w:sz w:val="32"/>
                <w:szCs w:val="32"/>
                <w:shd w:val="clear" w:color="auto" w:fill="F3F3F3"/>
              </w:rPr>
              <w:t>__________________________________</w:t>
            </w:r>
          </w:p>
          <w:p w:rsidR="00BD2E30" w:rsidRPr="00BD2E30" w:rsidRDefault="00BD2E30" w:rsidP="00797CA1">
            <w:pPr>
              <w:pStyle w:val="a5"/>
              <w:jc w:val="center"/>
              <w:rPr>
                <w:rStyle w:val="c0"/>
                <w:rFonts w:ascii="Times New Roman" w:hAnsi="Times New Roman" w:cs="Times New Roman"/>
                <w:sz w:val="32"/>
                <w:szCs w:val="32"/>
                <w:shd w:val="clear" w:color="auto" w:fill="F3F3F3"/>
              </w:rPr>
            </w:pPr>
          </w:p>
          <w:p w:rsidR="00BD2E30" w:rsidRDefault="00BD2E30" w:rsidP="00797CA1">
            <w:pPr>
              <w:pStyle w:val="a5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</w:pPr>
          </w:p>
          <w:p w:rsidR="00BD2E30" w:rsidRDefault="00BD2E30" w:rsidP="00797CA1">
            <w:pPr>
              <w:pStyle w:val="a5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</w:pPr>
          </w:p>
          <w:p w:rsidR="00BD2E30" w:rsidRDefault="00BD2E30" w:rsidP="00797CA1">
            <w:pPr>
              <w:pStyle w:val="a5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</w:pPr>
          </w:p>
          <w:p w:rsidR="00BD2E30" w:rsidRDefault="00BD2E30" w:rsidP="00797CA1">
            <w:pPr>
              <w:pStyle w:val="a5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</w:pPr>
          </w:p>
        </w:tc>
      </w:tr>
    </w:tbl>
    <w:p w:rsid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797CA1" w:rsidRPr="00797CA1" w:rsidRDefault="00797CA1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1C772D" w:rsidRPr="00797CA1" w:rsidRDefault="001C772D" w:rsidP="001F0896">
      <w:pPr>
        <w:pStyle w:val="a5"/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</w:pP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21. Для однодольных растений характерно: мочковатая корневая система, простые листья с дуговидным или параллельным жилкованием, число чашелистиков или лепестков кратно 4 или 5.</w:t>
      </w: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22. Цветковые растения произрастают только в природных зонах умеренного и тропического пояса.</w:t>
      </w: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23. Большинство растений покрытосеменных относятся к классу однодольных.</w:t>
      </w: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24. Двудольные – самые молодые в эволюции представители растительного царства.</w:t>
      </w: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25. Строение органов цветковых характеризуется высокой степенью специализации.</w:t>
      </w: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26. Травянистые растения произошли от древесных форм.</w:t>
      </w:r>
    </w:p>
    <w:p w:rsidR="00AC16C9" w:rsidRPr="00797CA1" w:rsidRDefault="00AC16C9" w:rsidP="001F089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CA1">
        <w:rPr>
          <w:rStyle w:val="c0"/>
          <w:rFonts w:ascii="Times New Roman" w:hAnsi="Times New Roman" w:cs="Times New Roman"/>
          <w:sz w:val="24"/>
          <w:szCs w:val="24"/>
          <w:shd w:val="clear" w:color="auto" w:fill="F3F3F3"/>
        </w:rPr>
        <w:t>27. Травы, кустарники и деревья образуют многоярусные растительные сообщества.</w:t>
      </w:r>
    </w:p>
    <w:p w:rsidR="002705B3" w:rsidRPr="00797CA1" w:rsidRDefault="002705B3" w:rsidP="001F08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1.Основной признак покрытосеменных растений – наличие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А) стебля и листьев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Б) стебля, листьев и корня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В) цветков и плодов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Г) семени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2.У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двудольных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в зародыше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А) одна семядоля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Б) две семядоли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3.Покрытосеменных растений насчитывается: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А) 1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видов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Б) 500 тысяч видов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В) 250 тысяч видов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4.Шиповник относится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А) к однодольным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Б) к двудольным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5.Пшеница относится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А) однодольным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Б) двудольным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6.У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двудольных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корневая система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А) стержневая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Б) мочковатая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7.У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однодольных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листья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А) в большинстве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простые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>, с дуговидным или параллельным расположением жилок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Б) листья как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простые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так и сложные с сетчатым расположением жилок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8.У </w:t>
      </w:r>
      <w:proofErr w:type="gramStart"/>
      <w:r w:rsidRPr="00797CA1">
        <w:rPr>
          <w:rFonts w:ascii="Times New Roman" w:hAnsi="Times New Roman" w:cs="Times New Roman"/>
          <w:sz w:val="24"/>
          <w:szCs w:val="24"/>
          <w:lang w:eastAsia="ru-RU"/>
        </w:rPr>
        <w:t>двудольных</w:t>
      </w:r>
      <w:proofErr w:type="gramEnd"/>
      <w:r w:rsidRPr="00797CA1">
        <w:rPr>
          <w:rFonts w:ascii="Times New Roman" w:hAnsi="Times New Roman" w:cs="Times New Roman"/>
          <w:sz w:val="24"/>
          <w:szCs w:val="24"/>
          <w:lang w:eastAsia="ru-RU"/>
        </w:rPr>
        <w:t xml:space="preserve"> цветок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А) трехчленного типа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Б) пяти и четырехчленного типа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9.Капуста, редис, редька относятся к семейству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крестоцветные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Б) лилейные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10.  Пшеница, рожь, ячмень относятся к семейству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А) злаковые</w:t>
      </w:r>
    </w:p>
    <w:p w:rsidR="00A6635B" w:rsidRPr="00797CA1" w:rsidRDefault="00A6635B" w:rsidP="00A663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7CA1">
        <w:rPr>
          <w:rFonts w:ascii="Times New Roman" w:hAnsi="Times New Roman" w:cs="Times New Roman"/>
          <w:sz w:val="24"/>
          <w:szCs w:val="24"/>
          <w:lang w:eastAsia="ru-RU"/>
        </w:rPr>
        <w:t>Б) розоцветные</w:t>
      </w:r>
    </w:p>
    <w:p w:rsidR="001F0896" w:rsidRPr="00797CA1" w:rsidRDefault="001F089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F0896" w:rsidRPr="00797CA1" w:rsidSect="001C772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71C"/>
    <w:multiLevelType w:val="multilevel"/>
    <w:tmpl w:val="7BCE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631AC"/>
    <w:multiLevelType w:val="multilevel"/>
    <w:tmpl w:val="B1FA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681C"/>
    <w:multiLevelType w:val="multilevel"/>
    <w:tmpl w:val="893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03035"/>
    <w:multiLevelType w:val="multilevel"/>
    <w:tmpl w:val="5CA2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77165"/>
    <w:multiLevelType w:val="multilevel"/>
    <w:tmpl w:val="076E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34B6F"/>
    <w:multiLevelType w:val="multilevel"/>
    <w:tmpl w:val="57FC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67FD0"/>
    <w:multiLevelType w:val="multilevel"/>
    <w:tmpl w:val="2234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F782D"/>
    <w:multiLevelType w:val="multilevel"/>
    <w:tmpl w:val="6602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25E98"/>
    <w:multiLevelType w:val="multilevel"/>
    <w:tmpl w:val="4DCE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15B26"/>
    <w:multiLevelType w:val="multilevel"/>
    <w:tmpl w:val="3A5C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266DF"/>
    <w:multiLevelType w:val="multilevel"/>
    <w:tmpl w:val="A0BC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90923"/>
    <w:multiLevelType w:val="hybridMultilevel"/>
    <w:tmpl w:val="0D1E86F8"/>
    <w:lvl w:ilvl="0" w:tplc="CDA0FBCA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73529"/>
    <w:multiLevelType w:val="multilevel"/>
    <w:tmpl w:val="3D0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115F1"/>
    <w:multiLevelType w:val="multilevel"/>
    <w:tmpl w:val="D156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D1A46"/>
    <w:multiLevelType w:val="multilevel"/>
    <w:tmpl w:val="3EA2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3D30B8"/>
    <w:multiLevelType w:val="multilevel"/>
    <w:tmpl w:val="855C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F7F47"/>
    <w:multiLevelType w:val="multilevel"/>
    <w:tmpl w:val="1F24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949F8"/>
    <w:multiLevelType w:val="multilevel"/>
    <w:tmpl w:val="D7F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1D5F13"/>
    <w:multiLevelType w:val="multilevel"/>
    <w:tmpl w:val="666A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23E40"/>
    <w:multiLevelType w:val="multilevel"/>
    <w:tmpl w:val="ADCE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8D0B4B"/>
    <w:multiLevelType w:val="multilevel"/>
    <w:tmpl w:val="E484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44D75"/>
    <w:multiLevelType w:val="hybridMultilevel"/>
    <w:tmpl w:val="E620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02EC6"/>
    <w:multiLevelType w:val="multilevel"/>
    <w:tmpl w:val="5DC4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6A69E8"/>
    <w:multiLevelType w:val="multilevel"/>
    <w:tmpl w:val="8800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C84EBF"/>
    <w:multiLevelType w:val="multilevel"/>
    <w:tmpl w:val="5F38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B797A"/>
    <w:multiLevelType w:val="multilevel"/>
    <w:tmpl w:val="3E04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1"/>
  </w:num>
  <w:num w:numId="5">
    <w:abstractNumId w:val="23"/>
  </w:num>
  <w:num w:numId="6">
    <w:abstractNumId w:val="12"/>
  </w:num>
  <w:num w:numId="7">
    <w:abstractNumId w:val="8"/>
  </w:num>
  <w:num w:numId="8">
    <w:abstractNumId w:val="7"/>
  </w:num>
  <w:num w:numId="9">
    <w:abstractNumId w:val="22"/>
  </w:num>
  <w:num w:numId="10">
    <w:abstractNumId w:val="14"/>
  </w:num>
  <w:num w:numId="11">
    <w:abstractNumId w:val="13"/>
  </w:num>
  <w:num w:numId="12">
    <w:abstractNumId w:val="9"/>
  </w:num>
  <w:num w:numId="13">
    <w:abstractNumId w:val="16"/>
  </w:num>
  <w:num w:numId="14">
    <w:abstractNumId w:val="3"/>
  </w:num>
  <w:num w:numId="15">
    <w:abstractNumId w:val="15"/>
  </w:num>
  <w:num w:numId="16">
    <w:abstractNumId w:val="0"/>
  </w:num>
  <w:num w:numId="17">
    <w:abstractNumId w:val="4"/>
  </w:num>
  <w:num w:numId="18">
    <w:abstractNumId w:val="24"/>
  </w:num>
  <w:num w:numId="19">
    <w:abstractNumId w:val="18"/>
  </w:num>
  <w:num w:numId="20">
    <w:abstractNumId w:val="5"/>
  </w:num>
  <w:num w:numId="21">
    <w:abstractNumId w:val="6"/>
  </w:num>
  <w:num w:numId="22">
    <w:abstractNumId w:val="19"/>
  </w:num>
  <w:num w:numId="23">
    <w:abstractNumId w:val="10"/>
  </w:num>
  <w:num w:numId="24">
    <w:abstractNumId w:val="25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DC"/>
    <w:rsid w:val="001C772D"/>
    <w:rsid w:val="001F0896"/>
    <w:rsid w:val="002705B3"/>
    <w:rsid w:val="007721DC"/>
    <w:rsid w:val="00797CA1"/>
    <w:rsid w:val="00986655"/>
    <w:rsid w:val="00A6635B"/>
    <w:rsid w:val="00AC16C9"/>
    <w:rsid w:val="00BD2E30"/>
    <w:rsid w:val="00D62D5E"/>
    <w:rsid w:val="00EC2F49"/>
    <w:rsid w:val="00E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C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16C9"/>
  </w:style>
  <w:style w:type="character" w:customStyle="1" w:styleId="c0">
    <w:name w:val="c0"/>
    <w:basedOn w:val="a0"/>
    <w:rsid w:val="00AC16C9"/>
  </w:style>
  <w:style w:type="paragraph" w:customStyle="1" w:styleId="c2">
    <w:name w:val="c2"/>
    <w:basedOn w:val="a"/>
    <w:rsid w:val="00AC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C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6C9"/>
    <w:rPr>
      <w:b/>
      <w:bCs/>
    </w:rPr>
  </w:style>
  <w:style w:type="character" w:customStyle="1" w:styleId="apple-converted-space">
    <w:name w:val="apple-converted-space"/>
    <w:basedOn w:val="a0"/>
    <w:rsid w:val="00AC16C9"/>
  </w:style>
  <w:style w:type="paragraph" w:styleId="a5">
    <w:name w:val="No Spacing"/>
    <w:uiPriority w:val="1"/>
    <w:qFormat/>
    <w:rsid w:val="001F089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C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9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C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16C9"/>
  </w:style>
  <w:style w:type="character" w:customStyle="1" w:styleId="c0">
    <w:name w:val="c0"/>
    <w:basedOn w:val="a0"/>
    <w:rsid w:val="00AC16C9"/>
  </w:style>
  <w:style w:type="paragraph" w:customStyle="1" w:styleId="c2">
    <w:name w:val="c2"/>
    <w:basedOn w:val="a"/>
    <w:rsid w:val="00AC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C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6C9"/>
    <w:rPr>
      <w:b/>
      <w:bCs/>
    </w:rPr>
  </w:style>
  <w:style w:type="character" w:customStyle="1" w:styleId="apple-converted-space">
    <w:name w:val="apple-converted-space"/>
    <w:basedOn w:val="a0"/>
    <w:rsid w:val="00AC16C9"/>
  </w:style>
  <w:style w:type="paragraph" w:styleId="a5">
    <w:name w:val="No Spacing"/>
    <w:uiPriority w:val="1"/>
    <w:qFormat/>
    <w:rsid w:val="001F089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CA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9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2014-12-23T06:40:00Z</cp:lastPrinted>
  <dcterms:created xsi:type="dcterms:W3CDTF">2014-12-18T05:18:00Z</dcterms:created>
  <dcterms:modified xsi:type="dcterms:W3CDTF">2014-12-23T09:26:00Z</dcterms:modified>
</cp:coreProperties>
</file>