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7D" w:rsidRPr="00E765B9" w:rsidRDefault="00355B7D" w:rsidP="00355B7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5B9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Конспект открытого урока</w:t>
      </w:r>
    </w:p>
    <w:p w:rsidR="00355B7D" w:rsidRPr="00E765B9" w:rsidRDefault="00355B7D" w:rsidP="00355B7D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E765B9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по математике</w:t>
      </w:r>
    </w:p>
    <w:p w:rsidR="00355B7D" w:rsidRDefault="00355B7D" w:rsidP="00355B7D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  <w:r w:rsidRPr="00E765B9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  <w:t>1 класс</w:t>
      </w:r>
    </w:p>
    <w:p w:rsidR="00355B7D" w:rsidRPr="00E765B9" w:rsidRDefault="00355B7D" w:rsidP="00355B7D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355B7D" w:rsidRPr="00355B7D" w:rsidRDefault="00355B7D" w:rsidP="00355B7D">
      <w:pPr>
        <w:shd w:val="clear" w:color="auto" w:fill="FFFFFF"/>
        <w:spacing w:after="308" w:line="300" w:lineRule="atLeast"/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</w:pPr>
      <w:r w:rsidRPr="00355B7D">
        <w:rPr>
          <w:rFonts w:ascii="Georgia" w:eastAsia="Times New Roman" w:hAnsi="Georgia" w:cs="Times New Roman"/>
          <w:b/>
          <w:color w:val="444444"/>
          <w:sz w:val="24"/>
          <w:szCs w:val="24"/>
          <w:lang w:eastAsia="ru-RU"/>
        </w:rPr>
        <w:t>Программа: «Начальная школа XXI века».</w:t>
      </w:r>
    </w:p>
    <w:p w:rsidR="00355B7D" w:rsidRPr="00355B7D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Тема: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«Многоугольники»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Тип урока: урок 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комплексного применения знаний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Форма: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урок с использованием </w:t>
      </w:r>
      <w:proofErr w:type="spell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мультимедийной</w:t>
      </w:r>
      <w:proofErr w:type="spellEnd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презентации</w:t>
      </w:r>
    </w:p>
    <w:p w:rsidR="00355B7D" w:rsidRPr="002A548A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Цели: </w:t>
      </w:r>
    </w:p>
    <w:p w:rsidR="00355B7D" w:rsidRDefault="00355B7D" w:rsidP="00355B7D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бразовательные: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познакомить детей с геометрическим понятием – многоугольники; учить различать и называть геометрические фигуры: треугольник, четырёхугольник, пятиугольник и т. д.; учить находить углы, вершины и стороны многоугольников; учить детей правильно формулировать свои ответы.</w:t>
      </w:r>
    </w:p>
    <w:p w:rsidR="00355B7D" w:rsidRPr="002A548A" w:rsidRDefault="00355B7D" w:rsidP="00355B7D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 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математическую речь; развивать умение устанавливать закономерности; развивать внимание; развивать пространственное, геометрическое, логическое и образное мышление, память, воображение; развивать умение быстро ориентироваться, находить правильное решение; развивать умение сравнивать, анализировать, делать выводы.</w:t>
      </w:r>
      <w:proofErr w:type="gramEnd"/>
    </w:p>
    <w:p w:rsidR="00355B7D" w:rsidRPr="002A548A" w:rsidRDefault="00355B7D" w:rsidP="00355B7D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у учащихся интерес к предмету; учить работать в коллективе; воспитывать желание преодолевать трудности; воспитывать аккуратность.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Формировать УУД: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 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(мотивации) к учению; проявление внимания и интереса к освоению новых знаний; осознание необходимости к самосовершенствованию; выражение готовности к сотрудничеству; умение высказывать своё мнение, подтверждая собственными аргументами;</w:t>
      </w:r>
    </w:p>
    <w:p w:rsidR="00355B7D" w:rsidRPr="002A548A" w:rsidRDefault="00355B7D" w:rsidP="00355B7D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 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и сохранять учебную задачу; умение организовывать своё рабочее место; определять цель выполнения заданий н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уроке; 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свои действия; оценивать правильность выполнения своих действий на уроке;</w:t>
      </w:r>
    </w:p>
    <w:p w:rsidR="00355B7D" w:rsidRPr="002A548A" w:rsidRDefault="00355B7D" w:rsidP="00355B7D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 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предположения, обсуждать проблемные вопросы; умение осознанно строить речевое высказывание в устной форме; выбор оснований и критериев для сравнения объектов; анализ с целью выделения признаков; группировать предметы, объекты на основе существенных признаков;</w:t>
      </w:r>
    </w:p>
    <w:p w:rsidR="00355B7D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Pr="002A5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УУД: </w:t>
      </w:r>
      <w:r w:rsidRPr="002A54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взаимодействовать со сверстниками; участвовать в диалоге на уроке; оформлять диалогическое высказывание в соответствии с требованиями речевого этикета; умение слушать и понимать речь других, уважать</w:t>
      </w:r>
    </w:p>
    <w:p w:rsidR="00355B7D" w:rsidRDefault="00355B7D" w:rsidP="00355B7D">
      <w:pPr>
        <w:spacing w:after="3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B7D" w:rsidRPr="003C3DFB" w:rsidRDefault="00355B7D" w:rsidP="00355B7D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Ресурсы: </w:t>
      </w:r>
      <w:proofErr w:type="gramStart"/>
      <w:r w:rsidRPr="003C3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  <w:proofErr w:type="gramEnd"/>
      <w:r w:rsidRPr="003C3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сновные</w:t>
      </w:r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–дополнительные:</w:t>
      </w:r>
    </w:p>
    <w:p w:rsidR="00355B7D" w:rsidRPr="003C3DFB" w:rsidRDefault="00355B7D" w:rsidP="003C3DFB">
      <w:pPr>
        <w:spacing w:after="3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Н. </w:t>
      </w:r>
      <w:proofErr w:type="spellStart"/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Рудницкая</w:t>
      </w:r>
      <w:proofErr w:type="spellEnd"/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</w:t>
      </w:r>
      <w:proofErr w:type="spellStart"/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А</w:t>
      </w:r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Рызде</w:t>
      </w:r>
      <w:proofErr w:type="spellEnd"/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 для 1-го класса. Часть 1. Е. Э. </w:t>
      </w:r>
      <w:proofErr w:type="spellStart"/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Тетрадь «Математика». Часть</w:t>
      </w:r>
      <w:proofErr w:type="gramStart"/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-презентация «Знакомимся с многоугольниками»;</w:t>
      </w:r>
      <w:r w:rsid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 для выполнения по выбору;</w:t>
      </w:r>
      <w:r w:rsid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наборы </w:t>
      </w:r>
      <w:r w:rsidRPr="00355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</w:t>
      </w:r>
      <w:r w:rsidRPr="00E76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ножницы.</w:t>
      </w:r>
    </w:p>
    <w:p w:rsidR="00355B7D" w:rsidRPr="002A548A" w:rsidRDefault="003C3DFB" w:rsidP="003C3DFB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                                          </w:t>
      </w:r>
      <w:r w:rsidR="00355B7D"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Ход урока</w:t>
      </w:r>
    </w:p>
    <w:p w:rsidR="00355B7D" w:rsidRPr="002A548A" w:rsidRDefault="00355B7D" w:rsidP="00355B7D">
      <w:pPr>
        <w:numPr>
          <w:ilvl w:val="1"/>
          <w:numId w:val="1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Самоопределение к деятельности (мотивация). Организационный момент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А ну, дружок,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Проверь, готов ли ты начать урок?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Всё ль на месте, всё ль в порядке?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Книжки, ручки и тетрадки?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Есть девиз у нас такой «Всё, что нужно, под рукой!»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Но перед тем как начать наш урок, приготовим ладошки и повторим движения за мной (прием «Открытая ладошка»)</w:t>
      </w:r>
    </w:p>
    <w:p w:rsidR="00355B7D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sectPr w:rsidR="00355B7D" w:rsidSect="003C3DFB">
          <w:pgSz w:w="11906" w:h="16838"/>
          <w:pgMar w:top="567" w:right="566" w:bottom="1134" w:left="993" w:header="708" w:footer="708" w:gutter="0"/>
          <w:cols w:space="708"/>
          <w:docGrid w:linePitch="360"/>
        </w:sectPr>
      </w:pP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lastRenderedPageBreak/>
        <w:t>Ладошки открыли,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Все страхи забыли.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Луч солнца поймали,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Сильными стали.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Лень сбросили,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lastRenderedPageBreak/>
        <w:t>От себя отбросили.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На место сели,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Удобно устроились,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На работу настроились.</w:t>
      </w:r>
    </w:p>
    <w:p w:rsidR="00355B7D" w:rsidRDefault="00355B7D" w:rsidP="00355B7D">
      <w:pPr>
        <w:numPr>
          <w:ilvl w:val="1"/>
          <w:numId w:val="2"/>
        </w:numPr>
        <w:spacing w:after="0" w:line="220" w:lineRule="atLeast"/>
        <w:ind w:left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sectPr w:rsidR="00355B7D" w:rsidSect="00355B7D">
          <w:type w:val="continuous"/>
          <w:pgSz w:w="11906" w:h="16838"/>
          <w:pgMar w:top="567" w:right="850" w:bottom="1134" w:left="993" w:header="708" w:footer="708" w:gutter="0"/>
          <w:cols w:num="2" w:space="708"/>
          <w:docGrid w:linePitch="360"/>
        </w:sectPr>
      </w:pPr>
    </w:p>
    <w:p w:rsidR="00355B7D" w:rsidRPr="002A548A" w:rsidRDefault="00355B7D" w:rsidP="00355B7D">
      <w:pPr>
        <w:numPr>
          <w:ilvl w:val="1"/>
          <w:numId w:val="2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Актуализация знаний и фиксирование затруднений в деятельности. Устный счет (мозговой штурм)</w:t>
      </w:r>
    </w:p>
    <w:p w:rsidR="00355B7D" w:rsidRPr="002A548A" w:rsidRDefault="00355B7D" w:rsidP="00355B7D">
      <w:pPr>
        <w:numPr>
          <w:ilvl w:val="1"/>
          <w:numId w:val="3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 </w:t>
      </w: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Прямой и обратный счет в пределах 10</w:t>
      </w:r>
    </w:p>
    <w:p w:rsidR="00355B7D" w:rsidRPr="002A548A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Сосчитайте от 3 до 7, от 6 до 2, от 5 до 9, от 8 до 3.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(После каждого вида работ дети рисуют лучик на карточке с кругом: если работалось легко – жёлтый, немножко трудно – зелёный, очень трудно – красный.</w:t>
      </w:r>
      <w:proofErr w:type="gramEnd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Если красных лучиков много, задание объясняем с помощью детей ещё раз.)</w:t>
      </w:r>
      <w:proofErr w:type="gramEnd"/>
    </w:p>
    <w:p w:rsidR="00355B7D" w:rsidRPr="002A548A" w:rsidRDefault="00355B7D" w:rsidP="00355B7D">
      <w:pPr>
        <w:numPr>
          <w:ilvl w:val="1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Повторение понятий «</w:t>
      </w:r>
      <w:proofErr w:type="gramStart"/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предшествующий</w:t>
      </w:r>
      <w:proofErr w:type="gramEnd"/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», «последующий», «между», «следует за»</w:t>
      </w:r>
    </w:p>
    <w:p w:rsidR="00355B7D" w:rsidRPr="002A548A" w:rsidRDefault="00355B7D" w:rsidP="00355B7D">
      <w:pPr>
        <w:numPr>
          <w:ilvl w:val="1"/>
          <w:numId w:val="4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Назовите число предшествующее числу 5, 2.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Назовите число, которое следует за числом 3, 6, 4.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Назовите число, которое стоит между числами 5 и 7, 4 и 6.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Назовите «соседей» числа 8, 4.</w:t>
      </w:r>
    </w:p>
    <w:p w:rsidR="00355B7D" w:rsidRPr="002A548A" w:rsidRDefault="00355B7D" w:rsidP="00355B7D">
      <w:pPr>
        <w:numPr>
          <w:ilvl w:val="1"/>
          <w:numId w:val="5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Упражнение на коррекцию зрительной памяти. Игра «День, ночь»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(слайд 1)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Мы с вами сейчас поиграем в игру «День, ночь». Ночью будут происходить изменения.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Посмотрите и запомните, в каком порядке расположены геометрические фигуры.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Ночь (дети кладут голову на парту и закрывают глаза)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 изменилось? (игра проводится 2 раза)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Что мы тренировали во время этой игры?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Мы тренировали память.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Ребята, я очень довольна вами, вы молодцы!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III.  Постановка учебной проблемы 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Посмотрите на доску и скажите, что вы видите? (Геометрические фигуры)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Разделите данные фигуры на две группы. (Фигуры с углами и фигуры без углов.)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Назовите геометрические фигуры «без углов». (Круг, овал)                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Назовите фигуры из группы тех, что «с углами».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Квадрат, прямоугольник, четырехугольник, пятиугольник.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IV. Сообщение темы урока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Сегодня на уроке вы узнаете, как можно назвать все эти геометрические фигуры одним словом? (Многоугольники)</w:t>
      </w:r>
    </w:p>
    <w:p w:rsidR="00355B7D" w:rsidRPr="00355B7D" w:rsidRDefault="00355B7D" w:rsidP="00355B7D">
      <w:pPr>
        <w:numPr>
          <w:ilvl w:val="1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Физминутка</w:t>
      </w:r>
      <w:proofErr w:type="spellEnd"/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</w:p>
    <w:p w:rsidR="00355B7D" w:rsidRPr="002A548A" w:rsidRDefault="00355B7D" w:rsidP="00355B7D">
      <w:pPr>
        <w:numPr>
          <w:ilvl w:val="1"/>
          <w:numId w:val="6"/>
        </w:numPr>
        <w:spacing w:after="0" w:line="220" w:lineRule="atLeast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Открытие новых знаний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1. Просмотр презентации  по теме «Многоугольники»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2. Практическая работа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(У каждого ребенка на парте лежит лист бумаги)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Берем белый лист и карандаш. Ставим три точки в разных местах листа.  Соединяем линиями все точки поочередно. Какая фигура получилась?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Треугольник.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Сколько точек вы поставили?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Три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Как называются эти точки?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- Вершины треугольника.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 Покажите стороны треугольника.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Сколько сторон у треугольника?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Покажите углы у треугольника.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Сколько углов у треугольника?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Почему фигура называется треугольником?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Потому что у треугольника три угла.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3. Работа по учебнику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Назовите каждый многоугольник.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Сколько углов, сторон и вершин у пятиугольника, у шестиугольника, у семиугольника?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Итак, как же одним словом называются все эти фигуры?</w:t>
      </w:r>
    </w:p>
    <w:p w:rsidR="00355B7D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Многоугольники.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B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. </w:t>
      </w:r>
      <w:proofErr w:type="spellStart"/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Физминутки</w:t>
      </w:r>
      <w:proofErr w:type="spellEnd"/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для глаз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Разотрем свои ладошки,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Разогреем их немножко. (Растирают ладони, делают лодочки)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Ладошки – это лодочки у нас: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Одной закроем левый глаз,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Другой закроем правый глаз.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 </w:t>
      </w:r>
      <w:proofErr w:type="gram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хорошем</w:t>
      </w:r>
      <w:proofErr w:type="gramEnd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подумать сейчас в самый раз.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Глаза закрыты, ладоней не касаются…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Сейчас с них напряжение снимается.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Тихонько уберем ладони,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Медленно глаза откроем.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5B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val="en-US" w:eastAsia="ru-RU"/>
        </w:rPr>
        <w:t>VIII</w:t>
      </w:r>
      <w:r w:rsidRPr="00355B7D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Первичное закрепление изученного материала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Дайте название многоугольникам, которые лежат у вас на партах. (На 1 ряду – треугольники, на 2 – четырёхугольники, на3 - пятиугольники)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ru-RU"/>
        </w:rPr>
        <w:t>Работа в тетради на печатной основе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Откройте тетради </w:t>
      </w:r>
      <w:proofErr w:type="gram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</w:t>
      </w:r>
      <w:proofErr w:type="gramEnd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с. 20.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1 задание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Нарисуйте в каждой строке столько фигур, сколько указано цифрой.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2 задание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У. – </w:t>
      </w:r>
      <w:proofErr w:type="gram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Раскрасьте все пятиугольники синим</w:t>
      </w:r>
      <w:proofErr w:type="gramEnd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цветом, а все треугольники красным.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Самостоятельная работа</w:t>
      </w:r>
    </w:p>
    <w:p w:rsidR="00355B7D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Выберите для каждого рисунка свою запись, соедините линиями, запишите ответы. (Взаимопроверка)</w:t>
      </w:r>
    </w:p>
    <w:p w:rsidR="00355B7D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55B7D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IX</w:t>
      </w:r>
      <w:r w:rsidRPr="00355B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2A548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Послушаем сказку о многоугольниках. 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(Рассказывают подготовленные ученики.)</w:t>
      </w:r>
    </w:p>
    <w:p w:rsidR="003C3DFB" w:rsidRDefault="003C3DFB" w:rsidP="00355B7D">
      <w:pPr>
        <w:spacing w:after="0" w:line="220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sectPr w:rsidR="003C3DFB" w:rsidSect="00355B7D">
          <w:type w:val="continuous"/>
          <w:pgSz w:w="11906" w:h="16838"/>
          <w:pgMar w:top="567" w:right="850" w:bottom="567" w:left="993" w:header="708" w:footer="708" w:gutter="0"/>
          <w:cols w:space="708"/>
          <w:docGrid w:linePitch="360"/>
        </w:sectPr>
      </w:pPr>
    </w:p>
    <w:p w:rsidR="00355B7D" w:rsidRDefault="00355B7D" w:rsidP="00355B7D">
      <w:pPr>
        <w:spacing w:after="0" w:line="220" w:lineRule="atLeast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Жили-были два брата,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Треугольник с Квадратом.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Старший – квадратный,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Добродушный, приятный.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Младший – треугольный,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Вечно недовольный!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Стал расспрашивать Квадрат: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«От чего ты злишься, брат?!»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Тот кричит ему: «Смотри,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Ты полней меня и шире,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меня углов-то три,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 тебя же их – четыре!»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ответил старший брат: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«Я же старше, я Квадрат».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сказал ещё нежнее: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известно,  кто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нужнее!»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Но настала ночь, и к брату,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Натыкаясь на столы,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Младший лезет воровато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резать старшему - углы…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Уходя, сказал: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«Приятных я тебе желаю снов!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Спать ложился, – был Квадратом,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проснёшься, - без углов!»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Но наутро младший брат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Страшной мести был не рад.</w:t>
      </w:r>
    </w:p>
    <w:p w:rsidR="00355B7D" w:rsidRPr="002A548A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Посмотрел он, - «Нет Квадрата»,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Онемел, стоял без слов!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 так месть! Теперь у брата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осемь новеньких углов!</w:t>
      </w:r>
    </w:p>
    <w:p w:rsidR="00355B7D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C3DFB" w:rsidRDefault="003C3DFB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3C3DFB" w:rsidSect="003C3DFB">
          <w:type w:val="continuous"/>
          <w:pgSz w:w="11906" w:h="16838"/>
          <w:pgMar w:top="567" w:right="850" w:bottom="567" w:left="993" w:header="708" w:footer="708" w:gutter="0"/>
          <w:cols w:num="2" w:space="708"/>
          <w:docGrid w:linePitch="360"/>
        </w:sectPr>
      </w:pPr>
    </w:p>
    <w:p w:rsidR="00355B7D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Давайте и мы попробуем  у квадрата отрезать все углы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proofErr w:type="gramStart"/>
      <w:r w:rsid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редварительно: </w:t>
      </w:r>
      <w:proofErr w:type="spellStart"/>
      <w:r w:rsid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</w:t>
      </w:r>
      <w:r w:rsidR="003C3DFB" w:rsidRP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|</w:t>
      </w:r>
      <w:r w:rsid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</w:t>
      </w:r>
      <w:proofErr w:type="spellEnd"/>
      <w:r w:rsidR="003C3DF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работе с ножницами)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Что мы видим? Вместо одного отрезанного получилось по 2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угла. Квадрат превратился в восьмиугольник!</w:t>
      </w:r>
    </w:p>
    <w:p w:rsidR="00355B7D" w:rsidRPr="002A548A" w:rsidRDefault="00355B7D" w:rsidP="00355B7D">
      <w:pPr>
        <w:spacing w:after="0" w:line="22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Вывод: нельзя завидовать, и геометрические фигуры и люди должны жить в дружбе между собой!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55B7D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X</w:t>
      </w:r>
      <w:r w:rsidRPr="00355B7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Pr="002A548A">
        <w:rPr>
          <w:rFonts w:ascii="Arial" w:eastAsia="Times New Roman" w:hAnsi="Arial" w:cs="Arial"/>
          <w:color w:val="00000A"/>
          <w:sz w:val="28"/>
          <w:szCs w:val="28"/>
          <w:lang w:eastAsia="ru-RU"/>
        </w:rPr>
        <w:t> </w:t>
      </w: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Итог урока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Что нового вы узнали?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Чему вы научились на этом уроке?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Что больше всего вам понравилось?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X. Рефлексия «Солнышко»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как вы работали на уроке, определим с помощью солнышка, которое получилось у вас на карточке. Узнал много нового – желтые лучики,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мне было немного трудно – зеленые.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</w:t>
      </w:r>
      <w:proofErr w:type="gramEnd"/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было очень трудно – синим.</w:t>
      </w:r>
    </w:p>
    <w:p w:rsidR="00355B7D" w:rsidRPr="002A548A" w:rsidRDefault="00355B7D" w:rsidP="00355B7D">
      <w:pPr>
        <w:spacing w:after="0" w:line="22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548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У. – </w:t>
      </w:r>
      <w:r w:rsidRPr="002A548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Спасибо всем за урок. Молодцы!</w:t>
      </w:r>
    </w:p>
    <w:p w:rsidR="00355B7D" w:rsidRPr="002A548A" w:rsidRDefault="00355B7D" w:rsidP="00355B7D">
      <w:pPr>
        <w:shd w:val="clear" w:color="auto" w:fill="FFFFFF"/>
        <w:spacing w:after="300" w:line="240" w:lineRule="auto"/>
        <w:outlineLvl w:val="0"/>
        <w:rPr>
          <w:rFonts w:ascii="Georgia" w:eastAsia="Times New Roman" w:hAnsi="Georgia" w:cs="Times New Roman"/>
          <w:b/>
          <w:bCs/>
          <w:color w:val="151515"/>
          <w:kern w:val="36"/>
          <w:sz w:val="28"/>
          <w:szCs w:val="28"/>
          <w:lang w:eastAsia="ru-RU"/>
        </w:rPr>
      </w:pPr>
    </w:p>
    <w:p w:rsidR="00355B7D" w:rsidRPr="00E765B9" w:rsidRDefault="00355B7D" w:rsidP="00355B7D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vanish/>
          <w:color w:val="444444"/>
          <w:sz w:val="24"/>
          <w:szCs w:val="24"/>
          <w:lang w:eastAsia="ru-RU"/>
        </w:rPr>
      </w:pPr>
    </w:p>
    <w:p w:rsidR="00355B7D" w:rsidRDefault="00355B7D" w:rsidP="00355B7D"/>
    <w:p w:rsidR="00637634" w:rsidRDefault="00637634"/>
    <w:p w:rsidR="003C3DFB" w:rsidRDefault="003C3DFB"/>
    <w:p w:rsidR="003C3DFB" w:rsidRDefault="003C3DFB"/>
    <w:p w:rsidR="003C3DFB" w:rsidRDefault="003C3DFB"/>
    <w:p w:rsidR="003C3DFB" w:rsidRDefault="003C3DFB"/>
    <w:p w:rsidR="003C3DFB" w:rsidRDefault="003C3DFB"/>
    <w:p w:rsidR="003C3DFB" w:rsidRDefault="003C3DFB"/>
    <w:p w:rsidR="003C3DFB" w:rsidRDefault="003C3DFB"/>
    <w:p w:rsidR="003C3DFB" w:rsidRPr="003C3DFB" w:rsidRDefault="003C3DFB" w:rsidP="003C3DFB">
      <w:pPr>
        <w:jc w:val="center"/>
        <w:rPr>
          <w:rFonts w:ascii="Times New Roman" w:hAnsi="Times New Roman" w:cs="Times New Roman"/>
          <w:sz w:val="72"/>
          <w:szCs w:val="72"/>
        </w:rPr>
      </w:pPr>
      <w:r w:rsidRPr="003C3DFB">
        <w:rPr>
          <w:rFonts w:ascii="Times New Roman" w:hAnsi="Times New Roman" w:cs="Times New Roman"/>
          <w:sz w:val="72"/>
          <w:szCs w:val="72"/>
        </w:rPr>
        <w:t>Открытый</w:t>
      </w:r>
    </w:p>
    <w:p w:rsidR="003C3DFB" w:rsidRPr="003C3DFB" w:rsidRDefault="003C3DFB" w:rsidP="003C3DFB">
      <w:pPr>
        <w:jc w:val="center"/>
        <w:rPr>
          <w:rFonts w:ascii="Times New Roman" w:hAnsi="Times New Roman" w:cs="Times New Roman"/>
          <w:sz w:val="72"/>
          <w:szCs w:val="72"/>
        </w:rPr>
      </w:pPr>
      <w:r w:rsidRPr="003C3DFB">
        <w:rPr>
          <w:rFonts w:ascii="Times New Roman" w:hAnsi="Times New Roman" w:cs="Times New Roman"/>
          <w:sz w:val="72"/>
          <w:szCs w:val="72"/>
        </w:rPr>
        <w:t>урок    математики</w:t>
      </w:r>
    </w:p>
    <w:p w:rsidR="003C3DFB" w:rsidRPr="003C3DFB" w:rsidRDefault="003C3DFB" w:rsidP="003C3DFB">
      <w:pPr>
        <w:jc w:val="center"/>
        <w:rPr>
          <w:rFonts w:ascii="Times New Roman" w:hAnsi="Times New Roman" w:cs="Times New Roman"/>
          <w:sz w:val="72"/>
          <w:szCs w:val="72"/>
        </w:rPr>
      </w:pPr>
      <w:r w:rsidRPr="003C3DFB">
        <w:rPr>
          <w:rFonts w:ascii="Times New Roman" w:hAnsi="Times New Roman" w:cs="Times New Roman"/>
          <w:sz w:val="72"/>
          <w:szCs w:val="72"/>
        </w:rPr>
        <w:t>в 1 г классе по программе</w:t>
      </w:r>
    </w:p>
    <w:p w:rsidR="003C3DFB" w:rsidRPr="003C3DFB" w:rsidRDefault="003C3DFB" w:rsidP="003C3DFB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3C3DF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«Начальная школа XXI века»</w:t>
      </w:r>
    </w:p>
    <w:p w:rsidR="003C3DFB" w:rsidRPr="003C3DFB" w:rsidRDefault="003C3DFB" w:rsidP="003C3DFB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3C3DF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учителя начальных классов</w:t>
      </w:r>
    </w:p>
    <w:p w:rsidR="003C3DFB" w:rsidRPr="003C3DFB" w:rsidRDefault="003C3DFB" w:rsidP="003C3DFB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3C3DF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МБОУ «СОШ с. Чёрный Яр»</w:t>
      </w:r>
    </w:p>
    <w:p w:rsidR="003C3DFB" w:rsidRPr="003C3DFB" w:rsidRDefault="003C3DFB" w:rsidP="003C3DFB">
      <w:pPr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3C3DF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Ситниковой Галины Анатольевны.</w:t>
      </w:r>
    </w:p>
    <w:p w:rsidR="003C3DFB" w:rsidRDefault="003C3DFB" w:rsidP="003C3DFB">
      <w:pPr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3C3DFB" w:rsidRDefault="003C3DFB" w:rsidP="003C3DFB">
      <w:pPr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</w:p>
    <w:p w:rsidR="003C3DFB" w:rsidRPr="003C3DFB" w:rsidRDefault="003C3DFB" w:rsidP="003C3DF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 xml:space="preserve">2014 – 2015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  <w:t>. год.</w:t>
      </w:r>
    </w:p>
    <w:sectPr w:rsidR="003C3DFB" w:rsidRPr="003C3DFB" w:rsidSect="00355B7D">
      <w:type w:val="continuous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F0E"/>
    <w:multiLevelType w:val="multilevel"/>
    <w:tmpl w:val="72B0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A6E3D"/>
    <w:multiLevelType w:val="multilevel"/>
    <w:tmpl w:val="EED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518B9"/>
    <w:multiLevelType w:val="multilevel"/>
    <w:tmpl w:val="3C20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22061"/>
    <w:multiLevelType w:val="multilevel"/>
    <w:tmpl w:val="DC80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13D2"/>
    <w:multiLevelType w:val="multilevel"/>
    <w:tmpl w:val="3818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D2A1F"/>
    <w:multiLevelType w:val="multilevel"/>
    <w:tmpl w:val="5324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41B6E"/>
    <w:multiLevelType w:val="multilevel"/>
    <w:tmpl w:val="1B20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3BBD"/>
    <w:multiLevelType w:val="multilevel"/>
    <w:tmpl w:val="1214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06456"/>
    <w:multiLevelType w:val="multilevel"/>
    <w:tmpl w:val="FF88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538D2"/>
    <w:multiLevelType w:val="multilevel"/>
    <w:tmpl w:val="0554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5B7D"/>
    <w:rsid w:val="00355B7D"/>
    <w:rsid w:val="003C3DFB"/>
    <w:rsid w:val="00635390"/>
    <w:rsid w:val="00637634"/>
    <w:rsid w:val="008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2015-01-21T13:08:00Z</cp:lastPrinted>
  <dcterms:created xsi:type="dcterms:W3CDTF">2015-01-21T12:45:00Z</dcterms:created>
  <dcterms:modified xsi:type="dcterms:W3CDTF">2015-01-21T13:51:00Z</dcterms:modified>
</cp:coreProperties>
</file>