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52222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sdtEndPr>
      <w:sdtContent>
        <w:p w:rsidR="00C4299A" w:rsidRDefault="00C4299A" w:rsidP="00C4299A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332D0">
            <w:rPr>
              <w:rFonts w:eastAsiaTheme="majorEastAsia" w:cstheme="majorBidi"/>
              <w:noProof/>
            </w:rPr>
            <w:pict>
              <v:rect id="_x0000_s1030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9332D0">
            <w:rPr>
              <w:rFonts w:eastAsiaTheme="majorEastAsia" w:cstheme="majorBidi"/>
              <w:noProof/>
            </w:rPr>
            <w:pict>
              <v:rect id="_x0000_s1033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9332D0">
            <w:rPr>
              <w:rFonts w:eastAsiaTheme="majorEastAsia" w:cstheme="majorBidi"/>
              <w:noProof/>
            </w:rPr>
            <w:pict>
              <v:rect id="_x0000_s1032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9332D0">
            <w:rPr>
              <w:rFonts w:eastAsiaTheme="majorEastAsia" w:cstheme="majorBidi"/>
              <w:noProof/>
            </w:rPr>
            <w:pict>
              <v:rect id="_x0000_s1031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Дубовицкий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филиал МКОУ «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Хомутовская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средняя общеобразовательная школа с углубленным изучением английского языка»</w: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C4299A" w:rsidRDefault="00C4299A" w:rsidP="00C4299A">
          <w:pPr>
            <w:ind w:left="1416" w:firstLine="708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sz w:val="72"/>
              <w:szCs w:val="72"/>
            </w:rPr>
            <w:t>Классный час</w: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i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i/>
              <w:sz w:val="72"/>
              <w:szCs w:val="72"/>
            </w:rPr>
            <w:t>«Без друзей меня чуть-чуть, а с друзьями много»</w: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Провела учитель начальных классов</w:t>
          </w:r>
          <w:proofErr w:type="gramStart"/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:</w:t>
          </w:r>
          <w:proofErr w:type="gramEnd"/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>
            <w:rPr>
              <w:rFonts w:ascii="Times New Roman" w:hAnsi="Times New Roman" w:cs="Times New Roman"/>
              <w:b/>
              <w:sz w:val="40"/>
              <w:szCs w:val="40"/>
            </w:rPr>
            <w:t>Виткова</w:t>
          </w:r>
          <w:proofErr w:type="spellEnd"/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Любовь Николаевна</w:t>
          </w: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C4299A" w:rsidRDefault="00C4299A" w:rsidP="00C4299A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2012г.</w:t>
          </w:r>
        </w:p>
        <w:p w:rsidR="00C4299A" w:rsidRDefault="00C4299A">
          <w:pPr>
            <w:rPr>
              <w:rFonts w:ascii="Times New Roman" w:eastAsia="Times New Roman" w:hAnsi="Times New Roman" w:cs="Times New Roman"/>
              <w:b/>
              <w:bCs/>
              <w:i/>
              <w:color w:val="002060"/>
              <w:sz w:val="36"/>
              <w:szCs w:val="36"/>
              <w:lang w:eastAsia="ru-RU"/>
            </w:rPr>
          </w:pPr>
        </w:p>
      </w:sdtContent>
    </w:sdt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Классный час "Без друзей меня чуть-чуть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,</w:t>
      </w:r>
      <w:proofErr w:type="gramEnd"/>
    </w:p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а с друзьями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ного!".1-2 классы с таблицей</w:t>
      </w:r>
    </w:p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объяснить значение слова "дружба", "бескорыстие", "корысть", значение пословицы "Не имей сто рублей, а имей сто друзей", учиться замечать и ценить положительное в окружающих людях; выявить человеческие качества, характеризующие "настоящего друга"; развивать кругозор, мышление, речь, память; воспитывать доброжелательные отношения в классном коллективе, бескорыстие в отношениях, порядочность, взаимопомощь.</w:t>
      </w:r>
      <w:proofErr w:type="gramEnd"/>
    </w:p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оборудование, презентация &lt;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8738"/>
            <w:sz w:val="28"/>
            <w:szCs w:val="28"/>
            <w:lang w:eastAsia="ru-RU"/>
          </w:rPr>
          <w:t>Приложение 1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&gt;, записи песен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Танича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"Если с другом вышел в путь" &lt;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8738"/>
            <w:sz w:val="28"/>
            <w:szCs w:val="28"/>
            <w:lang w:eastAsia="ru-RU"/>
          </w:rPr>
          <w:t>Приложение 2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&gt;,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и Савельева Б. "Настоящий друг" &lt;</w:t>
      </w:r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008738"/>
            <w:sz w:val="28"/>
            <w:szCs w:val="28"/>
            <w:lang w:eastAsia="ru-RU"/>
          </w:rPr>
          <w:t>Приложение 3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&gt;, изображение солнца - "Дружба", лучи - "Положительные качества", листочки с положительными и отрицательными качествами человека, плакат от родителей, разрезанные на слова пословицы о дружбе и о друзьях, цветок для друга у каждого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ребёнка, листы 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напечатанными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целями урока.</w:t>
      </w:r>
    </w:p>
    <w:p w:rsidR="00C4299A" w:rsidRDefault="00C4299A" w:rsidP="00C4299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Подготовительная работа: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разучивание девочками и частичная инсценировка стихотворения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"Срочно требуется друг", подготовка детьми цветка для друга, подарок родителей для детей - плакат "Дружба", поиск детьми значения слов "дружба" и "бескорыстие" по словарю В.И. Даля, оформление детьми листов с пословицами о дружбе и о друзьях.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3"/>
        <w:gridCol w:w="4222"/>
      </w:tblGrid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момент. Эмоциональный настрой.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песня на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"Если с другом вышел путь", на экране - подборка фото на тему "Дружба". Дети делятся заранее на две группы и усаживаются вместе.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у нас сегодня много гостей! Давайте мы повернёмся к гостям, улыбнемся им и пожелаем всего хорошего!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Улыбнитесь друг другу, порадуйтесь сегодняшнему дню. Тихо присаживаемся.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темы классного часа.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думаю, что вы уже догадались, о чём мы будем говорить на классном часе?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2)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открывается изображение солнца со словом "Дружба", написанным внутри, и тема: "Без друзей меня чуть-чуть, а с друзьями много!".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сегодня постараемся подняться по ступенькам до нашего солнышка. А чтобы это сделать, нам надо выяснить, что такое дружба, какими качествами должен обладать настоящий друг, зачем нам нужны друзья.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открываются ступеньки-цели к солнцу.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дружбе, о друзьях.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значении слов "дружба", "бескорыстие", "корысть".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значения слова "дружба"?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3)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просила некоторых из вас найти определение слов, с которыми связан наш классный час, в "Толковом словаре живого великорусского языка" Владимира Ивановича Даля. Давайте послушаем определение слова "дружба".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определении были новые для нас слова: "приязнь" и "бескорыстие". Вы можете объяснить, что это?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послушайте объяснение значения этих слов по толковому словарю В.И Даля.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вам стало понятно значение этих слов?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дружба должна быть бескорыстной?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слова "бескорыстие" есть антоним - "корысть". Послушайте его значение.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Люди, которые дружат с другими только для того, чтобы получить выгоду, пользу, имеют такое качество - корыстность.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стихотворение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"Срочно требуется друг".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с этой девочкой никто не хотел дружить?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качество отталкивает других от девочки?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ребёнка о значении слова "дружба".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детей о значении слова "приязнь", "бескорыстие".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ребёнка о значении слова "корысть".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дети читают стихотворение по ролям.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живут,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со мной не дружат.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Предлагаю Ильиной: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"Ты дружи со мной одной!".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разряд у Ильиной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девчонок свита.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Подружусь я с Ильиной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знаменита.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пятерки до одной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Светловой Нади.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прошу "Дружи со мной!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Подружись хоть на день!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меня спасать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Дашь контрольную списать.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девчонка на дыбы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оворит: "Молчала бы!"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вставать же на колени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говаривать подруг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Напишу я объявление: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"Срочно требуется друг!"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Корысть.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Определение положительных качеств человека для дружбы.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же качествами должен обладать человек, чтобы с ним хотелось дружить?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4)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в группах. У вас на столах лежат листочки с качествами человека. У первой группы листочек начинается со слов: "Друзья должны быть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...",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подчёркивают положительные для дружеских отношений качества человека, а у второй группы - "Друзья не должны быть: ...", вы будет искать отрицательные для дружеских отношений качества человека.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подведём итог. Какими не должны быть друзья?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какими же должны быть друзья?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 солнца появляются лучи, на каждом луче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написаны положительные для дружеских отношений качества человека).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наше солнышко и засияло лучиками.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листах: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должны быть:...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корыстными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доброжелательными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жестокими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отзывчивыми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враждебными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лживыми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справедливыми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бескорыстными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завистливыми.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Корыстными, жестокими, враждебными, лживыми, завистливыми.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Порядочными, доброжелательными, отзывчивыми,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справедливыми, бескорыстными.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над пословицами о дружбе и определение значения дружбы.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5)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уже выполняли задание - подбирали пословицы о дружбе и о друзьях. На демонстрационной доске я вывесила все ваши работы. Среди них я выбрала пословицы, которые больше всего подходят к нашей теме. А вам нужно только собрать их из набора слов.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попробуйте объяснить значение этих пословиц.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почему человеку необходимы друзья?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(Каждая группа получает свой набор слов к пословицам: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 имей сто рублей, а имей сто друзей", "Человек без друзей, что дерево без корней".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собирает свою пословицу.)</w:t>
            </w:r>
            <w:proofErr w:type="gramEnd"/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объяснения.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классного часа.</w:t>
            </w:r>
          </w:p>
        </w:tc>
      </w:tr>
      <w:tr w:rsidR="00C4299A" w:rsidTr="00C429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6)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Итогом нашей беседы я взяла такие слова: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вместе лет за двести,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друг на друга встать,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неба можем мы достать.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крикнем в тишине,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нас услышат на луне!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я выбрала эти строки?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Пройдёмся снова по ступенькам к солнышку: что такое дружба?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качествами должен обладать настоящий друг?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нам нужны друзья?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для вас мамы подготовили сюрприз.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 Мы приготовили вам этот плакат. Но без вашей помощи, ребята, у нас не всё получилось. Не хватает яркости и радости. Помогите нам!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просила вас дома нарисовать и вырезать цветок для друга. Давайте украсим плакат этими цветами.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7-8)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Звучит запись песни "Настоящий друг"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музыка Савельева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9A" w:rsidRDefault="00C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9A" w:rsidRDefault="00C4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наклеивают свои цветы на плакат.</w:t>
            </w:r>
          </w:p>
        </w:tc>
      </w:tr>
    </w:tbl>
    <w:p w:rsidR="004636A6" w:rsidRDefault="004636A6"/>
    <w:sectPr w:rsidR="004636A6" w:rsidSect="00C429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99A"/>
    <w:rsid w:val="004636A6"/>
    <w:rsid w:val="00C4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99A"/>
    <w:rPr>
      <w:color w:val="0000FF"/>
      <w:u w:val="single"/>
    </w:rPr>
  </w:style>
  <w:style w:type="paragraph" w:styleId="a4">
    <w:name w:val="No Spacing"/>
    <w:link w:val="a5"/>
    <w:uiPriority w:val="1"/>
    <w:qFormat/>
    <w:rsid w:val="00C4299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4299A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621796/pril3.mp3" TargetMode="External"/><Relationship Id="rId5" Type="http://schemas.openxmlformats.org/officeDocument/2006/relationships/hyperlink" Target="http://festival.1september.ru/articles/621796/pril2.mp3" TargetMode="External"/><Relationship Id="rId4" Type="http://schemas.openxmlformats.org/officeDocument/2006/relationships/hyperlink" Target="http://festival.1september.ru/articles/621796/pril1.ppt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792F"/>
    <w:rsid w:val="008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90A2E700654566A5DB798499EA00D1">
    <w:name w:val="2390A2E700654566A5DB798499EA00D1"/>
    <w:rsid w:val="0086792F"/>
  </w:style>
  <w:style w:type="paragraph" w:customStyle="1" w:styleId="7817DF459E9E435F9FDCE3A2FB67B87B">
    <w:name w:val="7817DF459E9E435F9FDCE3A2FB67B87B"/>
    <w:rsid w:val="0086792F"/>
  </w:style>
  <w:style w:type="paragraph" w:customStyle="1" w:styleId="234F2D104FD843AC8BE878E6C6516B77">
    <w:name w:val="234F2D104FD843AC8BE878E6C6516B77"/>
    <w:rsid w:val="0086792F"/>
  </w:style>
  <w:style w:type="paragraph" w:customStyle="1" w:styleId="330E55CE69D340F6A6DC059D40869307">
    <w:name w:val="330E55CE69D340F6A6DC059D40869307"/>
    <w:rsid w:val="0086792F"/>
  </w:style>
  <w:style w:type="paragraph" w:customStyle="1" w:styleId="28CAF55C96DE434F90406BD1BE1FD1A3">
    <w:name w:val="28CAF55C96DE434F90406BD1BE1FD1A3"/>
    <w:rsid w:val="0086792F"/>
  </w:style>
  <w:style w:type="paragraph" w:customStyle="1" w:styleId="E097237BD9CF4BFF8861B7C33CF33689">
    <w:name w:val="E097237BD9CF4BFF8861B7C33CF33689"/>
    <w:rsid w:val="0086792F"/>
  </w:style>
  <w:style w:type="paragraph" w:customStyle="1" w:styleId="4831374F21D646CBB645D8513265A40F">
    <w:name w:val="4831374F21D646CBB645D8513265A40F"/>
    <w:rsid w:val="0086792F"/>
  </w:style>
  <w:style w:type="paragraph" w:customStyle="1" w:styleId="AA32505BBEAF48BCAED3006635148F3A">
    <w:name w:val="AA32505BBEAF48BCAED3006635148F3A"/>
    <w:rsid w:val="0086792F"/>
  </w:style>
  <w:style w:type="paragraph" w:customStyle="1" w:styleId="B46D4E6CDB9048BF8F18184392E00B84">
    <w:name w:val="B46D4E6CDB9048BF8F18184392E00B84"/>
    <w:rsid w:val="0086792F"/>
  </w:style>
  <w:style w:type="paragraph" w:customStyle="1" w:styleId="97979D89F251434C82F99C557ECD224E">
    <w:name w:val="97979D89F251434C82F99C557ECD224E"/>
    <w:rsid w:val="00867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1065</Words>
  <Characters>6073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</cp:revision>
  <dcterms:created xsi:type="dcterms:W3CDTF">2014-08-26T17:46:00Z</dcterms:created>
  <dcterms:modified xsi:type="dcterms:W3CDTF">2014-08-26T17:49:00Z</dcterms:modified>
</cp:coreProperties>
</file>