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F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B60">
        <w:rPr>
          <w:rFonts w:ascii="Times New Roman" w:hAnsi="Times New Roman" w:cs="Times New Roman"/>
          <w:sz w:val="28"/>
          <w:szCs w:val="28"/>
        </w:rPr>
        <w:t>Муниципальное казённое среднее общеобразовательное учреждение «</w:t>
      </w:r>
      <w:proofErr w:type="spellStart"/>
      <w:r w:rsidRPr="00EB5B60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EB5B60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№1»</w:t>
      </w: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60" w:rsidRP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  <w:r w:rsidRPr="00EB5B60">
        <w:rPr>
          <w:rFonts w:ascii="Times New Roman" w:hAnsi="Times New Roman" w:cs="Times New Roman"/>
          <w:sz w:val="48"/>
          <w:szCs w:val="48"/>
        </w:rPr>
        <w:t>Конспект классного часа</w:t>
      </w:r>
    </w:p>
    <w:p w:rsidR="00EB5B60" w:rsidRP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  <w:r w:rsidRPr="00EB5B60">
        <w:rPr>
          <w:rFonts w:ascii="Times New Roman" w:hAnsi="Times New Roman" w:cs="Times New Roman"/>
          <w:sz w:val="48"/>
          <w:szCs w:val="48"/>
        </w:rPr>
        <w:t>«Здоровым быть модно»</w:t>
      </w: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  <w:r w:rsidRPr="00EB5B60">
        <w:rPr>
          <w:rFonts w:ascii="Times New Roman" w:hAnsi="Times New Roman" w:cs="Times New Roman"/>
          <w:sz w:val="48"/>
          <w:szCs w:val="48"/>
        </w:rPr>
        <w:t>В 3 классе</w:t>
      </w: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5B60" w:rsidRDefault="00EB5B60" w:rsidP="00EB5B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Подготовила</w:t>
      </w:r>
    </w:p>
    <w:p w:rsidR="00EB5B60" w:rsidRDefault="00EB5B60" w:rsidP="00EB5B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EB5B60" w:rsidRDefault="00EB5B60" w:rsidP="00EB5B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Наталья Викторовна</w:t>
      </w: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Тальменка</w:t>
      </w:r>
    </w:p>
    <w:p w:rsidR="00EB5B60" w:rsidRDefault="00EB5B60" w:rsidP="00EB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FA4B8B" w:rsidRDefault="00FA4B8B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B8B" w:rsidRDefault="00FA4B8B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B8B" w:rsidRPr="00FA4B8B" w:rsidRDefault="00FA4B8B" w:rsidP="00FA4B8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FA4B8B" w:rsidRPr="00FA4B8B" w:rsidRDefault="00FA4B8B" w:rsidP="00FA4B8B">
      <w:pPr>
        <w:keepNext/>
        <w:spacing w:after="0" w:line="240" w:lineRule="auto"/>
        <w:ind w:left="-900"/>
        <w:outlineLvl w:val="0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FA4B8B">
        <w:rPr>
          <w:rFonts w:ascii="Times New Roman" w:eastAsia="Times New Roman" w:hAnsi="Times New Roman" w:cs="Times New Roman"/>
          <w:sz w:val="48"/>
          <w:szCs w:val="40"/>
          <w:lang w:eastAsia="ru-RU"/>
        </w:rPr>
        <w:t xml:space="preserve">                        </w:t>
      </w:r>
    </w:p>
    <w:p w:rsidR="00FA4B8B" w:rsidRPr="00FA4B8B" w:rsidRDefault="00FA4B8B" w:rsidP="00FA4B8B">
      <w:pPr>
        <w:keepNext/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color w:val="4F6228"/>
          <w:sz w:val="72"/>
          <w:szCs w:val="72"/>
          <w:lang w:eastAsia="ru-RU"/>
        </w:rPr>
      </w:pPr>
      <w:r w:rsidRPr="00FA4B8B">
        <w:rPr>
          <w:rFonts w:ascii="Times New Roman" w:eastAsia="Times New Roman" w:hAnsi="Times New Roman" w:cs="Times New Roman"/>
          <w:color w:val="4F6228"/>
          <w:sz w:val="72"/>
          <w:szCs w:val="72"/>
          <w:lang w:eastAsia="ru-RU"/>
        </w:rPr>
        <w:t>Классный час</w:t>
      </w:r>
    </w:p>
    <w:p w:rsidR="00FA4B8B" w:rsidRPr="00FA4B8B" w:rsidRDefault="00FA4B8B" w:rsidP="00FA4B8B">
      <w:pPr>
        <w:keepNext/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color w:val="4F6228"/>
          <w:sz w:val="72"/>
          <w:szCs w:val="72"/>
          <w:lang w:eastAsia="ru-RU"/>
        </w:rPr>
      </w:pPr>
      <w:r w:rsidRPr="00FA4B8B">
        <w:rPr>
          <w:rFonts w:ascii="Times New Roman" w:eastAsia="Times New Roman" w:hAnsi="Times New Roman" w:cs="Times New Roman"/>
          <w:color w:val="4F6228"/>
          <w:sz w:val="72"/>
          <w:szCs w:val="72"/>
          <w:lang w:eastAsia="ru-RU"/>
        </w:rPr>
        <w:t>«Здоровым быть модно»</w:t>
      </w: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4F6228"/>
          <w:sz w:val="40"/>
          <w:szCs w:val="40"/>
          <w:lang w:eastAsia="ru-RU"/>
        </w:rPr>
      </w:pPr>
      <w:r w:rsidRPr="00FA4B8B">
        <w:rPr>
          <w:rFonts w:ascii="Times New Roman" w:eastAsia="Times New Roman" w:hAnsi="Times New Roman" w:cs="Times New Roman"/>
          <w:color w:val="4F6228"/>
          <w:sz w:val="48"/>
          <w:szCs w:val="40"/>
          <w:lang w:eastAsia="ru-RU"/>
        </w:rPr>
        <w:t xml:space="preserve">                </w:t>
      </w: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FA4B8B" w:rsidRPr="00FA4B8B" w:rsidRDefault="00FA4B8B" w:rsidP="00FA4B8B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50532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  МКОУ «</w:t>
      </w:r>
      <w:proofErr w:type="spell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Тальменская</w:t>
      </w:r>
      <w:proofErr w:type="spell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FA4B8B" w:rsidRPr="00FA4B8B" w:rsidRDefault="00FA4B8B" w:rsidP="00FA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Беспаловой Натальи Викторовны</w:t>
      </w: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«Здоровым быть -  модно!»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для: формирования у учащихся культуры здорового образа жизни.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4B8B" w:rsidRPr="00FA4B8B" w:rsidRDefault="00FA4B8B" w:rsidP="00FA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</w:t>
      </w:r>
      <w:proofErr w:type="gramEnd"/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учащихся по теме здоровье</w:t>
      </w:r>
    </w:p>
    <w:p w:rsidR="00FA4B8B" w:rsidRPr="00FA4B8B" w:rsidRDefault="00FA4B8B" w:rsidP="00FA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proofErr w:type="gramEnd"/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негативного отношения к вредным привычкам</w:t>
      </w:r>
    </w:p>
    <w:p w:rsidR="00FA4B8B" w:rsidRPr="00FA4B8B" w:rsidRDefault="00FA4B8B" w:rsidP="00FA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proofErr w:type="gramEnd"/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чувства личной ответственности за свое здоровье;</w:t>
      </w: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способностей, познавательной активности, навыка работы в группе.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классного часа: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для оформления доски (название классного часа). Любовь, Дружба, Здоровье, Богатство, Слава, Счастье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 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работы в группе.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фломастеры.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с заданиями.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Магнитики.</w:t>
      </w:r>
    </w:p>
    <w:p w:rsidR="00FA4B8B" w:rsidRPr="00FA4B8B" w:rsidRDefault="00FA4B8B" w:rsidP="00FA4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проведения:</w:t>
      </w:r>
    </w:p>
    <w:p w:rsidR="00FA4B8B" w:rsidRPr="00FA4B8B" w:rsidRDefault="00FA4B8B" w:rsidP="00FA4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момент, мотивация, постановка целей классного часа</w:t>
      </w:r>
    </w:p>
    <w:p w:rsidR="00FA4B8B" w:rsidRPr="00FA4B8B" w:rsidRDefault="00FA4B8B" w:rsidP="00FA4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мероприятия</w:t>
      </w:r>
    </w:p>
    <w:p w:rsidR="00FA4B8B" w:rsidRPr="00FA4B8B" w:rsidRDefault="00FA4B8B" w:rsidP="00FA4B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FA4B8B" w:rsidRPr="00FA4B8B" w:rsidRDefault="00FA4B8B" w:rsidP="00FA4B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Девиз:</w:t>
      </w:r>
    </w:p>
    <w:p w:rsidR="00FA4B8B" w:rsidRPr="00FA4B8B" w:rsidRDefault="00FA4B8B" w:rsidP="00FA4B8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здоровье сберегу,</w:t>
      </w:r>
      <w:r w:rsidRPr="00FA4B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Сам себе я помогу!</w:t>
      </w:r>
    </w:p>
    <w:p w:rsidR="00FA4B8B" w:rsidRPr="00FA4B8B" w:rsidRDefault="00FA4B8B" w:rsidP="00FA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FA4B8B" w:rsidRPr="00FA4B8B" w:rsidRDefault="00FA4B8B" w:rsidP="00FA4B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Орг. момент, мотивация, постановка целей классного часа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учащихся к активной работе на классном часе через связь с жизненным опытом учеников, знакомство с целью и задачами классного часа.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к нам в гости зашли 6 сестёр     Любовь, Дружба, Здоровье, Богатство, Слава, Счастье. Вам нужно выбрать только одну из них. </w:t>
      </w:r>
      <w:proofErr w:type="gram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пройдёт с вами всю дальнейшую жизнь. Кого вы выберете???? (Выбор детей, отмечаю магнитиками) Объяснения детей.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а без какой сестры невозможно быть счастливым, её нельзя </w:t>
      </w:r>
      <w:proofErr w:type="gram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одолжить у друга</w:t>
      </w:r>
      <w:proofErr w:type="gram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у любимого человека. Без неё можно не успеть 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взобраться на пьедестал славы и накопить богатств? Это здоровье!!!! Есть такие пословицы - «Здоровье не купишь» или «Было бы здоровье, а счастье найдёшь»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уже понял, о чем будет  у нас с вами разговор? (О здоровье)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Наш классный час «Здоровым быть – модно», мы проведем под девизом: </w:t>
      </w: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здоровье сберегу. Сам себе я помогу!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Что помогают понять эти слова?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Проведение мероприятия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учащихся по теме здоровье, воспитание  у учащихся культуры здорового образа жизни, развитие у детей творческих способностей, познавательной активности, навыка работы в команде. 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встрече люди издревле желали друг другу здоровья: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доброго здоровья!»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ваше драгоценное здоровье?!»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значит быть здоровым?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учащихся:</w:t>
      </w:r>
    </w:p>
    <w:p w:rsidR="00FA4B8B" w:rsidRPr="00FA4B8B" w:rsidRDefault="00FA4B8B" w:rsidP="00FA4B8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(Жить без болезней, вести нормальную деятельность, быть живым.)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человек может повлиять на своё здоровье, если он будет вести здоровый образ жизни.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Всемирной организации здравоохранения здоровье это </w:t>
      </w: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FA4B8B" w:rsidRPr="00FA4B8B" w:rsidRDefault="00FA4B8B" w:rsidP="00FA4B8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группе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сейчас попытаться сформулировать правила, какие должен соблюдать человек, чтобы остаться здоровым! 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Итак, это ГИГИЕНА, Правильное питание, Физическая культура и спорт,  Отсутствие вредных привычек!</w:t>
      </w:r>
    </w:p>
    <w:p w:rsidR="00FA4B8B" w:rsidRPr="00FA4B8B" w:rsidRDefault="00FA4B8B" w:rsidP="00FA4B8B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4B8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Гигиена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Что такое гигиена? Для чего она нужна?  Мне хочется остановиться на гигиене полости рта. 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же правила,   должен выполнять каждый, кто хочет, чтоб у него были здоровые зубы. 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(чистить 2 раза в день, 2 раза в год посещать стоматолога)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A4B8B" w:rsidRPr="00FA4B8B" w:rsidRDefault="00FA4B8B" w:rsidP="00FA4B8B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4B8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Правильное питание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Читаю письмо, которое написал Дима.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 поможем Диме и расскажем, как правильно нужно питаться и что можно кушать каждый день. А какие продукты можно есть только в особых случаях.</w:t>
      </w: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(ответы детей)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Вредные продукты: пепси-кола, фанта, чипсы. Почему они вредные? Эти продукты мы не храним в холодильнике, но они долгое время не портятся. 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чему? В них есть пищевые добавки. Добавки группы</w:t>
      </w:r>
      <w:proofErr w:type="gram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частом употреблении наносят вред организму. 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наклеиваем полезные продукты в корзинки.</w:t>
      </w:r>
    </w:p>
    <w:p w:rsid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показываю опыт с КОКА-КОЛОЙ)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глубокую чашку ставится кока-кола, быстро отвинчивается пробка  и в бутылку кладётся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Кола фонтаном выскакивает из бутылки.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показываем вредность кока-колы.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Физическая культура и спорт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слова для характеристики спортивного человека.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       ловкий          статный           крепкий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сутулый         бледный        стройный       неуклюжий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         румяный       толстый          подтянутый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 бы мы с вами были красивыми и </w:t>
      </w:r>
      <w:proofErr w:type="spell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</w:t>
      </w:r>
      <w:proofErr w:type="spellStart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Вредные привычки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бывают вредные привычки. Я предлагаю остановиться на одной самой распространённой - это курение. Мы сейчас с вами делали упражнения на дыхание. Какой орган помогает нам дышать. (Лёгкие) 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них какие они красивые, похожи на два крыла. А теперь посмотрите, что бывает с лёгкими, когда человек курит.   А как же можно не поддаться веянию времени и сказать нет-сигарете. Давайте посмотрим, как достойно выйти из ситуации, если вам старшие ребята предлагают покурить. (Смотрим мультфильм) 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 может  и  должен  делать  сам  человек, чтобы  иметь не  только  физическое, но  и  психическое  здоровье – быть добрыми, помогать  друг  другу, говорить  друг  другу комплименты.</w:t>
      </w: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доброжелательными, благодарными, мы с вами должны научиться ценить то, что у нас есть.</w:t>
      </w: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  напрашивается  сам: «Добро, которое  ты  делаешь от  сердца, ты  делаешь  всегда  себе». Л. Н. Толстой. И хорошее настроение-это половина здоровья!!!!</w:t>
      </w: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Рефлексия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FA4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классного часа.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8B" w:rsidRPr="00FA4B8B" w:rsidRDefault="00FA4B8B" w:rsidP="00FA4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в  заключение  познакомьтесь  с  самыми  лучшими рецептами  здоровья  и  счастья:</w:t>
      </w:r>
    </w:p>
    <w:p w:rsidR="00FA4B8B" w:rsidRPr="00FA4B8B" w:rsidRDefault="00FA4B8B" w:rsidP="00FA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  чашу  терпения, влейте  в  нее  полное  сердце  любви, добавьте  2 горсти  щедрости, посыпьте  добротой, плесните немного  юмора  и  добавьте  как  можно  больше  веры. Все это  хорошо  перемешайте. Намажьте  на  кусок  отпущенной вам  жизни  и  предлагайте  каждому, кого   встретите  на  своем пути.</w:t>
      </w:r>
    </w:p>
    <w:p w:rsidR="00FA4B8B" w:rsidRPr="00FA4B8B" w:rsidRDefault="00FA4B8B" w:rsidP="00FA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перемешала все ингредиенты, у меня получился настоящий плод. Плод долголетия и здоровья.  Я предлагаю взять этот плод тем, кто согласен, что наше здоровье в наших руках. (Дети берут виноград)</w:t>
      </w:r>
    </w:p>
    <w:p w:rsidR="00FA4B8B" w:rsidRDefault="00FA4B8B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Default="001F2C3F" w:rsidP="00EB5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bookmarkStart w:id="0" w:name="_GoBack"/>
      <w:bookmarkEnd w:id="0"/>
    </w:p>
    <w:p w:rsidR="00FA4B8B" w:rsidRDefault="00FA4B8B" w:rsidP="00EB5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3F" w:rsidRPr="001F2C3F" w:rsidRDefault="001F2C3F" w:rsidP="001F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F2C3F">
          <w:rPr>
            <w:rFonts w:eastAsiaTheme="minorEastAsia" w:hAnsi="Calibr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http://</w:t>
        </w:r>
      </w:hyperlink>
      <w:hyperlink r:id="rId8" w:history="1">
        <w:r w:rsidRPr="001F2C3F">
          <w:rPr>
            <w:rFonts w:eastAsiaTheme="minorEastAsia" w:hAnsi="Calibri"/>
            <w:b/>
            <w:bCs/>
            <w:color w:val="000000" w:themeColor="text1"/>
            <w:kern w:val="24"/>
            <w:sz w:val="36"/>
            <w:szCs w:val="36"/>
            <w:u w:val="single"/>
            <w:lang w:eastAsia="ru-RU"/>
          </w:rPr>
          <w:t>nsportal.ru/shkola/klassnoe-rukovodstvo</w:t>
        </w:r>
      </w:hyperlink>
    </w:p>
    <w:p w:rsidR="001F2C3F" w:rsidRPr="001F2C3F" w:rsidRDefault="001F2C3F" w:rsidP="001F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/library/</w:t>
      </w:r>
      <w:proofErr w:type="spellStart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stsenarii</w:t>
      </w:r>
      <w:proofErr w:type="spellEnd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-</w:t>
      </w:r>
      <w:proofErr w:type="spellStart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klassnogo</w:t>
      </w:r>
      <w:proofErr w:type="spellEnd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-</w:t>
      </w:r>
      <w:proofErr w:type="spellStart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chasa</w:t>
      </w:r>
      <w:proofErr w:type="spellEnd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-my-</w:t>
      </w:r>
      <w:proofErr w:type="spellStart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za</w:t>
      </w:r>
      <w:proofErr w:type="spellEnd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-</w:t>
      </w:r>
      <w:proofErr w:type="spellStart"/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zdorovyi-obraz-zhizni</w:t>
      </w:r>
      <w:proofErr w:type="spellEnd"/>
    </w:p>
    <w:p w:rsidR="001F2C3F" w:rsidRPr="001F2C3F" w:rsidRDefault="001F2C3F" w:rsidP="001F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1F2C3F">
          <w:rPr>
            <w:rFonts w:eastAsiaTheme="minorEastAsia" w:hAnsi="Calibri"/>
            <w:b/>
            <w:bCs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uchitmatematika.ucoz.ru</w:t>
        </w:r>
      </w:hyperlink>
      <w:r w:rsidRPr="001F2C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val="en-US" w:eastAsia="ru-RU"/>
        </w:rPr>
        <w:t>›</w:t>
      </w:r>
    </w:p>
    <w:p w:rsidR="001F2C3F" w:rsidRPr="001F2C3F" w:rsidRDefault="001F2C3F" w:rsidP="001F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Pr="001F2C3F">
          <w:rPr>
            <w:rFonts w:eastAsiaTheme="minorEastAsia" w:hAnsi="Calibri"/>
            <w:b/>
            <w:bCs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oosh25lopat.narod.ru</w:t>
        </w:r>
      </w:hyperlink>
    </w:p>
    <w:p w:rsidR="00AB3503" w:rsidRPr="001F2C3F" w:rsidRDefault="00AB3503" w:rsidP="00EB5B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3503" w:rsidRPr="001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B7"/>
    <w:multiLevelType w:val="multilevel"/>
    <w:tmpl w:val="093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7851"/>
    <w:multiLevelType w:val="hybridMultilevel"/>
    <w:tmpl w:val="9B0A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E26"/>
    <w:multiLevelType w:val="hybridMultilevel"/>
    <w:tmpl w:val="E0F4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25CB"/>
    <w:multiLevelType w:val="multilevel"/>
    <w:tmpl w:val="3D9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7"/>
    <w:rsid w:val="001F2C3F"/>
    <w:rsid w:val="0024583F"/>
    <w:rsid w:val="00AB3503"/>
    <w:rsid w:val="00AE6AE3"/>
    <w:rsid w:val="00B83BE7"/>
    <w:rsid w:val="00EB5B60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35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F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35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F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lassnoe-rukovod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klassnoe-rukovodst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osh25lopat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matemati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ТСОШ №1</dc:creator>
  <cp:keywords/>
  <dc:description/>
  <cp:lastModifiedBy>МОУ ТСОШ №1</cp:lastModifiedBy>
  <cp:revision>7</cp:revision>
  <dcterms:created xsi:type="dcterms:W3CDTF">2014-01-19T07:28:00Z</dcterms:created>
  <dcterms:modified xsi:type="dcterms:W3CDTF">2014-01-19T10:25:00Z</dcterms:modified>
</cp:coreProperties>
</file>