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2B" w:rsidRPr="0068498A" w:rsidRDefault="0069132B" w:rsidP="006913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4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работы творческой группы</w:t>
      </w:r>
    </w:p>
    <w:p w:rsidR="0069132B" w:rsidRPr="0068498A" w:rsidRDefault="0069132B" w:rsidP="006913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4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переходе школ на 12-летнее образование</w:t>
      </w:r>
    </w:p>
    <w:p w:rsidR="0069132B" w:rsidRPr="0068498A" w:rsidRDefault="0069132B" w:rsidP="0069132B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4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2013-2014 учебный год</w:t>
      </w:r>
    </w:p>
    <w:p w:rsidR="0069132B" w:rsidRPr="0068498A" w:rsidRDefault="0069132B" w:rsidP="0069132B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849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Творческая группа учителей в 2013-2014 учебном году продолжило работать над темой о переходе школ на 12-летнее образование. </w:t>
      </w:r>
      <w:r w:rsidRPr="00684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Творческая группа работала в составе 4 человек. </w:t>
      </w:r>
    </w:p>
    <w:p w:rsidR="0069132B" w:rsidRPr="0068498A" w:rsidRDefault="0069132B" w:rsidP="0069132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Целью работы группы была</w:t>
      </w:r>
      <w:proofErr w:type="gramStart"/>
      <w:r w:rsidRPr="00684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8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68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всесторонне исследовать различные аспекты и подходы к организации образовательного процесса в школе по переходу на 12-летнее образование в Республике Казахстан.</w:t>
      </w:r>
    </w:p>
    <w:p w:rsidR="0069132B" w:rsidRPr="0068498A" w:rsidRDefault="0069132B" w:rsidP="0069132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достижения данной цели были определены </w:t>
      </w:r>
      <w:r w:rsidRPr="00684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69132B" w:rsidRPr="0068498A" w:rsidRDefault="0069132B" w:rsidP="0069132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нормативного и информационно-методического банка данных по подготовке к переходу на 12-летнее обучение.</w:t>
      </w:r>
    </w:p>
    <w:p w:rsidR="0069132B" w:rsidRPr="0068498A" w:rsidRDefault="0069132B" w:rsidP="0069132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новых форм и технологий обучения</w:t>
      </w:r>
    </w:p>
    <w:p w:rsidR="0069132B" w:rsidRPr="0068498A" w:rsidRDefault="0069132B" w:rsidP="0069132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внедрение методики организации проектной, научно-исследовательской деятельности учащихся.</w:t>
      </w:r>
    </w:p>
    <w:p w:rsidR="0069132B" w:rsidRPr="0068498A" w:rsidRDefault="0069132B" w:rsidP="0069132B">
      <w:pPr>
        <w:pStyle w:val="a3"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849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поставленными задачами и темой творческой группы на основе дифференцированной работы и индивидуального подхода творческой группы  была направлена на создание условий для развития педагогического мастерства, повышения профессионального уровня, саморазвития учителей.. В течение учебного года на заседаниях группы обсуждались вопросы, связанные с переходом школ на 12-летнее образование, с новым видением урока, как ведущей формы в деятельности учителя и ученика</w:t>
      </w:r>
      <w:proofErr w:type="gramEnd"/>
      <w:r w:rsidRPr="006849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его проектирование и анализ. Деятельность творческой группы строилась в соответствии с планом работы</w:t>
      </w:r>
      <w:proofErr w:type="gramStart"/>
      <w:r w:rsidRPr="006849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6849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отражая работу по реализации задач на год.</w:t>
      </w:r>
    </w:p>
    <w:p w:rsidR="0069132B" w:rsidRPr="0068498A" w:rsidRDefault="0069132B" w:rsidP="0069132B">
      <w:pPr>
        <w:pStyle w:val="a3"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Запланированные  заседания творческой группы были проведены. </w:t>
      </w:r>
      <w:r w:rsidRPr="00684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Основными формами работы в творческой группе были: теоретические семинары, презентации новых технологий, семинары-практикумы, «круглый стол». </w:t>
      </w:r>
    </w:p>
    <w:p w:rsidR="0069132B" w:rsidRPr="0068498A" w:rsidRDefault="0069132B" w:rsidP="0069132B">
      <w:pPr>
        <w:pStyle w:val="a3"/>
        <w:shd w:val="clear" w:color="auto" w:fill="FFFFFF"/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849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заседании педагоги обсуждали тему в связи с переходом начальной школы (1 класс) на новый </w:t>
      </w:r>
      <w:proofErr w:type="gramStart"/>
      <w:r w:rsidRPr="006849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</w:t>
      </w:r>
      <w:proofErr w:type="gramEnd"/>
      <w:r w:rsidRPr="006849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  и изменением требований к образовательному процессу, было решено изучить ГОС НО нового поколения, обсудить основные аспекты современного урока</w:t>
      </w:r>
    </w:p>
    <w:p w:rsidR="0069132B" w:rsidRPr="0068498A" w:rsidRDefault="0069132B" w:rsidP="0069132B">
      <w:pPr>
        <w:pStyle w:val="a3"/>
        <w:shd w:val="clear" w:color="auto" w:fill="FFFFFF"/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группы </w:t>
      </w:r>
      <w:r w:rsidRPr="0068498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провела семина</w:t>
      </w:r>
      <w:proofErr w:type="gramStart"/>
      <w:r w:rsidRPr="0068498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р-</w:t>
      </w:r>
      <w:proofErr w:type="gramEnd"/>
      <w:r w:rsidRPr="0068498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практикум для учителей начальных классов – по теме «Активные формы работы на уроке». </w:t>
      </w:r>
      <w:r w:rsidRPr="006849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Участники семинара знакомились с использованием активных форм работы на разных этапах урока, с уровнями и видами домашних заданий, с разными формами рефлексии, актуализацией знаний.</w:t>
      </w:r>
      <w:r w:rsidRPr="0068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Члены группы провели</w:t>
      </w:r>
      <w:r w:rsidRPr="006849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теоретический семинар  по теме «Изучение новых подходов к оценке учебных достижений учащихся в условиях перехода к </w:t>
      </w:r>
      <w:proofErr w:type="spellStart"/>
      <w:r w:rsidRPr="006849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компетентностному</w:t>
      </w:r>
      <w:proofErr w:type="spellEnd"/>
      <w:r w:rsidRPr="006849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образованию». </w:t>
      </w:r>
    </w:p>
    <w:p w:rsidR="0069132B" w:rsidRPr="0068498A" w:rsidRDefault="0069132B" w:rsidP="0069132B">
      <w:pPr>
        <w:pStyle w:val="a3"/>
        <w:shd w:val="clear" w:color="auto" w:fill="FFFFFF"/>
        <w:spacing w:before="100" w:beforeAutospacing="1" w:after="100" w:afterAutospacing="1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Творческая группа провела</w:t>
      </w:r>
      <w:r w:rsidRPr="006849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«круглый стол»- занятие с учителями по теме «Внедрение инновационных и интерактивных технологий обучения и воспитания». В течение всего учебного года творческая группа собирала информационный материал по организации образовательного процесса в школе на 12-летнее образование РК. Изучила нормативно-</w:t>
      </w:r>
      <w:r w:rsidRPr="006849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правовые документы по переходу на 12-летнее образование.  На заседаниях МО начальных классов выступала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руководитель ТГ</w:t>
      </w:r>
      <w:r w:rsidRPr="006849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Start"/>
      <w:r w:rsidRPr="006849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6849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где  ознакомила  учителей начальных классов с  Государственным общеобязательным стандартом  начального образования РК. В течение года посещали семинары РОО по 12-летке. Заседания творческой группы были организованы на должном уровне. Педагоги смогли получить как теоретические знания, так и практические умения. Тематика заседаний отражала основные направления методической работы школы над темой о переходе на 12-летнее образование. </w:t>
      </w:r>
      <w:r w:rsidRPr="00684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этом году руководитель группы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Учителя </w:t>
      </w:r>
      <w:r w:rsidRPr="00684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684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курсы повышения квалификации при  институте повышения квалификации по теме «Интерактивные методы и формы обучения младшего школьника» Члены творческой группы разрабатывали рекомендации, проводили консультации, оказывали помощь в формировании инновационного опыта на основе современных педагогических идей.</w:t>
      </w:r>
      <w:r w:rsidRPr="006849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4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Результатом работы стало появление нескольких рекомендаций, а также формирование прогрессивного педагогического опыта учителей по проблеме творческой группы, а значит и повышение мастерства учителей, развитие их творческого потенциала.</w:t>
      </w:r>
      <w:r w:rsidRPr="0068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планировании творческой группы школы старались отобрать тот комплекс мероприятий, который бы позволил, исходя из особенностей школы, наиболее эффективно решить проблемы и задачи, стоящие перед школой о переходе на 12-летнее образование.</w:t>
      </w:r>
    </w:p>
    <w:p w:rsidR="0069132B" w:rsidRPr="0068498A" w:rsidRDefault="0069132B" w:rsidP="0069132B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8498A">
        <w:rPr>
          <w:rFonts w:ascii="Times New Roman" w:hAnsi="Times New Roman" w:cs="Times New Roman"/>
          <w:sz w:val="24"/>
          <w:szCs w:val="24"/>
        </w:rPr>
        <w:t>При 12-летней системе обучения, предусматривающей вхождение во всемирное образовательное пространство, повышается содержание образования, основанное на развитии компетентности личности, уделяется внимание улучшению качества образования, а также сохранению здоровья школьника, все подчинено главным требованиям данной системы – становлению конкурентоспособного специалиста.</w:t>
      </w:r>
    </w:p>
    <w:p w:rsidR="0069132B" w:rsidRPr="0068498A" w:rsidRDefault="0069132B" w:rsidP="0069132B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8498A">
        <w:rPr>
          <w:rFonts w:ascii="Times New Roman" w:hAnsi="Times New Roman" w:cs="Times New Roman"/>
          <w:sz w:val="24"/>
          <w:szCs w:val="24"/>
        </w:rPr>
        <w:t>Выводы и рекомендации:</w:t>
      </w:r>
    </w:p>
    <w:p w:rsidR="0069132B" w:rsidRPr="0068498A" w:rsidRDefault="0069132B" w:rsidP="006913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98A">
        <w:rPr>
          <w:rFonts w:ascii="Times New Roman" w:hAnsi="Times New Roman" w:cs="Times New Roman"/>
          <w:sz w:val="24"/>
          <w:szCs w:val="24"/>
        </w:rPr>
        <w:t>Заслушать учителей творческой группы на заседаниях МО школы.</w:t>
      </w:r>
    </w:p>
    <w:p w:rsidR="0069132B" w:rsidRPr="0068498A" w:rsidRDefault="0069132B" w:rsidP="006913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98A">
        <w:rPr>
          <w:rFonts w:ascii="Times New Roman" w:hAnsi="Times New Roman" w:cs="Times New Roman"/>
          <w:sz w:val="24"/>
          <w:szCs w:val="24"/>
        </w:rPr>
        <w:t>Повышать ИКТ-компетентность педагогов на семинарах, мастер - классах, открытых уроках;</w:t>
      </w:r>
    </w:p>
    <w:p w:rsidR="0069132B" w:rsidRPr="0068498A" w:rsidRDefault="0069132B" w:rsidP="006913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98A">
        <w:rPr>
          <w:rFonts w:ascii="Times New Roman" w:hAnsi="Times New Roman" w:cs="Times New Roman"/>
          <w:sz w:val="24"/>
          <w:szCs w:val="24"/>
        </w:rPr>
        <w:t>Инициировать участие педагогов в муниципальных конкурсах, профессиональных конкурсах</w:t>
      </w:r>
    </w:p>
    <w:p w:rsidR="0069132B" w:rsidRPr="0068498A" w:rsidRDefault="0069132B" w:rsidP="006913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8498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Повышение педагогической компетенции в сфере формирования культуры самостоятельной деятельности учащихся;</w:t>
      </w:r>
    </w:p>
    <w:p w:rsidR="0069132B" w:rsidRPr="0068498A" w:rsidRDefault="0069132B" w:rsidP="0069132B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  <w:r w:rsidRPr="0068498A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Цель работы на следующий учебный год:</w:t>
      </w:r>
    </w:p>
    <w:p w:rsidR="0069132B" w:rsidRPr="0068498A" w:rsidRDefault="0069132B" w:rsidP="00691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98A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1.Создание условий для творческой работы, обеспечение единой, образовательной сферы формирования и развития личности учащегося</w:t>
      </w:r>
      <w:r w:rsidRPr="0068498A">
        <w:rPr>
          <w:rFonts w:ascii="Times New Roman" w:hAnsi="Times New Roman" w:cs="Times New Roman"/>
          <w:i/>
          <w:sz w:val="24"/>
          <w:szCs w:val="24"/>
        </w:rPr>
        <w:t xml:space="preserve"> 2.</w:t>
      </w:r>
      <w:r w:rsidRPr="0068498A">
        <w:rPr>
          <w:rFonts w:ascii="Times New Roman" w:hAnsi="Times New Roman" w:cs="Times New Roman"/>
          <w:sz w:val="24"/>
          <w:szCs w:val="24"/>
        </w:rPr>
        <w:t>Определение стратегии развития и путей обновления системы среднего общего образования Республики Казахстан в условиях 12-летней школы.</w:t>
      </w:r>
    </w:p>
    <w:p w:rsidR="0069132B" w:rsidRPr="0068498A" w:rsidRDefault="0069132B" w:rsidP="00691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32B" w:rsidRPr="0068498A" w:rsidRDefault="0069132B" w:rsidP="0069132B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8498A">
        <w:rPr>
          <w:rFonts w:ascii="Times New Roman" w:hAnsi="Times New Roman" w:cs="Times New Roman"/>
          <w:sz w:val="24"/>
          <w:szCs w:val="24"/>
        </w:rPr>
        <w:t>Работу творческой группы считать удовлетворительной.</w:t>
      </w:r>
    </w:p>
    <w:p w:rsidR="0069132B" w:rsidRPr="0068498A" w:rsidRDefault="0069132B" w:rsidP="0069132B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69132B" w:rsidRPr="0068498A" w:rsidRDefault="0069132B" w:rsidP="0069132B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69132B" w:rsidRPr="0068498A" w:rsidRDefault="0069132B" w:rsidP="0069132B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69132B" w:rsidRPr="0068498A" w:rsidRDefault="0069132B" w:rsidP="0069132B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D58DC" w:rsidRDefault="003D58DC"/>
    <w:sectPr w:rsidR="003D58DC" w:rsidSect="003D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A6026"/>
    <w:multiLevelType w:val="hybridMultilevel"/>
    <w:tmpl w:val="77206F5E"/>
    <w:lvl w:ilvl="0" w:tplc="CD689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087003F"/>
    <w:multiLevelType w:val="hybridMultilevel"/>
    <w:tmpl w:val="6202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32B"/>
    <w:rsid w:val="003D58DC"/>
    <w:rsid w:val="0069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4361</Characters>
  <Application>Microsoft Office Word</Application>
  <DocSecurity>0</DocSecurity>
  <Lines>36</Lines>
  <Paragraphs>10</Paragraphs>
  <ScaleCrop>false</ScaleCrop>
  <Company>Microsoft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2</cp:revision>
  <dcterms:created xsi:type="dcterms:W3CDTF">2014-05-29T13:13:00Z</dcterms:created>
  <dcterms:modified xsi:type="dcterms:W3CDTF">2014-05-29T13:13:00Z</dcterms:modified>
</cp:coreProperties>
</file>