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FE" w:rsidRPr="002F27FE" w:rsidRDefault="002F27FE" w:rsidP="002F27FE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2F27FE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 xml:space="preserve"> по литературному чтению 4 класс </w:t>
      </w:r>
      <w:proofErr w:type="gramStart"/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3 часа в неделю – всего 102 часа)</w:t>
      </w:r>
    </w:p>
    <w:p w:rsidR="002F27FE" w:rsidRPr="002F27FE" w:rsidRDefault="002F27FE" w:rsidP="002F2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1"/>
        <w:gridCol w:w="1586"/>
        <w:gridCol w:w="1942"/>
        <w:gridCol w:w="3642"/>
        <w:gridCol w:w="192"/>
        <w:gridCol w:w="2782"/>
        <w:gridCol w:w="2814"/>
      </w:tblGrid>
      <w:tr w:rsidR="002F27FE" w:rsidRPr="002F27FE" w:rsidTr="002F27FE">
        <w:tc>
          <w:tcPr>
            <w:tcW w:w="247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2F27FE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2F27FE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309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Дата</w:t>
            </w:r>
          </w:p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Основные виды учебной деятельности</w:t>
            </w:r>
          </w:p>
        </w:tc>
        <w:tc>
          <w:tcPr>
            <w:tcW w:w="1020" w:type="pct"/>
            <w:gridSpan w:val="2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965" w:type="pct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lang w:eastAsia="ru-RU"/>
              </w:rPr>
              <w:t>Универсальные учебные действия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четверть (27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Вводный урок по курсу литературного чтения (1 час)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учебником по литературному чтению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введения в новую тему 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Ориентироваться в учебнике по литературному чтению.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Применять систему условных обозначений при выполнении заданий.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нужную главу и нужное произведение в содержании учебника.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Предполагать на основе названия содержание главы.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Пользоваться словарём в конце учебника.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связное высказывание по иллюстрациям и оформлению учебника </w:t>
            </w: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Осознавать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структуру учебника, систему условных обозначений.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Пользоваться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оглавлением, словарём.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книги (обложка, оглавление, титульный лист, иллюстрация, аннотация)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Летописи, былины, жития (8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Летописи.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 повесил Олег щит свой на вратах Царьграда».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Стартовая диагностическая работа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на уроке.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в тексте летописи данные о различных исторических фактах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«летопись».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Оценивать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свои знания и достижения.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Правильно, осознанно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читать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летописи,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глубину содержания произведения, отвечать на вопросы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 вспомнил Олег коня своего»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Урок-путешествие в прошлое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текс летописи с художественным текстом </w:t>
            </w: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что события летописи – основные события Древней Руси.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Сравнивать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летописи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текстом произведения 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«Песнь о вещем Олеге»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как осмысление цели чтения, извлечение необходимой информации из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прослушанных текстов, построение логической цепочки рассуждений, анализ истинности утверждений.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Договариваться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 с другом; принимать позицию собеседника,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проявлять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уважение к чужому мнению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«И вспомнил Олег коня своего»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отрывки из древнерусской летописи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полно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воспринимать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читаемого учителем или одноклассником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творческого и поискового характера, инициативное сотрудничество в поиске и сборе информации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Былина – жанр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устного народного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творчества. «Иль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ины три поездочки»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древнерусской былины.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героя былины и характеризовать его с опорой на текст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или с помощью учителя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давать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простейшую характеристику основным действующим лицам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текстов, построение логической цепочки рассуждений, анализ истинности утверждений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«Житие Сергия Радонежского» -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памятник древне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русской литера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туры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отрывки из жития о Сергии Радонежском.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информацию об интересных фактах из жизни святого человека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ценность и значимость литературы для сохранения русской культуры.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язык произведения,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оценивать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мотивы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поведения героев,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пересказывать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до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ступный по объему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делить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на смысловые части,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его про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 план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оиск и выделение необходимой информации, моделирование — преобразование объекта из чувственной формы в модель, где выделены существенные характеристики объекта, построение логической цепочки рассуждений, анализ истинности утверждений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«Житие Сергия Радонежского».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Тест №1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систематизации новых знаний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Описывать скульптурный памятник известному человеку.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Воспроизводить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содержание текста с элементами описания вида героя, особенностью речи,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выявлять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мотивы поведения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как осмысление цели чтения, извлечение необходимой информации из прослушанных текстов. Учебное сотрудничество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«Создание календаря исторических событий»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проектной деятельности.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летопись современных важных событий (с помощью учителя)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календарь исторических событий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«Летопи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си. Былины. Жи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тия».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Проверка навыка чтения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1249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рассказ по репродукции картин известных художников.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Различать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жанры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осо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вслух тексты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художественных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произведений целы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словами, соблю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дая орфоэпические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нормы русского ли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тературного языка; </w:t>
            </w: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выразительно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текст;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примеры фольклор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ных произведений;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тему и главную мысль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Чудесный мир классики (16 часов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П.П. Ершов.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lastRenderedPageBreak/>
              <w:t xml:space="preserve">П.П. Ершове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Рассказывать о жизни и творчестве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Ершова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П.П.Ер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«Конёк-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Выразительно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читать, использовать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 развитием событий в сказке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название и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основное содержание изученного произве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осо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знанно вслух тексты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ми словами, соблю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дая орфоэпические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нормы русского ли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тературного языка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П.П. Ер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шов «Конёк-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Горбунок»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Характеризовать героев произведения.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Иллюстрировать сказку и объяснять роль иллюстрации в понимании произве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дения.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логе при обсуждении прослушанного (про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нию прочитанного текста, отвечать на них.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Объяснять мотивы поведения героев, своё и авторское отношения к событиям и персонажам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Наблюдать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над изобразительностью и выразительностью слова.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небольшое моноло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гическое высказыва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ние с опорой на ав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торский текст.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Сравнивать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народную и литературную сказки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сообщения о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А.С. Пушкине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А.С. Пушкине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 xml:space="preserve">Рассказывать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 жизни и творчестве А.С. Пушкина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А.С. Пуш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 «Няне», «Туча», «Унылая пора!»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Читать выразительно, использовать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интонации, соответст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вующие смыслу текста.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Наблюдать связь произведений литературы с другими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видами искусств.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рассказ по репродукции картин известных художников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стихо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творные произведения наизусть (по вы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бору), определять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выразительности</w:t>
            </w:r>
            <w:r w:rsidRPr="002F27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произведения словесного и изобразительного искусства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Пушкин.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Воспринимать и понимать их эмоциональ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но-нравственные пе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реживания.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Знать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название и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основное содержание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изученного произве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дения.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героев сказки, выражать своё отношение к ним.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поведение героев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А.С. Пушкин.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Участвовать в диалоге при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обсуждении прослушанного (прочитанно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го)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Делить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 составные части,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составлять его простой план, 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осознанно вслух тексты художественных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произведений целы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дая орфоэпические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нормы русского ли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тературного языка.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понятие «литературная сказка»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Лермонтов.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М.Ю. Лермонтове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М.Ю. Лермонтове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Рассказывать о жизни и творчестве М.Ю. Лермонтова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М.Ю. Лермонтов «Дары Терека»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Воспринимать и понимать эмоционально-нравственные пережи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вания героя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изученные произве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М.Ю. Лермонтова.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жанры произведений.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изображения действительности в стихотворении «олицетворение»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Лермонтов «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по ролям.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Понимать основное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содержание произведения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ние с опорой на авторский текст;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 xml:space="preserve"> оце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softHyphen/>
              <w:t>нивать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события, ге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роев произведения;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делить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текст на со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ставные части, 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его простой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Иметь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ние о классической литературе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М.Ю. Лермонтов «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Излагать устно тек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 по плану. 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 диалоге при обсуждении прослушанного (прочитанного) произ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ведения 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поведение героев,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своё и авторское отношение к событиям и персонажам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Характеристика персонажей в опоре на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F27FE" w:rsidRPr="002F27FE" w:rsidTr="002F27FE">
        <w:trPr>
          <w:trHeight w:val="3460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Л.Н. Толстой. Подготовка сообщения о Л.Н. Толстом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 Толстой «Детство»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Л.Н. Толстом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Называть произведения классической литературы.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Определять жанры литературных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Осознанно, вырази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тельно читать 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Рассказывать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 жизни и творчестве Л.Н. Толстого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текст на заданную тему,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нанно вслух тексты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произведений целы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ми словами, соблю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 орфоэпические нормы русского ли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тературного языка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«Как мужик камень убрал»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Определять тему, главную мысль.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события, устанавливать последова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тельность.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знанно вслух 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художественного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произведения целы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 словами, соблю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дая орфоэпические нормы русского ли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тературного языка.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на составные части, </w:t>
            </w: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его про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стой план.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особенности басни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Выбор наиболее эффективных способов решения задач. 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3460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сообщения о А.П. Чехове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 «Мальчики».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Тест №2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А.П. Чехове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Понимать основное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услышан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Характеризовать героев произведения.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выразительностью литературного языка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Рассказывать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о жизни и творчестве А.П. Чехова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Отличать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 от сказки.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жанры художествен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ной литературы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, анализировать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характе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 героев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 Характеристика персонажей в опоре на текст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А.П. Чехов «Мальчики».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Проверка навыка чтения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Определять тему, главную мысль,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Понимать основное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услышанного</w:t>
            </w:r>
            <w:proofErr w:type="gramEnd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 при обсуждении прослушанного (про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читанного) произведе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отвечать на них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текст художественного произведения и выделять главное в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оценочные суждения о прочитанном про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изведении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выделением существенных и несущественных признаков.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Чудесный мир классики».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№ 1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произведения разных жанров.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героев разных жанров.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литера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турные произведения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их авторов.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Пересказывать основ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ное содержание изу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ченных литератур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ных произведений.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осо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знанно, выразительно вслух тексты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художественных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произведений целы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ми словами, соблю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дая орфоэпические нормы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lastRenderedPageBreak/>
              <w:t>русского ли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тературного языка; определять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тему и главную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мысль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Поэтическая тетрадь (9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Тютчев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«Еще земли печа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 вид...», «Как неожиданно и ярко…»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оценивать своё чтение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Отбирать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для создания картин природы.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ритм, порядок слов, знаки препинания как отражение особого настроения в лирическом тексте.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 стихо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творные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br/>
              <w:t xml:space="preserve"> произведе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ния наизусть (по выбору), рисовать сло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весные картины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Осознанное и произвольное построение высказываний в устной речи с соблюдением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А.А. Фет.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«Весенний дождь»  </w:t>
            </w:r>
            <w:r w:rsidR="00752B29"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А.А. Фет. </w:t>
            </w:r>
            <w:r w:rsidR="00752B29"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«Бабочка»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картины природы в лирическом стихотворении.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ритм, интонации (тон, паузы, темп) стихотворения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полнотой и точностью выражать свои мысли в соответствии с задачами и условиями коммуникации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 четверть (21 час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F27FE"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Е.А. Баратынский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«Весна, весна!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воздух чист!..» 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стихи разных поэтов на одну тему.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интересные выражения в лирическом тексте.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Передавать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настроение и чувства в стихотворении.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лирические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произведения о вес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не.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Развивать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умения воссоздавать художественные образы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F27FE"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Е.А. Баратынский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«Где сладкий шепот...»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Урок-исследование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Иллюстрировать стихотворение.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Определять связь произведений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литературы с другими видами искусств </w:t>
            </w:r>
            <w:r w:rsidRPr="002F27F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«про себя» с осознанием содержания текста.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текста.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А.Н. Пле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щеев «Дети и птичка»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передавая с помощью интонации настроение поэта.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находить рифмующиеся слова.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ритм стихотворения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И.С. Ники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тин «В синем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небе плывут над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полями...»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силу голоса, выбрать тон и темп чтения).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средства художественной выразительности в лирическом тексте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Прослеживать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картин природы в стихотворении.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 Родине.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оценочные суждения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изведении, отвечать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вопросы, умение находить необычное в обычных предметах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поэтического текста, выделение существенной информации. Анализ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объектов с выделением существенных и несущественных признаков.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</w:tc>
      </w:tr>
      <w:tr w:rsidR="00752B29" w:rsidRPr="002F27FE" w:rsidTr="006370B2">
        <w:trPr>
          <w:trHeight w:val="4830"/>
        </w:trPr>
        <w:tc>
          <w:tcPr>
            <w:tcW w:w="247" w:type="pct"/>
          </w:tcPr>
          <w:p w:rsidR="00752B29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  <w:p w:rsidR="00752B29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752B29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красов «Школь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ник»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Н.А. Не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красов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«В зимние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сумерки нянины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сказки...» </w:t>
            </w:r>
          </w:p>
        </w:tc>
        <w:tc>
          <w:tcPr>
            <w:tcW w:w="666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стихо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творные произведе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ния наизусть (по выбору), 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образные языковые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Смысловое чтение поэтического текста, выделение существенной информации. Анализ объектов с выделением существенных и несущественных признаков.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Смысловое чтение поэтического текста, выделение существенной информации.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объектов с выделением существенных и несущественных признаков.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</w:tc>
      </w:tr>
      <w:tr w:rsidR="002F27FE" w:rsidRPr="002F27FE" w:rsidTr="002F27FE">
        <w:trPr>
          <w:trHeight w:val="393"/>
        </w:trPr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И.А. Бунин «Листопад».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3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картины осени в стихотворении.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слово как средство художественной выразительности.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листьях, как о живых существах, анализировать поэтическое изображение листьев в стихах, читать выразительно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стихотворение.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Сочинять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маленький рассказ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Чтение  про себя  с осознанием содержания текста. Определение эмоционального характера текста. Извлечение необходимой информации из прослушанных текстов </w:t>
            </w:r>
          </w:p>
        </w:tc>
      </w:tr>
      <w:tr w:rsidR="00752B29" w:rsidRPr="002F27FE" w:rsidTr="007B4735">
        <w:trPr>
          <w:trHeight w:val="5520"/>
        </w:trPr>
        <w:tc>
          <w:tcPr>
            <w:tcW w:w="247" w:type="pct"/>
          </w:tcPr>
          <w:p w:rsidR="00752B29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9" w:type="pct"/>
          </w:tcPr>
          <w:p w:rsidR="00752B29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2 </w:t>
            </w:r>
          </w:p>
          <w:p w:rsidR="00752B29" w:rsidRPr="002F27FE" w:rsidRDefault="00752B29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Картины природы</w:t>
            </w:r>
          </w:p>
        </w:tc>
        <w:tc>
          <w:tcPr>
            <w:tcW w:w="666" w:type="pct"/>
          </w:tcPr>
          <w:p w:rsidR="00752B29" w:rsidRPr="002F27FE" w:rsidRDefault="00752B29" w:rsidP="00752B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стихи выразительно, передавая изменения в настроении, выраженные автором.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интересные выражения в лирическом тексте.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стихотворения.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свои знания.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группы, читать стихи друг другу, работая в паре, самостоятельно оценивать свои достижения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стихотворения и прозаические произведения, передавая с помощью интонации настроение авторов.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Сочинять свои стихотворения, используя различные средства выразительности </w:t>
            </w:r>
          </w:p>
        </w:tc>
        <w:tc>
          <w:tcPr>
            <w:tcW w:w="954" w:type="pct"/>
          </w:tcPr>
          <w:p w:rsidR="00752B29" w:rsidRPr="002F27FE" w:rsidRDefault="00752B29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изученные литера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турные произведения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 их авторов.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«строфа»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Наизусть и выразительно читать текст, использовать интонацию.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сочинённые детьми стихотворения </w:t>
            </w:r>
          </w:p>
        </w:tc>
        <w:tc>
          <w:tcPr>
            <w:tcW w:w="965" w:type="pct"/>
          </w:tcPr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Литературные сказки (12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«Городок в таба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керке»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работе группы. Отвечать и задавать вопросы.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Пересказывать сказку по плану подробно и выборочно.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свой вариант сказки, используя литературные приёмы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52B29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В.Ф. Одоевский «Городок в таба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керке»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нравственный смысл сказки.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герое с опорой на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и опорные слова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жанр произведения, определять мотив поведения героев путём выбора правильного ответа из текста.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данного литературного жанра.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сказка или рассказ.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Соотношение названия произведения с его содержанием, фрагментов текста и иллюстрации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В.М. Гаршин «Сказка о жабе и розе»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вслух и  про себя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использовать приёмы выразительного чтения.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Работать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иллюстрациями,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softHyphen/>
              <w:t>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поведения героев, пере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сказывать по плану.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Сопоставлять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особенности художественных образов, давать эмоционально-эстетическая оценка изображения героев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Построение логической цепи рассуждений,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Рассуждение о значении тех или иных нравственных качеств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мотивы народных сказок в авторском тексте.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 авторском отношении к героям произведения.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 при перечитывании.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литературной сказок; определять нравственный смысл сказки.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героев в литературной сказке, характеризовать их, используя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азки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Использовать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в устных высказываниях. </w:t>
            </w:r>
          </w:p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выразительно и осознанно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ск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азки.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Соотнесение названия произведения с его содержанием, фрагментов текста и иллюстрации.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сотрудничество с учителем и сверстниками.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П.П. Бажов «Серебряное копытце»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авторское отношение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содержание народной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литературной сказок; определять нравственный смысл сказки.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литературной сказке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ыразительно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читать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, отвечать на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вопросы, </w:t>
            </w: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 xml:space="preserve">различать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жанры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lastRenderedPageBreak/>
              <w:t>литературных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Установление причинно-следственных связей. Построение логической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Рассуждение о значении тех или иных нравственных качеств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чек»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сказку вслух и про себя, использовать приёмы выразительного чтения.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значения разных слов с опорой на текст, с помощью словаря в учебнике или толкового словаря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1"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характер, мотивы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поведения героев;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выделять фантасти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ческие события, от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вечать на вопросы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Диагностическая работа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на основе диагностической работы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Делить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кст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пр</w:t>
            </w:r>
            <w:proofErr w:type="gramEnd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оизведения на части, составлять план, </w:t>
            </w:r>
            <w:r w:rsidRPr="002F27FE">
              <w:rPr>
                <w:rFonts w:ascii="Arial" w:eastAsia="Times New Roman" w:hAnsi="Arial" w:cs="Arial"/>
                <w:i/>
                <w:spacing w:val="-3"/>
                <w:sz w:val="20"/>
                <w:szCs w:val="20"/>
                <w:lang w:eastAsia="ru-RU"/>
              </w:rPr>
              <w:t>пересказывать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 про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изведение, работать с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иллюстрациями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С.Т. Аксаков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«Аленький цвето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Проверка навыка </w:t>
            </w:r>
            <w:r w:rsidRPr="002F27F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 xml:space="preserve">чтения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и задавать вопросы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высказывание с опорой на авторский текст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Создание способов решения проблем поискового характера, инициативное сотрудничество в поиске и сборе информации.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№3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Сравнивать народную и литературную сказки.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виды текстов.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 отличительные особенности литературной сказки.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рекомендованный список литературы.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Создавать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небольшой устный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текст на заданную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авторов, которые пишут литературные сказки. Поддерживать диалог, вступать в дискуссию, оценивать свой ответ, участвовать в викторине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КВН «Литературные сказки»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Урок-КВН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оценивать свои достижения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изученные литера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турные произведения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 их авторов, рассказывать основ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ное содержание изу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ченных литератур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ных произведений </w:t>
            </w:r>
          </w:p>
        </w:tc>
        <w:tc>
          <w:tcPr>
            <w:tcW w:w="965" w:type="pct"/>
            <w:tcBorders>
              <w:top w:val="single" w:sz="4" w:space="0" w:color="auto"/>
            </w:tcBorders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</w:t>
            </w:r>
            <w:r w:rsidR="00752B2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елу время – потехе час (6</w:t>
            </w: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Е.Л. Шварц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главных героев в сказке.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Участвовать в диалоге при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обсуждении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сказку по ролям.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героев произведения, воспринимать и понимать их эмоционально-нравственные пе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реживания.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главную мысль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произведения и смысл заглавия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Определять особенности данного литературного жанра. Объяснять заглавие и называть главных героев литературной сказки.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Различать сказки народные и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литературные, отве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чать на вопросы, вы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сказывать оценочные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суждения о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танном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 w:right="-20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Е.Л. Шварц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«Сказка о потерянном времени»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поучительный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смысл сказки.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Составлять монологическое высказывание с опорой на авторский текст.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небольшое монологическое высказыва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ние с опорой на ав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торский текст, оце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>нивать события, ге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  <w:t xml:space="preserve">роев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четверть (3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В.Ю. Драгунский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«Главные реки»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юмористический смысл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Высказывать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оценочные суждения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изведении (герое,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В.Ю. Драгунский «Что любит Мишка»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Понимать нравственный смысл рассказа. Определять основную мысль рассказа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Установление причинно-следственных связей. Построение логической цепи рассуждений, доказательство. Обмен мнениями с одноклассниками по поводу читаемых произведений </w:t>
            </w:r>
          </w:p>
          <w:p w:rsidR="00752B29" w:rsidRPr="002F27FE" w:rsidRDefault="00752B29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Галявкин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«Никакой я горчицы не ел»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Определять основную мысль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обсуждении. Высказывать свои собственные впечатления о прочитанном произведении.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Готовить сообщение о писателе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построение и характер текста, использовать силу голоса для постановки логического ударения, участвовать в диалоге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поиск средства её осуществления. Умение строить логичные рассуждения, проводить аналогии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Обобщение по разделу «Делу время – потехе час».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4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Подбирать книги по теме, ориентируясь на авторские произведения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юмористические рассказы. Поддерживать диалог, вступать в дискуссию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Страна детства (6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Б.С. Житков «Как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 ловил человеч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ков»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уроке, используя условные обозначения.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Высказывать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оценочные суждения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о прочитанном про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событии)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коммуникации.</w:t>
            </w:r>
            <w:r w:rsidRPr="002F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Б.С. Житков «Как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 ловил человеч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ков»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эмоциональный тон персонажа, проводить лексическую работу,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создать небольшой устный текст на заданную тему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К.Г. Паустовский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Характеризовать героев произведения,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восприятие и понимание эмоциональ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но-нравственных пе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реживаний </w:t>
            </w:r>
            <w:r w:rsidRPr="002F27F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мысль произведения,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составлять вопросы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тексту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2F27FE"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К.Г. Паустовский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«Корзина с еловыми шишками»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развитием и последовательностью событий в тексте.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заглавия к каждой части произведения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52B29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М.М. Зощенко «Елка».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ru-RU"/>
              </w:rPr>
              <w:t>Тест № 4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диалоге при обсуждении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Участвовать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диалоге при обсуж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дении прослушанного (прочитанного) произ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вить вопросы по со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держанию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них.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Составлять план, пересказывать произведение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Высказывать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оценочные суждения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прочитанном про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изведении (герое,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событии), анализиро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вать образные языко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вые средства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Осознание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разделу «Страна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детства».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5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книги по теме.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hd w:val="clear" w:color="auto" w:fill="FFFFFF"/>
              <w:spacing w:after="0" w:line="245" w:lineRule="exact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изученные литера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турные произведения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их авторов, рассказывать основ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ное содержание изу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ченных литератур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ных произведений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Поэтическая тетрадь (4 часа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В.Я. Брюсов «Опять сон», «Детская»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 выразительно, выражая авторское настроение.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left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определить силу голоса, выбрать тон и темп чтения)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С.А. Есенин «Ба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бушкины сказки»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различные средства выразительности.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жизнью слов в художественном тексте.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(ритмом). Объяснять интересные выражения в тексте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715375" w:rsidRPr="002F27FE" w:rsidTr="002F27FE">
        <w:tc>
          <w:tcPr>
            <w:tcW w:w="247" w:type="pct"/>
          </w:tcPr>
          <w:p w:rsidR="00715375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" w:type="pct"/>
          </w:tcPr>
          <w:p w:rsidR="00715375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715375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М.И. Цветаева «Бежит тропинка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 бугорка»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М.И. Цветаева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«Наши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царства»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  <w:vMerge w:val="restart"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Следить за выражением и развитием чувства в лирическом стихотворении. Читать выразительно стихотворение, передавая настроение автора.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грусть, определить силу голоса, выбрать тон и темп чтения).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Иллюстрировать стихотворение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стихотворения с темой и главной мыслью, отвечать на вопросы по содержанию.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Выбирать эпизоды из текста, подтверждать свой ответ выборочным текстом </w:t>
            </w:r>
          </w:p>
        </w:tc>
        <w:tc>
          <w:tcPr>
            <w:tcW w:w="954" w:type="pct"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 </w:t>
            </w:r>
          </w:p>
        </w:tc>
        <w:tc>
          <w:tcPr>
            <w:tcW w:w="965" w:type="pct"/>
            <w:vMerge w:val="restart"/>
          </w:tcPr>
          <w:p w:rsidR="00715375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Освоение основ смыслового чтения поэтического текста, выделение существенной информации. Осуществление анализа объектов с выделением существенных и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несущественных признаков.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Декларирование произведения.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эмоционального характера текста </w:t>
            </w:r>
          </w:p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цели учебной деятельности с помощью учителя и самостоятельно, поиск средства её осуществления. Построение логичного рассуждения, аналогии </w:t>
            </w:r>
          </w:p>
        </w:tc>
      </w:tr>
      <w:tr w:rsidR="00715375" w:rsidRPr="002F27FE" w:rsidTr="00715375">
        <w:tc>
          <w:tcPr>
            <w:tcW w:w="247" w:type="pct"/>
          </w:tcPr>
          <w:p w:rsidR="00715375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715375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</w:tcBorders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  <w:vMerge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tcBorders>
              <w:top w:val="nil"/>
            </w:tcBorders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стихотворения, использовать интонацию </w:t>
            </w:r>
          </w:p>
        </w:tc>
        <w:tc>
          <w:tcPr>
            <w:tcW w:w="965" w:type="pct"/>
            <w:vMerge/>
          </w:tcPr>
          <w:p w:rsidR="00715375" w:rsidRPr="002F27FE" w:rsidRDefault="00715375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6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конкурсе чтецов со своим любимым стихотворением.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Природа и мы (10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«Приёмыш»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15375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«Приёмыш»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идею произведения, отношение автора и собственное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отношение к литературному персонажу.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текст выборочно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Пересказывать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Освоение основ смыслового чтения художественных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познавательных текстов, выделение существенной информации из текстов разных видов.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А.И. Куприн</w:t>
            </w:r>
          </w:p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10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«Барбос и </w:t>
            </w:r>
            <w:proofErr w:type="spellStart"/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Жуль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ка</w:t>
            </w:r>
            <w:proofErr w:type="spellEnd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тему и главную </w:t>
            </w:r>
            <w:r w:rsidRPr="002F27FE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мысль произведения,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работать с иллюстра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Соотносить заглавие рассказа с темой и главной мыслью, отвечать на вопросы по содержанию.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главных героев произведения.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Давать характеристики героев. Участвовать в обсуждении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навыков формулировки личной оценки, аргументирования своего мнения.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Учебное сотрудничество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М.М. Пришвин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«Выскочка»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М.М. Пришвин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«Выскочка»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Times New Roman"/>
                <w:i/>
                <w:sz w:val="20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герое, подбирая в произведении слова-определения, характеризующие его поступки и характер.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произведение на основе плана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мнениями с одноклассниками по поводу читаемых произведений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Чару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«Кабан»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диа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логе при обсуждении прослушанного (про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читанного) произведе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Ставить вопросы по содержа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нию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отвечать на них.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Характеризовать героев на основе их поступков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Освоение основ смыслового чтения художественных и познавательных текстов, выделение существенной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информации из текстов разных видов.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Стрижо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нок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Скрип»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идею произведения, отношение автора и собственное отношение к литературному персонажу. Понимать нравственный смысл рассказа.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основ смыслового чтения художественных и познавательных текстов, выделение существенной информации из текстов разных видов.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воссоздающего и творческого воображения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Стрижо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нок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Скрип».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5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план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от имени героя, подбирая в произведении слова-определения, характеризующие его поступки и характер.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свои наблюдения за жизнью животных с рассказом автора.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составленный план, сверяя его с текстом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эмоциональный тон персонажа, проводить лексическую работу, составлять план, создать устный текст на заданную тему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«Природа и мы»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Урок-проект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Составлять самостоятельно те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 дл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энциклопедического словаря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информацию в разных источниках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Природа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мы».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7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Выражать личное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отношение к </w:t>
            </w:r>
            <w:proofErr w:type="gramStart"/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прочи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танному</w:t>
            </w:r>
            <w:proofErr w:type="gramEnd"/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аргументировать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свою позицию с при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влечением текста про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Рассказывать о творчестве Пришвина, используя материал в энциклопедическом словаре.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изученные ли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тературные произве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дения и их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авторов.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 содержание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изученных литера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турных произведе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ний о природе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Рефлексия способов и условий действия, контроль и оценка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Поэтическая тетрадь (6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Б.Л. Пастернак «Золотая осень»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с произведением на уроке, используя условные обозначения.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  <w:r w:rsidRPr="002F27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2F27FE" w:rsidRPr="002F27FE" w:rsidRDefault="002F27FE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с другими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видами искусства.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разительно читать, используя инто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нации, соответствую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щие смыслу текста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С.А. Клычков «Весна в лесу»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Сопоставлять произ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ведения художест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венной литературы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произведения живописи.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стихотворения, передавая с помощью интонации настроение поэта.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стихи разных поэтов на одну тему.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интересные выражения в лирическом тексте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 (олицетворение) </w:t>
            </w:r>
          </w:p>
        </w:tc>
        <w:tc>
          <w:tcPr>
            <w:tcW w:w="965" w:type="pct"/>
          </w:tcPr>
          <w:p w:rsid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цели, создание способов решения проблем поискового характера, инициативное сотрудничество в поиске и сборе информации. Умение с достаточной полнотой и точностью выражать свои мысли в соответствии с задачами и условиями коммуникации </w:t>
            </w:r>
          </w:p>
          <w:p w:rsidR="00E76F00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Д.Б. 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Кедрин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«Бабье лето»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 про себя с осознанием содержания текста. Определение эмоционального характера текста. Учебное сотрудничество с учителем и сверстниками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Н.М. Рубцов «Сентябрь»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выразительно стихотворение, передавая настроение автора.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(определить силу голоса, выбрать тон и темп чтения)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эмоционального характера текста.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Соотнесение иллюстрации с фрагментами текста.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темы, идеи произведения.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С.А. Есенин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«Лебедушка»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Выражать личное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отношение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танному</w:t>
            </w:r>
            <w:proofErr w:type="gramEnd"/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, аргументировать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свою позицию с привлечением текста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Выразительно читать с ис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пользованием интона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ций, соответствующих смыслу текста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мнениями с одноклассниками по поводу читаемых произведений </w:t>
            </w:r>
          </w:p>
        </w:tc>
      </w:tr>
      <w:tr w:rsidR="00E76F00" w:rsidRPr="002F27FE" w:rsidTr="007B56A0">
        <w:trPr>
          <w:trHeight w:val="4830"/>
        </w:trPr>
        <w:tc>
          <w:tcPr>
            <w:tcW w:w="247" w:type="pct"/>
          </w:tcPr>
          <w:p w:rsidR="00E76F00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09" w:type="pct"/>
          </w:tcPr>
          <w:p w:rsidR="00E76F00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Путешествие в мир поэзии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Поэтическая тетрадь».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8 </w:t>
            </w:r>
          </w:p>
        </w:tc>
        <w:tc>
          <w:tcPr>
            <w:tcW w:w="666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наизусть (по выбору) стихотворение.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Выражать личное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отношение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танному</w:t>
            </w:r>
            <w:proofErr w:type="gramEnd"/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E76F00" w:rsidRPr="002F27FE" w:rsidRDefault="00E76F00" w:rsidP="002F27FE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  <w:r w:rsidRPr="002F27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E76F00" w:rsidRPr="002F27FE" w:rsidRDefault="00E76F00" w:rsidP="002F27FE">
            <w:pPr>
              <w:shd w:val="clear" w:color="auto" w:fill="FFFFFF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литературы с другими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видами искусства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Наизусть и выразительно читать текст, использовать интонацию.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определять тему и главную мысль произведения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 </w:t>
            </w:r>
          </w:p>
        </w:tc>
        <w:tc>
          <w:tcPr>
            <w:tcW w:w="965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характеристики. Учебное сотрудничество с учителем и сверстниками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четверть (24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часа)</w:t>
            </w:r>
          </w:p>
        </w:tc>
      </w:tr>
      <w:tr w:rsidR="002F27FE" w:rsidRPr="002F27FE" w:rsidTr="002F27FE">
        <w:tc>
          <w:tcPr>
            <w:tcW w:w="5000" w:type="pct"/>
            <w:gridSpan w:val="8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Родина (6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И.С. Никитин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«Русь»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мысль произведения,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участвовать в диало</w:t>
            </w:r>
            <w:r w:rsidRPr="002F27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ге при обсуждении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С.Д. Дрожжин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«Родине»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 читать, прогнозировать содержание по названию,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анализировать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произведение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Умение осознанно и произвольно строить высказывание в устной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  <w:r w:rsidR="00E76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Жигулин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«О, Родина!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В неярком бле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ске»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жанр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Родине, подбирая в произведении слова-определения.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нравственный смысл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основную мысль рассказа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Б.А. Слуцкий </w:t>
            </w:r>
            <w:r w:rsidRPr="002F27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«Лошади в океа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высказывать своё отношение.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Использовать приёмы интонационного чтения (выразить радость, удивление, определить силу голоса, выбрать тон и темп чтения)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E76F00" w:rsidRPr="002F27FE" w:rsidTr="00FD69FF">
        <w:trPr>
          <w:trHeight w:val="5060"/>
        </w:trPr>
        <w:tc>
          <w:tcPr>
            <w:tcW w:w="247" w:type="pct"/>
          </w:tcPr>
          <w:p w:rsidR="00E76F00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09" w:type="pct"/>
          </w:tcPr>
          <w:p w:rsidR="00E76F00" w:rsidRPr="002F27FE" w:rsidRDefault="00E76F00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Родине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666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315" w:type="pct"/>
            <w:gridSpan w:val="2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стихотворение, отражая позицию автора и своё отношение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Заучивать стихи наизусть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проекте: распределять роли, находить нужную информацию, представлять её в соответствии с тематикой.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высказывать своё отношение.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Составлять рассказы о Родине, передавая свои чувства, своё отношение к Родине </w:t>
            </w:r>
          </w:p>
        </w:tc>
        <w:tc>
          <w:tcPr>
            <w:tcW w:w="954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смысл произведения, поддержать диалог, вступить в дискуссию, оценить свой ответ. Делать выводы, давать аргументированные ответы, подтверждая отрывками из текста.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Рассказывать о своей Родине, используя прочитанные произведения </w:t>
            </w:r>
          </w:p>
        </w:tc>
        <w:tc>
          <w:tcPr>
            <w:tcW w:w="965" w:type="pct"/>
          </w:tcPr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литературных текстов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  <w:p w:rsidR="00E76F00" w:rsidRPr="002F27FE" w:rsidRDefault="00E76F00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выполнения задания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BD187C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Родина».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9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авторов, которые пишут о Родине. Поддерживать диалог, вступать в дискуссию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BD187C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Страна Фантазия (5</w:t>
            </w:r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 С. Велтистов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«Приключения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Электроника»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монологическое высказывание с опорой на авторский текст.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Е.С. Велтистов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«Приключения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Электроника»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Осознанно и выразительно читать текст художественного произведения.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особенности фантастического жанра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русских писателей.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фантастического жанра.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Прогнозировать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по заголовку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 Булычёв «Путешествие Алисы»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мысль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Осознанно и выразительно читать текст художественного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Обоснование способов и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>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Фантазия».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Контрольная работа № 10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Проверять себя и самостоятельно оценивать свои достижения.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Придумывать фантастические истории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сочинять фантастические истории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  <w:tr w:rsidR="002F27FE" w:rsidRPr="002F27FE" w:rsidTr="002F27FE">
        <w:trPr>
          <w:trHeight w:val="284"/>
        </w:trPr>
        <w:tc>
          <w:tcPr>
            <w:tcW w:w="5000" w:type="pct"/>
            <w:gridSpan w:val="8"/>
            <w:vAlign w:val="center"/>
          </w:tcPr>
          <w:p w:rsidR="002F27FE" w:rsidRPr="002F27FE" w:rsidRDefault="006243EB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Зарубежная литература (13</w:t>
            </w:r>
            <w:bookmarkStart w:id="0" w:name="_GoBack"/>
            <w:bookmarkEnd w:id="0"/>
            <w:r w:rsidR="002F27FE" w:rsidRPr="002F27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«Путешествие Гулливера»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Прогнозировать содержание раздела. Планировать работу на уроке. Читать и воспринимать на слух художественное произведение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текста и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подтекста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несложных по художественному и смысловому уровню произведений; давать персонажам достаточную характеристику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Д. Свифт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«Путешествие Гулливера»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Участвовать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анализе содержания, оценивать события и поступки.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авторское и собственное отношение к персонажам, работать с иллюстрацией,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аналогии, формулировка собственного мнения и позиции, выделение существенной информации.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Г.Х. Андерсен «Русалочка»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Читать и воспринимать на слух художественное произведение.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Подготовка сообщения о великом сказочнике (с помощью учителя) 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Называть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произведения Г.Х. Андерсена. Читать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выразительно текст художественного произведения и выделять главное в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оценивать события, героев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Смысловое чтение художественных текстов,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выделение существенной информации из текстов разных видов. Учебное сотрудничество с учителем и сверстниками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Х. Андерсен «Русалочка»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причинно-следственных связей. Построение логической цепи рассуждений, доказательство.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Обмен мнениями с одноклассниками по поводу читаемых произведений.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Соотнесение названия произведения с его содержанием, фрагментов текста и иллюстрации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724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Г.Х. Андерсен «Русалочка»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нравственный смысл сказки (с помощью учителя).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Пересказывать выборочно произведение.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Иллюстрировать сказку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простой план текста; составлять небольшое монологическое высказывание с опорой на авторский текст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Обмен мнениями с одноклассниками по поводу читаемых произведений. Характеристика персонажей в опоре на текст </w:t>
            </w:r>
          </w:p>
        </w:tc>
      </w:tr>
      <w:tr w:rsidR="002F27FE" w:rsidRPr="002F27FE" w:rsidTr="002F27FE">
        <w:trPr>
          <w:trHeight w:val="433"/>
        </w:trPr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Планировать работу с произведением на уроке с использованием условных обозначений.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Чтение вслух и про себя текстов учебника (прогнозировать будущее чтение; ставить вопросы к тексту и искать ответы; проверять себя); отделение нового от известного; выделение главного </w:t>
            </w:r>
          </w:p>
        </w:tc>
      </w:tr>
      <w:tr w:rsidR="00724153" w:rsidRPr="002F27FE" w:rsidTr="00BD5C99">
        <w:trPr>
          <w:trHeight w:val="4600"/>
        </w:trPr>
        <w:tc>
          <w:tcPr>
            <w:tcW w:w="247" w:type="pct"/>
          </w:tcPr>
          <w:p w:rsidR="00724153" w:rsidRPr="002F27FE" w:rsidRDefault="00724153" w:rsidP="00724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09" w:type="pct"/>
          </w:tcPr>
          <w:p w:rsidR="00724153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М. Твен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«Приключения 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Тома </w:t>
            </w:r>
            <w:proofErr w:type="spell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навыка чтения </w:t>
            </w:r>
          </w:p>
        </w:tc>
        <w:tc>
          <w:tcPr>
            <w:tcW w:w="666" w:type="pct"/>
          </w:tcPr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художественное произведение; читать вслух и про себя, осмысливая содержание.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Отвечать на вопросы по содержанию произведения; определять главную мысль  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54" w:type="pct"/>
          </w:tcPr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художественных произведений; осознавать отношение автора к тому, о чём ведётся речь, и собственное отношение к тому, что и как написано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озаглавливать тексты; выделять в тексте главное и второстепенное </w:t>
            </w:r>
          </w:p>
        </w:tc>
        <w:tc>
          <w:tcPr>
            <w:tcW w:w="965" w:type="pct"/>
          </w:tcPr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предметных и универсальных учебных умений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тему и главную мысль произведения; озаглавливать тексты; выделять в тексте главное и второстепенное; ставить вопросы к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Оценка — выделение и осознание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 Лагерлеф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  <w:p w:rsidR="00724153" w:rsidRPr="002F27FE" w:rsidRDefault="00724153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С. Лагерлеф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«Святая ночь»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отвечать на вопросы по содержанию </w:t>
            </w: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О</w:t>
            </w: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пределять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осознанно и произвольно строить высказывание в устной речи, передавая содержание текста и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Обоснование способов и приёмов действий при решении учебных задач.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Использование разных способов  выполнения задания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Лагерлеф «В Назарете» </w:t>
            </w: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Комбинированный урок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смысл названия произведения.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Участвовать в работе группы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Осознанно и произвольно строить высказывание в устной речи, соблюдая нормы построения текста.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Осознание способов и приёмов действий при </w:t>
            </w:r>
            <w:r w:rsidRPr="002F27FE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lastRenderedPageBreak/>
              <w:t xml:space="preserve">решении учебных задач </w:t>
            </w:r>
          </w:p>
        </w:tc>
      </w:tr>
      <w:tr w:rsidR="002F27FE" w:rsidRPr="002F27FE" w:rsidTr="002F27FE">
        <w:tc>
          <w:tcPr>
            <w:tcW w:w="247" w:type="pct"/>
          </w:tcPr>
          <w:p w:rsidR="002F27FE" w:rsidRPr="002F27FE" w:rsidRDefault="00724153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09" w:type="pct"/>
          </w:tcPr>
          <w:p w:rsidR="002F27FE" w:rsidRPr="002F27FE" w:rsidRDefault="002F27FE" w:rsidP="002F2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по </w:t>
            </w:r>
            <w:r w:rsidRPr="002F27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разделу «</w:t>
            </w: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Зарубежная литература»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Обобщающий урок </w:t>
            </w:r>
          </w:p>
        </w:tc>
        <w:tc>
          <w:tcPr>
            <w:tcW w:w="1315" w:type="pct"/>
            <w:gridSpan w:val="2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 оценивать свои достижения </w:t>
            </w:r>
          </w:p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 </w:t>
            </w:r>
          </w:p>
        </w:tc>
        <w:tc>
          <w:tcPr>
            <w:tcW w:w="965" w:type="pct"/>
          </w:tcPr>
          <w:p w:rsidR="002F27FE" w:rsidRPr="002F27FE" w:rsidRDefault="002F27FE" w:rsidP="002F2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построение логической цепочки рассуждений, анализ истинности утверждений; планирование учебного сотрудничества с учителем и сверстниками </w:t>
            </w:r>
          </w:p>
        </w:tc>
      </w:tr>
    </w:tbl>
    <w:p w:rsidR="002F27FE" w:rsidRPr="002F27FE" w:rsidRDefault="002F27FE" w:rsidP="002F27F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7FE" w:rsidRPr="002F27FE" w:rsidRDefault="002F27FE" w:rsidP="002F27F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3E4" w:rsidRDefault="00A653E4"/>
    <w:sectPr w:rsidR="00A653E4" w:rsidSect="002F27F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E"/>
    <w:rsid w:val="00170E85"/>
    <w:rsid w:val="002F27FE"/>
    <w:rsid w:val="006243EB"/>
    <w:rsid w:val="00715375"/>
    <w:rsid w:val="00724153"/>
    <w:rsid w:val="00752B29"/>
    <w:rsid w:val="00A653E4"/>
    <w:rsid w:val="00BD187C"/>
    <w:rsid w:val="00E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7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27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27F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F2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7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F27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F27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27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27F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F27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7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2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F2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2F27FE"/>
  </w:style>
  <w:style w:type="table" w:styleId="a3">
    <w:name w:val="Table Grid"/>
    <w:basedOn w:val="a1"/>
    <w:rsid w:val="002F2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2F27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F27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F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F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F27FE"/>
    <w:rPr>
      <w:color w:val="0000FF"/>
      <w:u w:val="single"/>
    </w:rPr>
  </w:style>
  <w:style w:type="paragraph" w:styleId="ac">
    <w:name w:val="header"/>
    <w:basedOn w:val="a"/>
    <w:link w:val="ad"/>
    <w:unhideWhenUsed/>
    <w:rsid w:val="002F27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F27FE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2F27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2F27F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2F27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27FE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2F27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2F27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F27FE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F27F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2F27FE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2F27FE"/>
    <w:rPr>
      <w:b/>
      <w:bCs/>
    </w:rPr>
  </w:style>
  <w:style w:type="paragraph" w:styleId="af7">
    <w:name w:val="List Paragraph"/>
    <w:basedOn w:val="a"/>
    <w:uiPriority w:val="34"/>
    <w:qFormat/>
    <w:rsid w:val="002F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27F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2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F27FE"/>
    <w:rPr>
      <w:rFonts w:ascii="Times New Roman" w:hAnsi="Times New Roman"/>
    </w:rPr>
  </w:style>
  <w:style w:type="paragraph" w:styleId="af8">
    <w:name w:val="No Spacing"/>
    <w:qFormat/>
    <w:rsid w:val="002F27FE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2F27FE"/>
  </w:style>
  <w:style w:type="paragraph" w:customStyle="1" w:styleId="Default">
    <w:name w:val="Default"/>
    <w:rsid w:val="002F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2F27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F27F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27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F27F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F27F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27FE"/>
  </w:style>
  <w:style w:type="character" w:styleId="afb">
    <w:name w:val="Emphasis"/>
    <w:basedOn w:val="a0"/>
    <w:qFormat/>
    <w:rsid w:val="002F27FE"/>
    <w:rPr>
      <w:i/>
      <w:iCs/>
    </w:rPr>
  </w:style>
  <w:style w:type="paragraph" w:styleId="23">
    <w:name w:val="Body Text 2"/>
    <w:basedOn w:val="a"/>
    <w:link w:val="24"/>
    <w:rsid w:val="002F27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2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FE"/>
  </w:style>
  <w:style w:type="character" w:customStyle="1" w:styleId="c2">
    <w:name w:val="c2"/>
    <w:basedOn w:val="a0"/>
    <w:rsid w:val="002F27FE"/>
  </w:style>
  <w:style w:type="character" w:customStyle="1" w:styleId="c42">
    <w:name w:val="c42"/>
    <w:basedOn w:val="a0"/>
    <w:rsid w:val="002F27FE"/>
  </w:style>
  <w:style w:type="paragraph" w:customStyle="1" w:styleId="c36">
    <w:name w:val="c36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7FE"/>
  </w:style>
  <w:style w:type="character" w:customStyle="1" w:styleId="c8">
    <w:name w:val="c8"/>
    <w:basedOn w:val="a0"/>
    <w:rsid w:val="002F27FE"/>
  </w:style>
  <w:style w:type="paragraph" w:customStyle="1" w:styleId="c20">
    <w:name w:val="c20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F27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F2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F27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F27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F27F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2F27FE"/>
    <w:rPr>
      <w:vertAlign w:val="superscript"/>
    </w:rPr>
  </w:style>
  <w:style w:type="paragraph" w:customStyle="1" w:styleId="Style87">
    <w:name w:val="Style87"/>
    <w:basedOn w:val="a"/>
    <w:rsid w:val="002F27F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2F27F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F27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F27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F27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F27F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F2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F27F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2F27F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F27F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F27F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7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27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27F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F2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F27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F27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F27F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27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27FE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F27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7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2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F2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2F27FE"/>
  </w:style>
  <w:style w:type="table" w:styleId="a3">
    <w:name w:val="Table Grid"/>
    <w:basedOn w:val="a1"/>
    <w:rsid w:val="002F2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2F27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F27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F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F2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F27FE"/>
    <w:rPr>
      <w:color w:val="0000FF"/>
      <w:u w:val="single"/>
    </w:rPr>
  </w:style>
  <w:style w:type="paragraph" w:styleId="ac">
    <w:name w:val="header"/>
    <w:basedOn w:val="a"/>
    <w:link w:val="ad"/>
    <w:unhideWhenUsed/>
    <w:rsid w:val="002F27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F27FE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2F27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2F27F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2F27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27FE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2F27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2F27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F27FE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F27F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2F27FE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2F27FE"/>
    <w:rPr>
      <w:b/>
      <w:bCs/>
    </w:rPr>
  </w:style>
  <w:style w:type="paragraph" w:styleId="af7">
    <w:name w:val="List Paragraph"/>
    <w:basedOn w:val="a"/>
    <w:uiPriority w:val="34"/>
    <w:qFormat/>
    <w:rsid w:val="002F2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27F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2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F27FE"/>
    <w:rPr>
      <w:rFonts w:ascii="Times New Roman" w:hAnsi="Times New Roman"/>
    </w:rPr>
  </w:style>
  <w:style w:type="paragraph" w:styleId="af8">
    <w:name w:val="No Spacing"/>
    <w:qFormat/>
    <w:rsid w:val="002F27FE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2F27FE"/>
  </w:style>
  <w:style w:type="paragraph" w:customStyle="1" w:styleId="Default">
    <w:name w:val="Default"/>
    <w:rsid w:val="002F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2F27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F27F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27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F27F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F27FE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27FE"/>
  </w:style>
  <w:style w:type="character" w:styleId="afb">
    <w:name w:val="Emphasis"/>
    <w:basedOn w:val="a0"/>
    <w:qFormat/>
    <w:rsid w:val="002F27FE"/>
    <w:rPr>
      <w:i/>
      <w:iCs/>
    </w:rPr>
  </w:style>
  <w:style w:type="paragraph" w:styleId="23">
    <w:name w:val="Body Text 2"/>
    <w:basedOn w:val="a"/>
    <w:link w:val="24"/>
    <w:rsid w:val="002F27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F2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7FE"/>
  </w:style>
  <w:style w:type="character" w:customStyle="1" w:styleId="c2">
    <w:name w:val="c2"/>
    <w:basedOn w:val="a0"/>
    <w:rsid w:val="002F27FE"/>
  </w:style>
  <w:style w:type="character" w:customStyle="1" w:styleId="c42">
    <w:name w:val="c42"/>
    <w:basedOn w:val="a0"/>
    <w:rsid w:val="002F27FE"/>
  </w:style>
  <w:style w:type="paragraph" w:customStyle="1" w:styleId="c36">
    <w:name w:val="c36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7FE"/>
  </w:style>
  <w:style w:type="character" w:customStyle="1" w:styleId="c8">
    <w:name w:val="c8"/>
    <w:basedOn w:val="a0"/>
    <w:rsid w:val="002F27FE"/>
  </w:style>
  <w:style w:type="paragraph" w:customStyle="1" w:styleId="c20">
    <w:name w:val="c20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F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F27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F2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F27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F27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F27F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2F27FE"/>
    <w:rPr>
      <w:vertAlign w:val="superscript"/>
    </w:rPr>
  </w:style>
  <w:style w:type="paragraph" w:customStyle="1" w:styleId="Style87">
    <w:name w:val="Style87"/>
    <w:basedOn w:val="a"/>
    <w:rsid w:val="002F27F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2F27FE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F27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F27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F27F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F27F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F2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F27F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2F27F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F27F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F27F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2014-09-29T05:58:00Z</dcterms:created>
  <dcterms:modified xsi:type="dcterms:W3CDTF">2014-09-29T07:11:00Z</dcterms:modified>
</cp:coreProperties>
</file>