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1.В системе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</w:t>
      </w:r>
      <w:r>
        <w:rPr>
          <w:rFonts w:ascii="TimesNewRoman" w:hAnsi="TimesNewRoman" w:cs="TimesNewRoman"/>
          <w:sz w:val="14"/>
          <w:szCs w:val="14"/>
        </w:rPr>
        <w:t>2(г)</w:t>
      </w:r>
      <w:r>
        <w:rPr>
          <w:rFonts w:ascii="TimesNewRoman" w:hAnsi="TimesNewRoman" w:cs="TimesNewRoman"/>
          <w:sz w:val="20"/>
          <w:szCs w:val="20"/>
        </w:rPr>
        <w:t>+ C</w:t>
      </w:r>
      <w:r>
        <w:rPr>
          <w:rFonts w:ascii="TimesNewRoman" w:hAnsi="TimesNewRoman" w:cs="TimesNewRoman"/>
          <w:sz w:val="14"/>
          <w:szCs w:val="14"/>
        </w:rPr>
        <w:t>(</w:t>
      </w:r>
      <w:proofErr w:type="spellStart"/>
      <w:r>
        <w:rPr>
          <w:rFonts w:ascii="TimesNewRoman" w:hAnsi="TimesNewRoman" w:cs="TimesNewRoman"/>
          <w:sz w:val="14"/>
          <w:szCs w:val="14"/>
        </w:rPr>
        <w:t>тв</w:t>
      </w:r>
      <w:proofErr w:type="spellEnd"/>
      <w:r>
        <w:rPr>
          <w:rFonts w:ascii="TimesNewRoman" w:hAnsi="TimesNewRoman" w:cs="TimesNewRoman"/>
          <w:sz w:val="14"/>
          <w:szCs w:val="14"/>
        </w:rPr>
        <w:t>)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MTExtra" w:hAnsi="MTExtra" w:cs="MTExtr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2CO</w:t>
      </w:r>
      <w:r>
        <w:rPr>
          <w:rFonts w:ascii="TimesNewRoman" w:hAnsi="TimesNewRoman" w:cs="TimesNewRoman"/>
          <w:sz w:val="14"/>
          <w:szCs w:val="14"/>
        </w:rPr>
        <w:t xml:space="preserve">(г) </w:t>
      </w:r>
      <w:r>
        <w:rPr>
          <w:rFonts w:ascii="Symbol" w:hAnsi="Symbol" w:cs="Symbol"/>
          <w:sz w:val="20"/>
          <w:szCs w:val="20"/>
        </w:rPr>
        <w:t></w:t>
      </w:r>
      <w:r>
        <w:rPr>
          <w:rFonts w:ascii="TimesNewRoman" w:hAnsi="TimesNewRoman" w:cs="TimesNewRoman"/>
          <w:sz w:val="20"/>
          <w:szCs w:val="20"/>
        </w:rPr>
        <w:t>Q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смещение химического равновесия вправо произойдёт </w:t>
      </w:r>
      <w:proofErr w:type="gramStart"/>
      <w:r>
        <w:rPr>
          <w:rFonts w:ascii="TimesNewRoman" w:hAnsi="TimesNewRoman" w:cs="TimesNewRoman"/>
          <w:sz w:val="20"/>
          <w:szCs w:val="20"/>
        </w:rPr>
        <w:t>при</w:t>
      </w:r>
      <w:proofErr w:type="gramEnd"/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1) </w:t>
      </w:r>
      <w:proofErr w:type="gramStart"/>
      <w:r>
        <w:rPr>
          <w:rFonts w:ascii="TimesNewRoman" w:hAnsi="TimesNewRoman" w:cs="TimesNewRoman"/>
          <w:sz w:val="20"/>
          <w:szCs w:val="20"/>
        </w:rPr>
        <w:t>использовании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катализатора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2) </w:t>
      </w:r>
      <w:proofErr w:type="gramStart"/>
      <w:r>
        <w:rPr>
          <w:rFonts w:ascii="TimesNewRoman" w:hAnsi="TimesNewRoman" w:cs="TimesNewRoman"/>
          <w:sz w:val="20"/>
          <w:szCs w:val="20"/>
        </w:rPr>
        <w:t>повышении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температуры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3) </w:t>
      </w:r>
      <w:proofErr w:type="gramStart"/>
      <w:r>
        <w:rPr>
          <w:rFonts w:ascii="TimesNewRoman" w:hAnsi="TimesNewRoman" w:cs="TimesNewRoman"/>
          <w:sz w:val="20"/>
          <w:szCs w:val="20"/>
        </w:rPr>
        <w:t>уменьшении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концентрации исходных веществ</w:t>
      </w:r>
    </w:p>
    <w:p w:rsidR="00000000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4) </w:t>
      </w:r>
      <w:proofErr w:type="gramStart"/>
      <w:r>
        <w:rPr>
          <w:rFonts w:ascii="TimesNewRoman" w:hAnsi="TimesNewRoman" w:cs="TimesNewRoman"/>
          <w:sz w:val="20"/>
          <w:szCs w:val="20"/>
        </w:rPr>
        <w:t>увеличении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давления.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</w:t>
      </w:r>
      <w:r w:rsidRPr="00C6182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В системе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</w:t>
      </w:r>
      <w:r>
        <w:rPr>
          <w:rFonts w:ascii="TimesNewRoman" w:hAnsi="TimesNewRoman" w:cs="TimesNewRoman"/>
          <w:sz w:val="14"/>
          <w:szCs w:val="14"/>
        </w:rPr>
        <w:t>2(г)</w:t>
      </w:r>
      <w:r>
        <w:rPr>
          <w:rFonts w:ascii="TimesNewRoman" w:hAnsi="TimesNewRoman" w:cs="TimesNewRoman"/>
          <w:sz w:val="20"/>
          <w:szCs w:val="20"/>
        </w:rPr>
        <w:t>+ O</w:t>
      </w:r>
      <w:r>
        <w:rPr>
          <w:rFonts w:ascii="TimesNewRoman" w:hAnsi="TimesNewRoman" w:cs="TimesNewRoman"/>
          <w:sz w:val="14"/>
          <w:szCs w:val="14"/>
        </w:rPr>
        <w:t>2(г)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NewRoman" w:hAnsi="TimesNewRoman" w:cs="TimesNewRoman"/>
          <w:sz w:val="20"/>
          <w:szCs w:val="20"/>
        </w:rPr>
        <w:t>2NO</w:t>
      </w:r>
      <w:r>
        <w:rPr>
          <w:rFonts w:ascii="TimesNewRoman" w:hAnsi="TimesNewRoman" w:cs="TimesNewRoman"/>
          <w:sz w:val="14"/>
          <w:szCs w:val="14"/>
        </w:rPr>
        <w:t xml:space="preserve">(г) </w:t>
      </w:r>
      <w:r>
        <w:rPr>
          <w:rFonts w:ascii="Symbol" w:hAnsi="Symbol" w:cs="Symbol"/>
          <w:sz w:val="20"/>
          <w:szCs w:val="20"/>
        </w:rPr>
        <w:t></w:t>
      </w:r>
      <w:r>
        <w:rPr>
          <w:rFonts w:ascii="TimesNewRoman" w:hAnsi="TimesNewRoman" w:cs="TimesNewRoman"/>
          <w:sz w:val="20"/>
          <w:szCs w:val="20"/>
        </w:rPr>
        <w:t>Q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химическое равновесие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не смещается </w:t>
      </w:r>
      <w:proofErr w:type="gramStart"/>
      <w:r>
        <w:rPr>
          <w:rFonts w:ascii="TimesNewRoman" w:hAnsi="TimesNewRoman" w:cs="TimesNewRoman"/>
          <w:sz w:val="20"/>
          <w:szCs w:val="20"/>
        </w:rPr>
        <w:t>при</w:t>
      </w:r>
      <w:proofErr w:type="gramEnd"/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1) </w:t>
      </w:r>
      <w:proofErr w:type="gramStart"/>
      <w:r>
        <w:rPr>
          <w:rFonts w:ascii="TimesNewRoman" w:hAnsi="TimesNewRoman" w:cs="TimesNewRoman"/>
          <w:sz w:val="20"/>
          <w:szCs w:val="20"/>
        </w:rPr>
        <w:t>повышении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температуры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2) </w:t>
      </w:r>
      <w:proofErr w:type="gramStart"/>
      <w:r>
        <w:rPr>
          <w:rFonts w:ascii="TimesNewRoman" w:hAnsi="TimesNewRoman" w:cs="TimesNewRoman"/>
          <w:sz w:val="20"/>
          <w:szCs w:val="20"/>
        </w:rPr>
        <w:t>увеличении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концентрации NO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3) </w:t>
      </w:r>
      <w:proofErr w:type="gramStart"/>
      <w:r>
        <w:rPr>
          <w:rFonts w:ascii="TimesNewRoman" w:hAnsi="TimesNewRoman" w:cs="TimesNewRoman"/>
          <w:sz w:val="20"/>
          <w:szCs w:val="20"/>
        </w:rPr>
        <w:t>увеличении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концентрации O</w:t>
      </w:r>
      <w:r>
        <w:rPr>
          <w:rFonts w:ascii="TimesNewRoman" w:hAnsi="TimesNewRoman" w:cs="TimesNewRoman"/>
          <w:sz w:val="13"/>
          <w:szCs w:val="13"/>
        </w:rPr>
        <w:t>2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4) </w:t>
      </w:r>
      <w:proofErr w:type="gramStart"/>
      <w:r>
        <w:rPr>
          <w:rFonts w:ascii="TimesNewRoman" w:hAnsi="TimesNewRoman" w:cs="TimesNewRoman"/>
          <w:sz w:val="20"/>
          <w:szCs w:val="20"/>
        </w:rPr>
        <w:t>повышении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давления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</w:t>
      </w:r>
      <w:r w:rsidRPr="00C6182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На скорость химической реакции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Zn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+ CuCl</w:t>
      </w:r>
      <w:r>
        <w:rPr>
          <w:rFonts w:ascii="TimesNewRoman" w:hAnsi="TimesNewRoman" w:cs="TimesNewRoman"/>
          <w:sz w:val="13"/>
          <w:szCs w:val="13"/>
        </w:rPr>
        <w:t xml:space="preserve">2 </w:t>
      </w:r>
      <w:r>
        <w:rPr>
          <w:rFonts w:ascii="TimesNewRoman" w:hAnsi="TimesNewRoman" w:cs="TimesNewRoman"/>
          <w:sz w:val="20"/>
          <w:szCs w:val="20"/>
        </w:rPr>
        <w:t>= ZnCl</w:t>
      </w:r>
      <w:r>
        <w:rPr>
          <w:rFonts w:ascii="TimesNewRoman" w:hAnsi="TimesNewRoman" w:cs="TimesNewRoman"/>
          <w:sz w:val="13"/>
          <w:szCs w:val="13"/>
        </w:rPr>
        <w:t xml:space="preserve">2 </w:t>
      </w:r>
      <w:r>
        <w:rPr>
          <w:rFonts w:ascii="TimesNewRoman" w:hAnsi="TimesNewRoman" w:cs="TimesNewRoman"/>
          <w:sz w:val="20"/>
          <w:szCs w:val="20"/>
        </w:rPr>
        <w:t xml:space="preserve">+ </w:t>
      </w:r>
      <w:proofErr w:type="spellStart"/>
      <w:r>
        <w:rPr>
          <w:rFonts w:ascii="TimesNewRoman" w:hAnsi="TimesNewRoman" w:cs="TimesNewRoman"/>
          <w:sz w:val="20"/>
          <w:szCs w:val="20"/>
        </w:rPr>
        <w:t>Cu</w:t>
      </w:r>
      <w:proofErr w:type="spellEnd"/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не оказывает </w:t>
      </w:r>
      <w:r>
        <w:rPr>
          <w:rFonts w:ascii="TimesNewRoman" w:hAnsi="TimesNewRoman" w:cs="TimesNewRoman"/>
          <w:sz w:val="20"/>
          <w:szCs w:val="20"/>
        </w:rPr>
        <w:t>влияния увеличение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температуры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давления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3) концентрации раствора CuCl</w:t>
      </w:r>
      <w:r>
        <w:rPr>
          <w:rFonts w:ascii="TimesNewRoman" w:hAnsi="TimesNewRoman" w:cs="TimesNewRoman"/>
          <w:sz w:val="13"/>
          <w:szCs w:val="13"/>
        </w:rPr>
        <w:t>2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площади поверхности соприкосновения реагирующих веществ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4.В какой системе изменение давления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не приведёт </w:t>
      </w:r>
      <w:r>
        <w:rPr>
          <w:rFonts w:ascii="TimesNewRoman" w:hAnsi="TimesNewRoman" w:cs="TimesNewRoman"/>
          <w:sz w:val="20"/>
          <w:szCs w:val="20"/>
        </w:rPr>
        <w:t>к смещению химического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равновесия?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1) CO</w:t>
      </w:r>
      <w:r>
        <w:rPr>
          <w:rFonts w:ascii="TimesNewRoman" w:hAnsi="TimesNewRoman" w:cs="TimesNewRoman"/>
          <w:sz w:val="13"/>
          <w:szCs w:val="13"/>
        </w:rPr>
        <w:t xml:space="preserve">(г) </w:t>
      </w:r>
      <w:r>
        <w:rPr>
          <w:rFonts w:ascii="TimesNewRoman" w:hAnsi="TimesNewRoman" w:cs="TimesNewRoman"/>
          <w:sz w:val="20"/>
          <w:szCs w:val="20"/>
        </w:rPr>
        <w:t>+ Cl</w:t>
      </w:r>
      <w:r>
        <w:rPr>
          <w:rFonts w:ascii="TimesNewRoman" w:hAnsi="TimesNewRoman" w:cs="TimesNewRoman"/>
          <w:sz w:val="13"/>
          <w:szCs w:val="13"/>
        </w:rPr>
        <w:t xml:space="preserve">2(г)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MTExtra" w:hAnsi="MTExtra" w:cs="MTExtr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COCl</w:t>
      </w:r>
      <w:r>
        <w:rPr>
          <w:rFonts w:ascii="TimesNewRoman" w:hAnsi="TimesNewRoman" w:cs="TimesNewRoman"/>
          <w:sz w:val="13"/>
          <w:szCs w:val="13"/>
        </w:rPr>
        <w:t>2(г)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2) 2CO</w:t>
      </w:r>
      <w:r>
        <w:rPr>
          <w:rFonts w:ascii="TimesNewRoman" w:hAnsi="TimesNewRoman" w:cs="TimesNewRoman"/>
          <w:sz w:val="13"/>
          <w:szCs w:val="13"/>
        </w:rPr>
        <w:t xml:space="preserve">(г) </w:t>
      </w:r>
      <w:r>
        <w:rPr>
          <w:rFonts w:ascii="TimesNewRoman" w:hAnsi="TimesNewRoman" w:cs="TimesNewRoman"/>
          <w:sz w:val="20"/>
          <w:szCs w:val="20"/>
        </w:rPr>
        <w:t>+ O</w:t>
      </w:r>
      <w:r>
        <w:rPr>
          <w:rFonts w:ascii="TimesNewRoman" w:hAnsi="TimesNewRoman" w:cs="TimesNewRoman"/>
          <w:sz w:val="13"/>
          <w:szCs w:val="13"/>
        </w:rPr>
        <w:t xml:space="preserve">2(г)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MTExtra" w:hAnsi="MTExtra" w:cs="MTExtr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2CO</w:t>
      </w:r>
      <w:r>
        <w:rPr>
          <w:rFonts w:ascii="TimesNewRoman" w:hAnsi="TimesNewRoman" w:cs="TimesNewRoman"/>
          <w:sz w:val="13"/>
          <w:szCs w:val="13"/>
        </w:rPr>
        <w:t>2(г)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3) H</w:t>
      </w:r>
      <w:r>
        <w:rPr>
          <w:rFonts w:ascii="TimesNewRoman" w:hAnsi="TimesNewRoman" w:cs="TimesNewRoman"/>
          <w:sz w:val="13"/>
          <w:szCs w:val="13"/>
        </w:rPr>
        <w:t xml:space="preserve">2(г) </w:t>
      </w:r>
      <w:r>
        <w:rPr>
          <w:rFonts w:ascii="TimesNewRoman" w:hAnsi="TimesNewRoman" w:cs="TimesNewRoman"/>
          <w:sz w:val="20"/>
          <w:szCs w:val="20"/>
        </w:rPr>
        <w:t>+ I</w:t>
      </w:r>
      <w:r>
        <w:rPr>
          <w:rFonts w:ascii="TimesNewRoman" w:hAnsi="TimesNewRoman" w:cs="TimesNewRoman"/>
          <w:sz w:val="13"/>
          <w:szCs w:val="13"/>
        </w:rPr>
        <w:t xml:space="preserve">2(г)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NewRoman" w:hAnsi="TimesNewRoman" w:cs="TimesNewRoman"/>
          <w:sz w:val="20"/>
          <w:szCs w:val="20"/>
        </w:rPr>
        <w:t>2HI</w:t>
      </w:r>
      <w:r>
        <w:rPr>
          <w:rFonts w:ascii="TimesNewRoman" w:hAnsi="TimesNewRoman" w:cs="TimesNewRoman"/>
          <w:sz w:val="13"/>
          <w:szCs w:val="13"/>
        </w:rPr>
        <w:t>(г)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4) N</w:t>
      </w:r>
      <w:r>
        <w:rPr>
          <w:rFonts w:ascii="TimesNewRoman" w:hAnsi="TimesNewRoman" w:cs="TimesNewRoman"/>
          <w:sz w:val="13"/>
          <w:szCs w:val="13"/>
        </w:rPr>
        <w:t xml:space="preserve">2(г) </w:t>
      </w:r>
      <w:r>
        <w:rPr>
          <w:rFonts w:ascii="TimesNewRoman" w:hAnsi="TimesNewRoman" w:cs="TimesNewRoman"/>
          <w:sz w:val="20"/>
          <w:szCs w:val="20"/>
        </w:rPr>
        <w:t>+ 3H</w:t>
      </w:r>
      <w:r>
        <w:rPr>
          <w:rFonts w:ascii="TimesNewRoman" w:hAnsi="TimesNewRoman" w:cs="TimesNewRoman"/>
          <w:sz w:val="13"/>
          <w:szCs w:val="13"/>
        </w:rPr>
        <w:t xml:space="preserve">2(г)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NewRoman" w:hAnsi="TimesNewRoman" w:cs="TimesNewRoman"/>
          <w:sz w:val="20"/>
          <w:szCs w:val="20"/>
        </w:rPr>
        <w:t>2NH</w:t>
      </w:r>
      <w:r>
        <w:rPr>
          <w:rFonts w:ascii="TimesNewRoman" w:hAnsi="TimesNewRoman" w:cs="TimesNewRoman"/>
          <w:sz w:val="13"/>
          <w:szCs w:val="13"/>
        </w:rPr>
        <w:t>3(г)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>5.</w:t>
      </w:r>
      <w:r w:rsidRPr="00C6182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Для увеличения скорости химической реакции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2AgNO</w:t>
      </w:r>
      <w:r>
        <w:rPr>
          <w:rFonts w:ascii="TimesNewRoman" w:hAnsi="TimesNewRoman" w:cs="TimesNewRoman"/>
          <w:sz w:val="13"/>
          <w:szCs w:val="13"/>
        </w:rPr>
        <w:t>3(</w:t>
      </w:r>
      <w:proofErr w:type="spellStart"/>
      <w:r>
        <w:rPr>
          <w:rFonts w:ascii="TimesNewRoman" w:hAnsi="TimesNewRoman" w:cs="TimesNewRoman"/>
          <w:sz w:val="13"/>
          <w:szCs w:val="13"/>
        </w:rPr>
        <w:t>тв</w:t>
      </w:r>
      <w:proofErr w:type="spellEnd"/>
      <w:r>
        <w:rPr>
          <w:rFonts w:ascii="TimesNewRoman" w:hAnsi="TimesNewRoman" w:cs="TimesNewRoman"/>
          <w:sz w:val="13"/>
          <w:szCs w:val="13"/>
        </w:rPr>
        <w:t xml:space="preserve">) </w:t>
      </w:r>
      <w:r>
        <w:rPr>
          <w:rFonts w:ascii="TimesNewRoman" w:hAnsi="TimesNewRoman" w:cs="TimesNewRoman"/>
          <w:sz w:val="20"/>
          <w:szCs w:val="20"/>
        </w:rPr>
        <w:t>= 2Ag</w:t>
      </w:r>
      <w:r>
        <w:rPr>
          <w:rFonts w:ascii="TimesNewRoman" w:hAnsi="TimesNewRoman" w:cs="TimesNewRoman"/>
          <w:sz w:val="13"/>
          <w:szCs w:val="13"/>
        </w:rPr>
        <w:t>(</w:t>
      </w:r>
      <w:proofErr w:type="spellStart"/>
      <w:r>
        <w:rPr>
          <w:rFonts w:ascii="TimesNewRoman" w:hAnsi="TimesNewRoman" w:cs="TimesNewRoman"/>
          <w:sz w:val="13"/>
          <w:szCs w:val="13"/>
        </w:rPr>
        <w:t>тв</w:t>
      </w:r>
      <w:proofErr w:type="spellEnd"/>
      <w:r>
        <w:rPr>
          <w:rFonts w:ascii="TimesNewRoman" w:hAnsi="TimesNewRoman" w:cs="TimesNewRoman"/>
          <w:sz w:val="13"/>
          <w:szCs w:val="13"/>
        </w:rPr>
        <w:t xml:space="preserve">) </w:t>
      </w:r>
      <w:r>
        <w:rPr>
          <w:rFonts w:ascii="TimesNewRoman" w:hAnsi="TimesNewRoman" w:cs="TimesNewRoman"/>
          <w:sz w:val="20"/>
          <w:szCs w:val="20"/>
        </w:rPr>
        <w:t>+ O</w:t>
      </w:r>
      <w:r>
        <w:rPr>
          <w:rFonts w:ascii="TimesNewRoman" w:hAnsi="TimesNewRoman" w:cs="TimesNewRoman"/>
          <w:sz w:val="13"/>
          <w:szCs w:val="13"/>
        </w:rPr>
        <w:t xml:space="preserve">2(г) </w:t>
      </w:r>
      <w:r>
        <w:rPr>
          <w:rFonts w:ascii="TimesNewRoman" w:hAnsi="TimesNewRoman" w:cs="TimesNewRoman"/>
          <w:sz w:val="20"/>
          <w:szCs w:val="20"/>
        </w:rPr>
        <w:t>+ 2NO</w:t>
      </w:r>
      <w:r>
        <w:rPr>
          <w:rFonts w:ascii="TimesNewRoman" w:hAnsi="TimesNewRoman" w:cs="TimesNewRoman"/>
          <w:sz w:val="13"/>
          <w:szCs w:val="13"/>
        </w:rPr>
        <w:t>2(г)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необходимо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повысить температуру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понизить давление в системе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повысить давление в системе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понизить температуру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</w:t>
      </w:r>
      <w:r w:rsidRPr="00C6182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При увеличении давления повышается скорость реакции </w:t>
      </w:r>
      <w:proofErr w:type="gramStart"/>
      <w:r>
        <w:rPr>
          <w:rFonts w:ascii="TimesNewRoman" w:hAnsi="TimesNewRoman" w:cs="TimesNewRoman"/>
          <w:sz w:val="20"/>
          <w:szCs w:val="20"/>
        </w:rPr>
        <w:t>между</w:t>
      </w:r>
      <w:proofErr w:type="gramEnd"/>
    </w:p>
    <w:p w:rsidR="00C6182E" w:rsidRP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1) Fe </w:t>
      </w:r>
      <w:r>
        <w:rPr>
          <w:rFonts w:ascii="TimesNewRoman" w:hAnsi="TimesNewRoman" w:cs="TimesNewRoman"/>
          <w:sz w:val="20"/>
          <w:szCs w:val="20"/>
        </w:rPr>
        <w:t>и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 H</w:t>
      </w:r>
      <w:r w:rsidRPr="00C6182E">
        <w:rPr>
          <w:rFonts w:ascii="TimesNewRoman" w:hAnsi="TimesNewRoman" w:cs="TimesNewRoman"/>
          <w:sz w:val="13"/>
          <w:szCs w:val="13"/>
          <w:lang w:val="en-US"/>
        </w:rPr>
        <w:t>2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C6182E">
        <w:rPr>
          <w:rFonts w:ascii="TimesNewRoman" w:hAnsi="TimesNewRoman" w:cs="TimesNewRoman"/>
          <w:sz w:val="13"/>
          <w:szCs w:val="13"/>
          <w:lang w:val="en-US"/>
        </w:rPr>
        <w:t xml:space="preserve">4 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>(</w:t>
      </w:r>
      <w:r>
        <w:rPr>
          <w:rFonts w:ascii="TimesNewRoman" w:hAnsi="TimesNewRoman" w:cs="TimesNewRoman"/>
          <w:sz w:val="20"/>
          <w:szCs w:val="20"/>
        </w:rPr>
        <w:t>р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>-</w:t>
      </w:r>
      <w:r>
        <w:rPr>
          <w:rFonts w:ascii="TimesNewRoman" w:hAnsi="TimesNewRoman" w:cs="TimesNewRoman"/>
          <w:sz w:val="20"/>
          <w:szCs w:val="20"/>
        </w:rPr>
        <w:t>р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>)</w:t>
      </w:r>
    </w:p>
    <w:p w:rsidR="00C6182E" w:rsidRP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2) Zn </w:t>
      </w:r>
      <w:r>
        <w:rPr>
          <w:rFonts w:ascii="TimesNewRoman" w:hAnsi="TimesNewRoman" w:cs="TimesNewRoman"/>
          <w:sz w:val="20"/>
          <w:szCs w:val="20"/>
        </w:rPr>
        <w:t>и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proofErr w:type="spellStart"/>
      <w:r w:rsidRPr="00C6182E">
        <w:rPr>
          <w:rFonts w:ascii="TimesNewRoman" w:hAnsi="TimesNewRoman" w:cs="TimesNewRoman"/>
          <w:sz w:val="20"/>
          <w:szCs w:val="20"/>
          <w:lang w:val="en-US"/>
        </w:rPr>
        <w:t>HCl</w:t>
      </w:r>
      <w:proofErr w:type="spellEnd"/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 (p-p)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3) NH</w:t>
      </w:r>
      <w:r>
        <w:rPr>
          <w:rFonts w:ascii="TimesNewRoman" w:hAnsi="TimesNewRoman" w:cs="TimesNewRoman"/>
          <w:sz w:val="13"/>
          <w:szCs w:val="13"/>
        </w:rPr>
        <w:t xml:space="preserve">3 </w:t>
      </w:r>
      <w:r>
        <w:rPr>
          <w:rFonts w:ascii="TimesNewRoman" w:hAnsi="TimesNewRoman" w:cs="TimesNewRoman"/>
          <w:sz w:val="20"/>
          <w:szCs w:val="20"/>
        </w:rPr>
        <w:t>и O</w:t>
      </w:r>
      <w:r>
        <w:rPr>
          <w:rFonts w:ascii="TimesNewRoman" w:hAnsi="TimesNewRoman" w:cs="TimesNewRoman"/>
          <w:sz w:val="13"/>
          <w:szCs w:val="13"/>
        </w:rPr>
        <w:t>2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C6182E">
        <w:rPr>
          <w:rFonts w:ascii="TimesNewRoman" w:hAnsi="TimesNewRoman" w:cs="TimesNewRoman"/>
          <w:sz w:val="20"/>
          <w:szCs w:val="20"/>
          <w:lang w:val="en-US"/>
        </w:rPr>
        <w:t>4) BaCl</w:t>
      </w:r>
      <w:r w:rsidRPr="00C6182E">
        <w:rPr>
          <w:rFonts w:ascii="TimesNewRoman" w:hAnsi="TimesNewRoman" w:cs="TimesNewRoman"/>
          <w:sz w:val="13"/>
          <w:szCs w:val="13"/>
          <w:lang w:val="en-US"/>
        </w:rPr>
        <w:t xml:space="preserve">2 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(p-p) </w:t>
      </w:r>
      <w:r>
        <w:rPr>
          <w:rFonts w:ascii="TimesNewRoman" w:hAnsi="TimesNewRoman" w:cs="TimesNewRoman"/>
          <w:sz w:val="20"/>
          <w:szCs w:val="20"/>
        </w:rPr>
        <w:t>и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 H</w:t>
      </w:r>
      <w:r w:rsidRPr="00C6182E">
        <w:rPr>
          <w:rFonts w:ascii="TimesNewRoman" w:hAnsi="TimesNewRoman" w:cs="TimesNewRoman"/>
          <w:sz w:val="13"/>
          <w:szCs w:val="13"/>
          <w:lang w:val="en-US"/>
        </w:rPr>
        <w:t>2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C6182E">
        <w:rPr>
          <w:rFonts w:ascii="TimesNewRoman" w:hAnsi="TimesNewRoman" w:cs="TimesNewRoman"/>
          <w:sz w:val="13"/>
          <w:szCs w:val="13"/>
          <w:lang w:val="en-US"/>
        </w:rPr>
        <w:t xml:space="preserve">4 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>(p-p)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</w:t>
      </w:r>
      <w:r w:rsidRPr="00C6182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Для увеличения скорости химической реакции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2AgNO</w:t>
      </w:r>
      <w:r>
        <w:rPr>
          <w:rFonts w:ascii="TimesNewRoman" w:hAnsi="TimesNewRoman" w:cs="TimesNewRoman"/>
          <w:sz w:val="13"/>
          <w:szCs w:val="13"/>
        </w:rPr>
        <w:t>3(</w:t>
      </w:r>
      <w:proofErr w:type="spellStart"/>
      <w:r>
        <w:rPr>
          <w:rFonts w:ascii="TimesNewRoman" w:hAnsi="TimesNewRoman" w:cs="TimesNewRoman"/>
          <w:sz w:val="13"/>
          <w:szCs w:val="13"/>
        </w:rPr>
        <w:t>тв</w:t>
      </w:r>
      <w:proofErr w:type="spellEnd"/>
      <w:r>
        <w:rPr>
          <w:rFonts w:ascii="TimesNewRoman" w:hAnsi="TimesNewRoman" w:cs="TimesNewRoman"/>
          <w:sz w:val="13"/>
          <w:szCs w:val="13"/>
        </w:rPr>
        <w:t xml:space="preserve">) </w:t>
      </w:r>
      <w:r>
        <w:rPr>
          <w:rFonts w:ascii="TimesNewRoman" w:hAnsi="TimesNewRoman" w:cs="TimesNewRoman"/>
          <w:sz w:val="20"/>
          <w:szCs w:val="20"/>
        </w:rPr>
        <w:t>= 2Ag</w:t>
      </w:r>
      <w:r>
        <w:rPr>
          <w:rFonts w:ascii="TimesNewRoman" w:hAnsi="TimesNewRoman" w:cs="TimesNewRoman"/>
          <w:sz w:val="13"/>
          <w:szCs w:val="13"/>
        </w:rPr>
        <w:t>(</w:t>
      </w:r>
      <w:proofErr w:type="spellStart"/>
      <w:r>
        <w:rPr>
          <w:rFonts w:ascii="TimesNewRoman" w:hAnsi="TimesNewRoman" w:cs="TimesNewRoman"/>
          <w:sz w:val="13"/>
          <w:szCs w:val="13"/>
        </w:rPr>
        <w:t>тв</w:t>
      </w:r>
      <w:proofErr w:type="spellEnd"/>
      <w:r>
        <w:rPr>
          <w:rFonts w:ascii="TimesNewRoman" w:hAnsi="TimesNewRoman" w:cs="TimesNewRoman"/>
          <w:sz w:val="13"/>
          <w:szCs w:val="13"/>
        </w:rPr>
        <w:t xml:space="preserve">) </w:t>
      </w:r>
      <w:r>
        <w:rPr>
          <w:rFonts w:ascii="TimesNewRoman" w:hAnsi="TimesNewRoman" w:cs="TimesNewRoman"/>
          <w:sz w:val="20"/>
          <w:szCs w:val="20"/>
        </w:rPr>
        <w:t>+ O</w:t>
      </w:r>
      <w:r>
        <w:rPr>
          <w:rFonts w:ascii="TimesNewRoman" w:hAnsi="TimesNewRoman" w:cs="TimesNewRoman"/>
          <w:sz w:val="13"/>
          <w:szCs w:val="13"/>
        </w:rPr>
        <w:t xml:space="preserve">2(г) </w:t>
      </w:r>
      <w:r>
        <w:rPr>
          <w:rFonts w:ascii="TimesNewRoman" w:hAnsi="TimesNewRoman" w:cs="TimesNewRoman"/>
          <w:sz w:val="20"/>
          <w:szCs w:val="20"/>
        </w:rPr>
        <w:t>+ 2NO</w:t>
      </w:r>
      <w:r>
        <w:rPr>
          <w:rFonts w:ascii="TimesNewRoman" w:hAnsi="TimesNewRoman" w:cs="TimesNewRoman"/>
          <w:sz w:val="13"/>
          <w:szCs w:val="13"/>
        </w:rPr>
        <w:t>2(г)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необходимо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повысить давление в системе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понизить давление в системе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понизить температуру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повысить температуру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</w:t>
      </w:r>
      <w:r w:rsidRPr="00C6182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При увеличении давления повышается скорость реакции </w:t>
      </w:r>
      <w:proofErr w:type="gramStart"/>
      <w:r>
        <w:rPr>
          <w:rFonts w:ascii="TimesNewRoman" w:hAnsi="TimesNewRoman" w:cs="TimesNewRoman"/>
          <w:sz w:val="20"/>
          <w:szCs w:val="20"/>
        </w:rPr>
        <w:t>между</w:t>
      </w:r>
      <w:proofErr w:type="gramEnd"/>
    </w:p>
    <w:p w:rsidR="00C6182E" w:rsidRP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C6182E">
        <w:rPr>
          <w:rFonts w:ascii="TimesNewRoman" w:hAnsi="TimesNewRoman" w:cs="TimesNewRoman"/>
          <w:sz w:val="20"/>
          <w:szCs w:val="20"/>
          <w:lang w:val="en-US"/>
        </w:rPr>
        <w:t>1) BaCl</w:t>
      </w:r>
      <w:r w:rsidRPr="00C6182E">
        <w:rPr>
          <w:rFonts w:ascii="TimesNewRoman" w:hAnsi="TimesNewRoman" w:cs="TimesNewRoman"/>
          <w:sz w:val="13"/>
          <w:szCs w:val="13"/>
          <w:lang w:val="en-US"/>
        </w:rPr>
        <w:t xml:space="preserve">2 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(p-p) </w:t>
      </w:r>
      <w:r>
        <w:rPr>
          <w:rFonts w:ascii="TimesNewRoman" w:hAnsi="TimesNewRoman" w:cs="TimesNewRoman"/>
          <w:sz w:val="20"/>
          <w:szCs w:val="20"/>
        </w:rPr>
        <w:t>и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 H</w:t>
      </w:r>
      <w:r w:rsidRPr="00C6182E">
        <w:rPr>
          <w:rFonts w:ascii="TimesNewRoman" w:hAnsi="TimesNewRoman" w:cs="TimesNewRoman"/>
          <w:sz w:val="13"/>
          <w:szCs w:val="13"/>
          <w:lang w:val="en-US"/>
        </w:rPr>
        <w:t>2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C6182E">
        <w:rPr>
          <w:rFonts w:ascii="TimesNewRoman" w:hAnsi="TimesNewRoman" w:cs="TimesNewRoman"/>
          <w:sz w:val="13"/>
          <w:szCs w:val="13"/>
          <w:lang w:val="en-US"/>
        </w:rPr>
        <w:t xml:space="preserve">4 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>(p-p)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2) </w:t>
      </w:r>
      <w:proofErr w:type="spellStart"/>
      <w:r>
        <w:rPr>
          <w:rFonts w:ascii="TimesNewRoman" w:hAnsi="TimesNewRoman" w:cs="TimesNewRoman"/>
          <w:sz w:val="20"/>
          <w:szCs w:val="20"/>
        </w:rPr>
        <w:t>Zn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и </w:t>
      </w:r>
      <w:proofErr w:type="spellStart"/>
      <w:r>
        <w:rPr>
          <w:rFonts w:ascii="TimesNewRoman" w:hAnsi="TimesNewRoman" w:cs="TimesNewRoman"/>
          <w:sz w:val="20"/>
          <w:szCs w:val="20"/>
        </w:rPr>
        <w:t>HCl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</w:t>
      </w:r>
      <w:proofErr w:type="spellStart"/>
      <w:r>
        <w:rPr>
          <w:rFonts w:ascii="TimesNewRoman" w:hAnsi="TimesNewRoman" w:cs="TimesNewRoman"/>
          <w:sz w:val="20"/>
          <w:szCs w:val="20"/>
        </w:rPr>
        <w:t>p-p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3) NH</w:t>
      </w:r>
      <w:r>
        <w:rPr>
          <w:rFonts w:ascii="TimesNewRoman" w:hAnsi="TimesNewRoman" w:cs="TimesNewRoman"/>
          <w:sz w:val="13"/>
          <w:szCs w:val="13"/>
        </w:rPr>
        <w:t xml:space="preserve">3 </w:t>
      </w:r>
      <w:r>
        <w:rPr>
          <w:rFonts w:ascii="TimesNewRoman" w:hAnsi="TimesNewRoman" w:cs="TimesNewRoman"/>
          <w:sz w:val="20"/>
          <w:szCs w:val="20"/>
        </w:rPr>
        <w:t>и O</w:t>
      </w:r>
      <w:r>
        <w:rPr>
          <w:rFonts w:ascii="TimesNewRoman" w:hAnsi="TimesNewRoman" w:cs="TimesNewRoman"/>
          <w:sz w:val="13"/>
          <w:szCs w:val="13"/>
        </w:rPr>
        <w:t>2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4) </w:t>
      </w:r>
      <w:proofErr w:type="spellStart"/>
      <w:r>
        <w:rPr>
          <w:rFonts w:ascii="TimesNewRoman" w:hAnsi="TimesNewRoman" w:cs="TimesNewRoman"/>
          <w:sz w:val="20"/>
          <w:szCs w:val="20"/>
        </w:rPr>
        <w:t>Fe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и H</w:t>
      </w:r>
      <w:r>
        <w:rPr>
          <w:rFonts w:ascii="TimesNewRoman" w:hAnsi="TimesNewRoman" w:cs="TimesNewRoman"/>
          <w:sz w:val="13"/>
          <w:szCs w:val="13"/>
        </w:rPr>
        <w:t>2</w:t>
      </w:r>
      <w:r>
        <w:rPr>
          <w:rFonts w:ascii="TimesNewRoman" w:hAnsi="TimesNewRoman" w:cs="TimesNewRoman"/>
          <w:sz w:val="20"/>
          <w:szCs w:val="20"/>
        </w:rPr>
        <w:t>SO</w:t>
      </w:r>
      <w:r>
        <w:rPr>
          <w:rFonts w:ascii="TimesNewRoman" w:hAnsi="TimesNewRoman" w:cs="TimesNewRoman"/>
          <w:sz w:val="13"/>
          <w:szCs w:val="13"/>
        </w:rPr>
        <w:t xml:space="preserve">4 </w:t>
      </w:r>
      <w:r>
        <w:rPr>
          <w:rFonts w:ascii="TimesNewRoman" w:hAnsi="TimesNewRoman" w:cs="TimesNewRoman"/>
          <w:sz w:val="20"/>
          <w:szCs w:val="20"/>
        </w:rPr>
        <w:t>(</w:t>
      </w:r>
      <w:proofErr w:type="spellStart"/>
      <w:r>
        <w:rPr>
          <w:rFonts w:ascii="TimesNewRoman" w:hAnsi="TimesNewRoman" w:cs="TimesNewRoman"/>
          <w:sz w:val="20"/>
          <w:szCs w:val="20"/>
        </w:rPr>
        <w:t>р-р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9.</w:t>
      </w:r>
      <w:r w:rsidRPr="00C6182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 наименьшей скоростью при комнатной температуре взаимодействуют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1) </w:t>
      </w:r>
      <w:proofErr w:type="spellStart"/>
      <w:r>
        <w:rPr>
          <w:rFonts w:ascii="TimesNewRoman" w:hAnsi="TimesNewRoman" w:cs="TimesNewRoman"/>
          <w:sz w:val="20"/>
          <w:szCs w:val="20"/>
        </w:rPr>
        <w:t>Cu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и О</w:t>
      </w:r>
      <w:proofErr w:type="gramStart"/>
      <w:r>
        <w:rPr>
          <w:rFonts w:ascii="TimesNewRoman" w:hAnsi="TimesNewRoman" w:cs="TimesNewRoman"/>
          <w:sz w:val="13"/>
          <w:szCs w:val="13"/>
        </w:rPr>
        <w:t>2</w:t>
      </w:r>
      <w:proofErr w:type="gramEnd"/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CaCO</w:t>
      </w:r>
      <w:r>
        <w:rPr>
          <w:rFonts w:ascii="TimesNewRoman" w:hAnsi="TimesNewRoman" w:cs="TimesNewRoman"/>
          <w:sz w:val="13"/>
          <w:szCs w:val="13"/>
        </w:rPr>
        <w:t xml:space="preserve">3 </w:t>
      </w:r>
      <w:r>
        <w:rPr>
          <w:rFonts w:ascii="TimesNewRoman" w:hAnsi="TimesNewRoman" w:cs="TimesNewRoman"/>
          <w:sz w:val="20"/>
          <w:szCs w:val="20"/>
        </w:rPr>
        <w:t xml:space="preserve">и </w:t>
      </w:r>
      <w:proofErr w:type="spellStart"/>
      <w:r>
        <w:rPr>
          <w:rFonts w:ascii="TimesNewRoman" w:hAnsi="TimesNewRoman" w:cs="TimesNewRoman"/>
          <w:sz w:val="20"/>
          <w:szCs w:val="20"/>
        </w:rPr>
        <w:t>HCl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</w:t>
      </w:r>
      <w:proofErr w:type="spellStart"/>
      <w:r>
        <w:rPr>
          <w:rFonts w:ascii="TimesNewRoman" w:hAnsi="TimesNewRoman" w:cs="TimesNewRoman"/>
          <w:sz w:val="20"/>
          <w:szCs w:val="20"/>
        </w:rPr>
        <w:t>р-р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3) </w:t>
      </w:r>
      <w:proofErr w:type="spellStart"/>
      <w:r>
        <w:rPr>
          <w:rFonts w:ascii="TimesNewRoman" w:hAnsi="TimesNewRoman" w:cs="TimesNewRoman"/>
          <w:sz w:val="20"/>
          <w:szCs w:val="20"/>
        </w:rPr>
        <w:t>Fe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и </w:t>
      </w:r>
      <w:proofErr w:type="spellStart"/>
      <w:r>
        <w:rPr>
          <w:rFonts w:ascii="TimesNewRoman" w:hAnsi="TimesNewRoman" w:cs="TimesNewRoman"/>
          <w:sz w:val="20"/>
          <w:szCs w:val="20"/>
        </w:rPr>
        <w:t>HCl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</w:t>
      </w:r>
      <w:proofErr w:type="spellStart"/>
      <w:r>
        <w:rPr>
          <w:rFonts w:ascii="TimesNewRoman" w:hAnsi="TimesNewRoman" w:cs="TimesNewRoman"/>
          <w:sz w:val="20"/>
          <w:szCs w:val="20"/>
        </w:rPr>
        <w:t>p-p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C6182E" w:rsidRPr="00C6182E" w:rsidRDefault="00C6182E" w:rsidP="00C618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4) </w:t>
      </w:r>
      <w:proofErr w:type="spellStart"/>
      <w:r w:rsidRPr="00C6182E">
        <w:rPr>
          <w:rFonts w:ascii="TimesNewRoman" w:hAnsi="TimesNewRoman" w:cs="TimesNewRoman"/>
          <w:sz w:val="20"/>
          <w:szCs w:val="20"/>
          <w:lang w:val="en-US"/>
        </w:rPr>
        <w:t>NaOH</w:t>
      </w:r>
      <w:proofErr w:type="spellEnd"/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 (p-p) </w:t>
      </w:r>
      <w:r>
        <w:rPr>
          <w:rFonts w:ascii="TimesNewRoman" w:hAnsi="TimesNewRoman" w:cs="TimesNewRoman"/>
          <w:sz w:val="20"/>
          <w:szCs w:val="20"/>
        </w:rPr>
        <w:t>и</w:t>
      </w:r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proofErr w:type="spellStart"/>
      <w:r w:rsidRPr="00C6182E">
        <w:rPr>
          <w:rFonts w:ascii="TimesNewRoman" w:hAnsi="TimesNewRoman" w:cs="TimesNewRoman"/>
          <w:sz w:val="20"/>
          <w:szCs w:val="20"/>
          <w:lang w:val="en-US"/>
        </w:rPr>
        <w:t>HCl</w:t>
      </w:r>
      <w:proofErr w:type="spellEnd"/>
      <w:r w:rsidRPr="00C6182E">
        <w:rPr>
          <w:rFonts w:ascii="TimesNewRoman" w:hAnsi="TimesNewRoman" w:cs="TimesNewRoman"/>
          <w:sz w:val="20"/>
          <w:szCs w:val="20"/>
          <w:lang w:val="en-US"/>
        </w:rPr>
        <w:t xml:space="preserve"> (p-p)</w:t>
      </w:r>
    </w:p>
    <w:sectPr w:rsidR="00C6182E" w:rsidRPr="00C6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TExtr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82E"/>
    <w:rsid w:val="00C6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2014-11-21T11:08:00Z</cp:lastPrinted>
  <dcterms:created xsi:type="dcterms:W3CDTF">2014-11-21T10:58:00Z</dcterms:created>
  <dcterms:modified xsi:type="dcterms:W3CDTF">2014-11-21T11:08:00Z</dcterms:modified>
</cp:coreProperties>
</file>