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  <w:r w:rsidRPr="00101DC8">
        <w:rPr>
          <w:sz w:val="28"/>
          <w:szCs w:val="28"/>
        </w:rPr>
        <w:t>Муниципальное общеобразовательное учреждение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  <w:r w:rsidRPr="00101DC8">
        <w:rPr>
          <w:sz w:val="28"/>
          <w:szCs w:val="28"/>
        </w:rPr>
        <w:t xml:space="preserve">Филиал </w:t>
      </w:r>
      <w:proofErr w:type="gramStart"/>
      <w:r w:rsidRPr="00101DC8">
        <w:rPr>
          <w:sz w:val="28"/>
          <w:szCs w:val="28"/>
        </w:rPr>
        <w:t>Ульяновской</w:t>
      </w:r>
      <w:proofErr w:type="gramEnd"/>
      <w:r w:rsidRPr="00101DC8">
        <w:rPr>
          <w:sz w:val="28"/>
          <w:szCs w:val="28"/>
        </w:rPr>
        <w:t xml:space="preserve"> СОШ – </w:t>
      </w:r>
      <w:proofErr w:type="spellStart"/>
      <w:r w:rsidRPr="00101DC8">
        <w:rPr>
          <w:sz w:val="28"/>
          <w:szCs w:val="28"/>
        </w:rPr>
        <w:t>Шандровская</w:t>
      </w:r>
      <w:proofErr w:type="spellEnd"/>
      <w:r w:rsidRPr="00101DC8">
        <w:rPr>
          <w:sz w:val="28"/>
          <w:szCs w:val="28"/>
        </w:rPr>
        <w:t xml:space="preserve"> ООШ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  <w:proofErr w:type="spellStart"/>
      <w:r w:rsidRPr="00101DC8">
        <w:rPr>
          <w:sz w:val="28"/>
          <w:szCs w:val="28"/>
        </w:rPr>
        <w:t>Лукояновского</w:t>
      </w:r>
      <w:proofErr w:type="spellEnd"/>
      <w:r w:rsidRPr="00101DC8">
        <w:rPr>
          <w:sz w:val="28"/>
          <w:szCs w:val="28"/>
        </w:rPr>
        <w:t xml:space="preserve"> района Нижегородской области</w:t>
      </w: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40"/>
          <w:szCs w:val="40"/>
        </w:rPr>
      </w:pPr>
      <w:r w:rsidRPr="00101DC8">
        <w:rPr>
          <w:sz w:val="40"/>
          <w:szCs w:val="40"/>
        </w:rPr>
        <w:t xml:space="preserve">Конспект урока по литературе </w:t>
      </w:r>
    </w:p>
    <w:p w:rsidR="00101DC8" w:rsidRPr="00101DC8" w:rsidRDefault="00101DC8" w:rsidP="00E45317">
      <w:pPr>
        <w:jc w:val="center"/>
        <w:rPr>
          <w:sz w:val="40"/>
          <w:szCs w:val="40"/>
        </w:rPr>
      </w:pPr>
      <w:r w:rsidRPr="00101DC8">
        <w:rPr>
          <w:sz w:val="40"/>
          <w:szCs w:val="40"/>
        </w:rPr>
        <w:t>в 11 классе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BC613E" w:rsidRDefault="00101DC8" w:rsidP="00E45317">
      <w:pPr>
        <w:jc w:val="center"/>
        <w:rPr>
          <w:sz w:val="40"/>
          <w:szCs w:val="40"/>
        </w:rPr>
      </w:pPr>
      <w:r w:rsidRPr="00101DC8">
        <w:rPr>
          <w:sz w:val="28"/>
          <w:szCs w:val="28"/>
        </w:rPr>
        <w:t>«</w:t>
      </w:r>
      <w:r w:rsidRPr="00101DC8">
        <w:rPr>
          <w:sz w:val="40"/>
          <w:szCs w:val="40"/>
        </w:rPr>
        <w:t>Основные литературные направления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  <w:bookmarkStart w:id="0" w:name="_GoBack"/>
      <w:bookmarkEnd w:id="0"/>
      <w:r w:rsidRPr="00101DC8">
        <w:rPr>
          <w:sz w:val="40"/>
          <w:szCs w:val="40"/>
        </w:rPr>
        <w:t xml:space="preserve"> начала XX века»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101DC8">
      <w:pPr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101DC8">
      <w:pPr>
        <w:pStyle w:val="a4"/>
        <w:rPr>
          <w:sz w:val="28"/>
          <w:szCs w:val="28"/>
        </w:rPr>
      </w:pPr>
      <w:r w:rsidRPr="00101DC8">
        <w:t xml:space="preserve">                                 </w:t>
      </w:r>
      <w:r>
        <w:t xml:space="preserve">                                      </w:t>
      </w:r>
      <w:r>
        <w:rPr>
          <w:sz w:val="28"/>
          <w:szCs w:val="28"/>
        </w:rPr>
        <w:t xml:space="preserve">       </w:t>
      </w:r>
      <w:r w:rsidRPr="00101DC8">
        <w:rPr>
          <w:sz w:val="28"/>
          <w:szCs w:val="28"/>
        </w:rPr>
        <w:t>подготовила:</w:t>
      </w:r>
    </w:p>
    <w:p w:rsidR="00101DC8" w:rsidRPr="00101DC8" w:rsidRDefault="00101DC8" w:rsidP="00101DC8">
      <w:pPr>
        <w:pStyle w:val="a4"/>
        <w:rPr>
          <w:sz w:val="28"/>
          <w:szCs w:val="28"/>
        </w:rPr>
      </w:pPr>
    </w:p>
    <w:p w:rsidR="00101DC8" w:rsidRPr="00101DC8" w:rsidRDefault="00101DC8" w:rsidP="00101DC8">
      <w:pPr>
        <w:pStyle w:val="a4"/>
        <w:rPr>
          <w:sz w:val="28"/>
          <w:szCs w:val="28"/>
        </w:rPr>
      </w:pPr>
    </w:p>
    <w:p w:rsidR="00101DC8" w:rsidRPr="00101DC8" w:rsidRDefault="00101DC8" w:rsidP="00101DC8">
      <w:pPr>
        <w:pStyle w:val="a4"/>
        <w:rPr>
          <w:sz w:val="28"/>
          <w:szCs w:val="28"/>
        </w:rPr>
      </w:pPr>
      <w:r w:rsidRPr="00101DC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101DC8">
        <w:rPr>
          <w:sz w:val="28"/>
          <w:szCs w:val="28"/>
        </w:rPr>
        <w:t>учитель русского языка и литературы</w:t>
      </w: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101DC8">
        <w:rPr>
          <w:sz w:val="28"/>
          <w:szCs w:val="28"/>
        </w:rPr>
        <w:t>Ладычук</w:t>
      </w:r>
      <w:proofErr w:type="spellEnd"/>
      <w:r w:rsidRPr="00101DC8">
        <w:rPr>
          <w:sz w:val="28"/>
          <w:szCs w:val="28"/>
        </w:rPr>
        <w:t xml:space="preserve"> Светлана Александровна</w:t>
      </w: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</w:p>
    <w:p w:rsidR="00101DC8" w:rsidRPr="00101DC8" w:rsidRDefault="00101DC8" w:rsidP="00E45317">
      <w:pPr>
        <w:jc w:val="center"/>
        <w:rPr>
          <w:sz w:val="28"/>
          <w:szCs w:val="28"/>
        </w:rPr>
      </w:pPr>
      <w:proofErr w:type="spellStart"/>
      <w:r w:rsidRPr="00101DC8">
        <w:rPr>
          <w:sz w:val="28"/>
          <w:szCs w:val="28"/>
        </w:rPr>
        <w:t>г</w:t>
      </w:r>
      <w:proofErr w:type="gramStart"/>
      <w:r w:rsidRPr="00101DC8">
        <w:rPr>
          <w:sz w:val="28"/>
          <w:szCs w:val="28"/>
        </w:rPr>
        <w:t>.Л</w:t>
      </w:r>
      <w:proofErr w:type="gramEnd"/>
      <w:r w:rsidRPr="00101DC8">
        <w:rPr>
          <w:sz w:val="28"/>
          <w:szCs w:val="28"/>
        </w:rPr>
        <w:t>укоянов</w:t>
      </w:r>
      <w:proofErr w:type="spellEnd"/>
    </w:p>
    <w:p w:rsidR="00101DC8" w:rsidRPr="00101DC8" w:rsidRDefault="00101DC8" w:rsidP="00E45317">
      <w:pPr>
        <w:jc w:val="center"/>
        <w:rPr>
          <w:sz w:val="28"/>
          <w:szCs w:val="28"/>
        </w:rPr>
      </w:pPr>
      <w:r w:rsidRPr="00101DC8">
        <w:rPr>
          <w:sz w:val="28"/>
          <w:szCs w:val="28"/>
        </w:rPr>
        <w:t>2015</w:t>
      </w: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101DC8" w:rsidRDefault="00101DC8" w:rsidP="00E45317">
      <w:pPr>
        <w:jc w:val="center"/>
        <w:rPr>
          <w:b/>
          <w:sz w:val="28"/>
          <w:szCs w:val="28"/>
        </w:rPr>
      </w:pPr>
    </w:p>
    <w:p w:rsidR="00E45317" w:rsidRPr="00E45317" w:rsidRDefault="00E45317" w:rsidP="00101DC8">
      <w:pPr>
        <w:rPr>
          <w:b/>
          <w:sz w:val="28"/>
          <w:szCs w:val="28"/>
        </w:rPr>
      </w:pPr>
    </w:p>
    <w:p w:rsidR="00E45317" w:rsidRDefault="00E45317" w:rsidP="00E45317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дать понятия основных литературных направлений начала XX века; выяснить, в чём особенности развития литературы в начале ХХ века.</w:t>
      </w:r>
    </w:p>
    <w:p w:rsidR="00E45317" w:rsidRDefault="00E45317" w:rsidP="00E45317">
      <w:pPr>
        <w:ind w:left="-709"/>
        <w:jc w:val="both"/>
        <w:rPr>
          <w:b/>
          <w:sz w:val="28"/>
          <w:szCs w:val="28"/>
        </w:rPr>
      </w:pPr>
    </w:p>
    <w:p w:rsidR="00E45317" w:rsidRDefault="00E45317" w:rsidP="00E45317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Начало века было у нас временем большого умственного и духовного возбуждения… Целые миры </w:t>
      </w:r>
      <w:proofErr w:type="gramStart"/>
      <w:r>
        <w:rPr>
          <w:i/>
          <w:sz w:val="28"/>
          <w:szCs w:val="28"/>
        </w:rPr>
        <w:t>раскрывались для нас в те годы… Начало ХХ века ознаменовалось</w:t>
      </w:r>
      <w:proofErr w:type="gramEnd"/>
      <w:r>
        <w:rPr>
          <w:i/>
          <w:sz w:val="28"/>
          <w:szCs w:val="28"/>
        </w:rPr>
        <w:t xml:space="preserve"> для нас</w:t>
      </w:r>
      <w:r>
        <w:rPr>
          <w:b/>
          <w:i/>
          <w:sz w:val="28"/>
          <w:szCs w:val="28"/>
        </w:rPr>
        <w:t xml:space="preserve"> </w:t>
      </w:r>
      <w:r w:rsidRPr="00E45317">
        <w:rPr>
          <w:i/>
          <w:sz w:val="28"/>
          <w:szCs w:val="28"/>
        </w:rPr>
        <w:t>ренессансом (возрождением)</w:t>
      </w:r>
      <w:r>
        <w:rPr>
          <w:i/>
          <w:sz w:val="28"/>
          <w:szCs w:val="28"/>
        </w:rPr>
        <w:t xml:space="preserve"> духовной культуры, ренессансом философским и литературно-эстетическим. Никогда еще русская культура не достигала такой утонченности. </w:t>
      </w:r>
    </w:p>
    <w:p w:rsidR="00E45317" w:rsidRDefault="00E45317" w:rsidP="00E45317">
      <w:pPr>
        <w:ind w:left="-709" w:firstLine="34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Н. Бердяев</w:t>
      </w:r>
    </w:p>
    <w:p w:rsidR="00E45317" w:rsidRDefault="00E45317" w:rsidP="00E45317">
      <w:pPr>
        <w:ind w:left="-709" w:firstLine="708"/>
        <w:jc w:val="both"/>
        <w:rPr>
          <w:sz w:val="28"/>
          <w:szCs w:val="28"/>
        </w:rPr>
      </w:pPr>
    </w:p>
    <w:p w:rsidR="00E45317" w:rsidRDefault="00E45317" w:rsidP="00550C7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предоставляется наглядная схема основных литературных  направлений начала </w:t>
      </w:r>
      <w:r>
        <w:rPr>
          <w:sz w:val="28"/>
          <w:szCs w:val="28"/>
          <w:lang w:val="en-US"/>
        </w:rPr>
        <w:t>XX</w:t>
      </w:r>
      <w:r w:rsidRPr="00E45317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</w:p>
    <w:p w:rsidR="00E45317" w:rsidRPr="00E45317" w:rsidRDefault="00E45317" w:rsidP="00E45317">
      <w:pPr>
        <w:ind w:left="-709" w:firstLine="708"/>
        <w:jc w:val="both"/>
        <w:rPr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9B570" wp14:editId="72D2536A">
                <wp:simplePos x="0" y="0"/>
                <wp:positionH relativeFrom="column">
                  <wp:posOffset>-270510</wp:posOffset>
                </wp:positionH>
                <wp:positionV relativeFrom="paragraph">
                  <wp:posOffset>56515</wp:posOffset>
                </wp:positionV>
                <wp:extent cx="5943600" cy="4981575"/>
                <wp:effectExtent l="38100" t="38100" r="38100" b="47625"/>
                <wp:wrapNone/>
                <wp:docPr id="409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3600" cy="4981575"/>
                          <a:chOff x="0" y="0"/>
                          <a:chExt cx="9360" cy="7845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80" y="0"/>
                            <a:ext cx="342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Литературные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направления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onotype Corsiva" w:hAnsi="Monotype Corsiv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В России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0" y="2880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Символизм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40" y="2880"/>
                            <a:ext cx="288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Акмеизм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480" y="2880"/>
                            <a:ext cx="25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Футуризм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5580"/>
                            <a:ext cx="2880" cy="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Д.С. Мережковский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З.Н. Гиппиус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В.Я. Брюсов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А.А. Блок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А. Белый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К.Д. Бальмонт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240" y="5580"/>
                            <a:ext cx="288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Н.С. Гумилев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А.А. Ахматова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С.М. Городецкий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М.А. Зенкевич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О.Э. Мандельштам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80" y="5580"/>
                            <a:ext cx="2880" cy="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76200" cmpd="dbl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Д.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Бурлюк</w:t>
                              </w:r>
                              <w:proofErr w:type="spellEnd"/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Н.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Бурлюк</w:t>
                              </w:r>
                              <w:proofErr w:type="spellEnd"/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В.В. Хлебников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В.В. Каменский</w:t>
                              </w:r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Е.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Гуро</w:t>
                              </w:r>
                              <w:proofErr w:type="spellEnd"/>
                            </w:p>
                            <w:p w:rsidR="00E45317" w:rsidRDefault="00E45317" w:rsidP="00E453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И. Северянин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H="1">
                            <a:off x="1440" y="1980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6120" y="1980"/>
                            <a:ext cx="1440" cy="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4680" y="19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1440" y="39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4680" y="39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7920" y="39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9999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1.3pt;margin-top:4.45pt;width:468pt;height:392.25pt;z-index:251659264;mso-height-relative:margin" coordsize="9360,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">
                <v:roundrect id="AutoShape 6" o:spid="_x0000_s1027" style="position:absolute;left:2880;width:342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ZbsIA&#10;AADaAAAADwAAAGRycy9kb3ducmV2LnhtbESPQYvCMBSE78L+h/AWvGm6RcStRnEFRZA9qCt4fDbP&#10;pti8lCZq/fdmQfA4zMw3zGTW2krcqPGlYwVf/QQEce50yYWCv/2yNwLhA7LGyjEpeJCH2fSjM8FM&#10;uztv6bYLhYgQ9hkqMCHUmZQ+N2TR911NHL2zayyGKJtC6gbvEW4rmSbJUFosOS4YrGlhKL/srlaB&#10;p3k9+ll9m8txddoMy3T5exoclOp+tvMxiEBteIdf7bVWkML/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lluwgAAANoAAAAPAAAAAAAAAAAAAAAAAJgCAABkcnMvZG93&#10;bnJldi54bWxQSwUGAAAAAAQABAD1AAAAhwMAAAAA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onotype Corsiva" w:hAnsi="Monotype Corsiv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44"/>
                            <w:szCs w:val="44"/>
                            <w:eastAsianLayout w:id="836471809"/>
                          </w:rPr>
                          <w:t>Литературные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onotype Corsiva" w:hAnsi="Monotype Corsiv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44"/>
                            <w:szCs w:val="44"/>
                            <w:eastAsianLayout w:id="836471810"/>
                          </w:rPr>
                          <w:t>направления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onotype Corsiva" w:hAnsi="Monotype Corsiv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44"/>
                            <w:szCs w:val="44"/>
                            <w:eastAsianLayout w:id="836471811"/>
                          </w:rPr>
                          <w:t>В России</w:t>
                        </w:r>
                      </w:p>
                    </w:txbxContent>
                  </v:textbox>
                </v:roundrect>
                <v:roundrect id="AutoShape 7" o:spid="_x0000_s1028" style="position:absolute;left:180;top:2880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89cQA&#10;AADaAAAADwAAAGRycy9kb3ducmV2LnhtbESPQWvCQBSE7wX/w/KE3upGW8Sm2YgWIgXpQa3g8Zl9&#10;zQazb0N2G9N/3xUKHoeZ+YbJloNtRE+drx0rmE4SEMSl0zVXCr4OxdMChA/IGhvHpOCXPCzz0UOG&#10;qXZX3lG/D5WIEPYpKjAhtKmUvjRk0U9cSxy9b9dZDFF2ldQdXiPcNnKWJHNpsea4YLCld0PlZf9j&#10;FXhatYv15tVcTpvzdl7Pis/zy1Gpx/GwegMRaAj38H/7Qyt4ht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/PXEAAAA2gAAAA8AAAAAAAAAAAAAAAAAmAIAAGRycy9k&#10;b3ducmV2LnhtbFBLBQYAAAAABAAEAPUAAACJAwAAAAA=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eastAsianLayout w:id="836471812"/>
                          </w:rPr>
                          <w:t>Символизм</w:t>
                        </w:r>
                      </w:p>
                    </w:txbxContent>
                  </v:textbox>
                </v:roundrect>
                <v:roundrect id="AutoShape 8" o:spid="_x0000_s1029" style="position:absolute;left:3240;top:2880;width:28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kgcQA&#10;AADaAAAADwAAAGRycy9kb3ducmV2LnhtbESPQWvCQBSE74X+h+UVvDWbShAbs4otKAXpQduCx5fs&#10;azaYfRuyq0n/vVsQPA4z8w1TrEbbigv1vnGs4CVJQRBXTjdcK/j+2jzPQfiArLF1TAr+yMNq+fhQ&#10;YK7dwHu6HEItIoR9jgpMCF0upa8MWfSJ64ij9+t6iyHKvpa6xyHCbSunaTqTFhuOCwY7ejdUnQ5n&#10;q8DTupu/bV/N6bgtd7Nmuvkssx+lJk/jegEi0Bju4Vv7QyvI4P9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ZIHEAAAA2gAAAA8AAAAAAAAAAAAAAAAAmAIAAGRycy9k&#10;b3ducmV2LnhtbFBLBQYAAAAABAAEAPUAAACJAwAAAAA=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eastAsianLayout w:id="836471813"/>
                          </w:rPr>
                          <w:t>Акмеизм</w:t>
                        </w:r>
                      </w:p>
                    </w:txbxContent>
                  </v:textbox>
                </v:roundrect>
                <v:roundrect id="AutoShape 9" o:spid="_x0000_s1030" style="position:absolute;left:6480;top:2880;width:25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BGsQA&#10;AADaAAAADwAAAGRycy9kb3ducmV2LnhtbESPQWvCQBSE7wX/w/KE3upGacWm2YgWIgXpQa3g8Zl9&#10;zQazb0N2G9N/3xUKHoeZ+YbJloNtRE+drx0rmE4SEMSl0zVXCr4OxdMChA/IGhvHpOCXPCzz0UOG&#10;qXZX3lG/D5WIEPYpKjAhtKmUvjRk0U9cSxy9b9dZDFF2ldQdXiPcNnKWJHNpsea4YLCld0PlZf9j&#10;FXhatYv15tVcTpvzdl7Pis/z81Gpx/GwegMRaAj38H/7Qyt4gd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wRrEAAAA2gAAAA8AAAAAAAAAAAAAAAAAmAIAAGRycy9k&#10;b3ducmV2LnhtbFBLBQYAAAAABAAEAPUAAACJAwAAAAA=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eastAsianLayout w:id="836471814"/>
                          </w:rPr>
                          <w:t>Футуризм</w:t>
                        </w:r>
                      </w:p>
                    </w:txbxContent>
                  </v:textbox>
                </v:roundrect>
                <v:roundrect id="AutoShape 10" o:spid="_x0000_s1031" style="position:absolute;top:5580;width:2880;height:2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fbcQA&#10;AADaAAAADwAAAGRycy9kb3ducmV2LnhtbESPQWvCQBSE7wX/w/KE3urGUIJGV4kFpVA81Fro8Zl9&#10;ZoPZtyG7TdJ/3xUKPQ4z8w2z3o62ET11vnasYD5LQBCXTtdcKTh/7J8WIHxA1tg4JgU/5GG7mTys&#10;Mddu4HfqT6ESEcI+RwUmhDaX0peGLPqZa4mjd3WdxRBlV0nd4RDhtpFpkmTSYs1xwWBLL4bK2+nb&#10;KvBUtIvdYWluX4fLW1an++Pl+VOpx+lYrEAEGsN/+K/9qhVkcL8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X23EAAAA2gAAAA8AAAAAAAAAAAAAAAAAmAIAAGRycy9k&#10;b3ducmV2LnhtbFBLBQYAAAAABAAEAPUAAACJAwAAAAA=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5"/>
                          </w:rPr>
                          <w:t>Д.С. Мережковский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6"/>
                          </w:rPr>
                          <w:t>З.Н. Гиппиус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7"/>
                          </w:rPr>
                          <w:t>В.Я. Брюсов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8"/>
                          </w:rPr>
                          <w:t>А.А. Блок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9"/>
                          </w:rPr>
                          <w:t>А. Белый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20"/>
                          </w:rPr>
                          <w:t>К.Д. Бальмонт</w:t>
                        </w:r>
                      </w:p>
                    </w:txbxContent>
                  </v:textbox>
                </v:roundrect>
                <v:roundrect id="AutoShape 11" o:spid="_x0000_s1032" style="position:absolute;left:3240;top:5580;width:28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69sQA&#10;AADaAAAADwAAAGRycy9kb3ducmV2LnhtbESPQWvCQBSE7wX/w/KE3upGKdam2YgWIgXpQa3g8Zl9&#10;zQazb0N2G9N/7xYKHoeZ+YbJloNtRE+drx0rmE4SEMSl0zVXCr4OxdMChA/IGhvHpOCXPCzz0UOG&#10;qXZX3lG/D5WIEPYpKjAhtKmUvjRk0U9cSxy9b9dZDFF2ldQdXiPcNnKWJHNpsea4YLCld0PlZf9j&#10;FXhatYv15tVcTpvzdl7Pis/z81Gpx/GwegMRaAj38H/7Qyt4gb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+vbEAAAA2gAAAA8AAAAAAAAAAAAAAAAAmAIAAGRycy9k&#10;b3ducmV2LnhtbFBLBQYAAAAABAAEAPUAAACJAwAAAAA=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21"/>
                          </w:rPr>
                          <w:t>Н.С. Гумилев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22"/>
                          </w:rPr>
                          <w:t>А.А. Ахматова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23"/>
                          </w:rPr>
                          <w:t>С.М. Городецкий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24"/>
                          </w:rPr>
                          <w:t>М.А. Зенкевич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08"/>
                          </w:rPr>
                          <w:t>О.Э. Мандельштам</w:t>
                        </w:r>
                      </w:p>
                    </w:txbxContent>
                  </v:textbox>
                </v:roundrect>
                <v:roundrect id="AutoShape 12" o:spid="_x0000_s1033" style="position:absolute;left:6480;top:5580;width:2880;height:2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uhL8A&#10;AADaAAAADwAAAGRycy9kb3ducmV2LnhtbERPy4rCMBTdC/5DuII7TRURrUZRQREGF+MDXF6ba1Ns&#10;bkoTtf79ZCHM8nDe82VjS/Gi2heOFQz6CQjizOmCcwXn07Y3AeEDssbSMSn4kIflot2aY6rdm3/p&#10;dQy5iCHsU1RgQqhSKX1myKLvu4o4cndXWwwR1rnUNb5juC3lMEnG0mLBscFgRRtD2eP4tAo8rarJ&#10;ejc1j+vu9jMuhtvDbXRRqttpVjMQgZrwL/6691pB3BqvxBs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m6EvwAAANoAAAAPAAAAAAAAAAAAAAAAAJgCAABkcnMvZG93bnJl&#10;di54bWxQSwUGAAAAAAQABAD1AAAAhAMAAAAA&#10;" strokecolor="#099" strokeweight="6pt">
                  <v:stroke linestyle="thinThin"/>
                  <v:textbox>
                    <w:txbxContent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09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09"/>
                          </w:rPr>
                          <w:t>Бурлюк</w:t>
                        </w:r>
                        <w:proofErr w:type="spellEnd"/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0"/>
                          </w:rPr>
                          <w:t xml:space="preserve">Н. </w:t>
                        </w:r>
                        <w:proofErr w:type="spellStart"/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0"/>
                          </w:rPr>
                          <w:t>Бурлюк</w:t>
                        </w:r>
                        <w:proofErr w:type="spellEnd"/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1"/>
                          </w:rPr>
                          <w:t>В.В. Хлебников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2"/>
                          </w:rPr>
                          <w:t>В.В. Каменский</w:t>
                        </w:r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3"/>
                          </w:rPr>
                          <w:t xml:space="preserve">Е. </w:t>
                        </w:r>
                        <w:proofErr w:type="spellStart"/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3"/>
                          </w:rPr>
                          <w:t>Гуро</w:t>
                        </w:r>
                        <w:proofErr w:type="spellEnd"/>
                      </w:p>
                      <w:p w:rsidR="00E45317" w:rsidRDefault="00E45317" w:rsidP="00E45317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eastAsianLayout w:id="836471814"/>
                          </w:rPr>
                          <w:t>И. Северянин</w:t>
                        </w:r>
                      </w:p>
                    </w:txbxContent>
                  </v:textbox>
                </v:roundrect>
                <v:line id="Line 13" o:spid="_x0000_s1034" style="position:absolute;flip:x;visibility:visible;mso-wrap-style:square;v-text-anchor:top" from="1440,1980" to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7fsAA&#10;AADaAAAADwAAAGRycy9kb3ducmV2LnhtbERPz2vCMBS+D/wfwhO8yEwVNmw1iii6TfAwt4PHR/Ns&#10;is1LaaKt/70ZCDt+fL/ny85W4kaNLx0rGI8SEMS50yUXCn5/tq9TED4ga6wck4I7eVguei9zzLRr&#10;+Ztux1CIGMI+QwUmhDqT0ueGLPqRq4kjd3aNxRBhU0jdYBvDbSUnSfIuLZYcGwzWtDaUX45XG2e8&#10;DdOvlQynov04TXa412Zz0EoN+t1qBiJQF/7FT/enVpDC35XoB7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W7fsAAAADaAAAADwAAAAAAAAAAAAAAAACYAgAAZHJzL2Rvd25y&#10;ZXYueG1sUEsFBgAAAAAEAAQA9QAAAIUDAAAAAA==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  <v:line id="Line 14" o:spid="_x0000_s1035" style="position:absolute;visibility:visible;mso-wrap-style:square;v-text-anchor:top" from="6120,1980" to="75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9aMYA&#10;AADbAAAADwAAAGRycy9kb3ducmV2LnhtbESPT2vCQBDF74V+h2UKvdVNPbQhdRWxWHooFP8g9DZk&#10;J5todjZmV02/vXMQvM3w3rz3m8ls8K06Ux+bwAZeRxko4jLYhp2B7Wb5koOKCdliG5gM/FOE2fTx&#10;YYKFDRde0XmdnJIQjgUaqFPqCq1jWZPHOAodsWhV6D0mWXunbY8XCfetHmfZm/bYsDTU2NGipvKw&#10;PnkDX4d8/+nyX37/2Z1cRYu/5bHqjHl+GuYfoBIN6W6+XX9bwRd6+UUG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9aMYAAADbAAAADwAAAAAAAAAAAAAAAACYAgAAZHJz&#10;L2Rvd25yZXYueG1sUEsFBgAAAAAEAAQA9QAAAIsDAAAAAA==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  <v:line id="Line 15" o:spid="_x0000_s1036" style="position:absolute;visibility:visible;mso-wrap-style:square;v-text-anchor:top" from="4680,1980" to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Y88IA&#10;AADbAAAADwAAAGRycy9kb3ducmV2LnhtbERPTYvCMBC9L/gfwgje1tQ9uKUaRRQXD4KsiuBtaKZp&#10;tZnUJmr995uFhb3N433OdN7ZWjyo9ZVjBaNhAoI4d7pio+B4WL+nIHxA1lg7JgUv8jCf9d6mmGn3&#10;5G967IMRMYR9hgrKEJpMSp+XZNEPXUMcucK1FkOErZG6xWcMt7X8SJKxtFhxbCixoWVJ+XV/twq+&#10;rullZdIdf25Pd1PQ8ry+FY1Sg363mIAI1IV/8Z97o+P8Efz+Eg+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hjzwgAAANsAAAAPAAAAAAAAAAAAAAAAAJgCAABkcnMvZG93&#10;bnJldi54bWxQSwUGAAAAAAQABAD1AAAAhwMAAAAA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  <v:line id="Line 16" o:spid="_x0000_s1037" style="position:absolute;visibility:visible;mso-wrap-style:square;v-text-anchor:top" from="1440,3960" to="144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GhMIA&#10;AADbAAAADwAAAGRycy9kb3ducmV2LnhtbERPTWvCQBC9C/6HZQre6qYeNKSuoSgWD4JUS6G3ITvZ&#10;pMnOptlV4793CwVv83ifs8wH24oL9b52rOBlmoAgLpyu2Sj4PG2fUxA+IGtsHZOCG3nIV+PREjPt&#10;rvxBl2MwIoawz1BBFUKXSemLiiz6qeuII1e63mKIsDdS93iN4baVsySZS4s1x4YKO1pXVDTHs1Xw&#10;3qQ/G5MeeLH/OpuS1t/b37JTavI0vL2CCDSEh/jfvdNx/gz+fo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IaEwgAAANsAAAAPAAAAAAAAAAAAAAAAAJgCAABkcnMvZG93&#10;bnJldi54bWxQSwUGAAAAAAQABAD1AAAAhwMAAAAA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  <v:line id="Line 17" o:spid="_x0000_s1038" style="position:absolute;visibility:visible;mso-wrap-style:square;v-text-anchor:top" from="4680,3960" to="468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jH8MA&#10;AADbAAAADwAAAGRycy9kb3ducmV2LnhtbERPTWvCQBC9C/0PyxS86aYVakjdhGJRPAilKoXehuxk&#10;k5qdjdlV03/fLQje5vE+Z1EMthUX6n3jWMHTNAFBXDrdsFFw2K8mKQgfkDW2jknBL3ko8ofRAjPt&#10;rvxJl10wIoawz1BBHUKXSenLmiz6qeuII1e53mKIsDdS93iN4baVz0nyIi02HBtq7GhZU3ncna2C&#10;9TH9eTfpB8+3X2dT0fJ7dao6pcaPw9sriEBDuItv7o2O82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jH8MAAADbAAAADwAAAAAAAAAAAAAAAACYAgAAZHJzL2Rv&#10;d25yZXYueG1sUEsFBgAAAAAEAAQA9QAAAIgDAAAAAA==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  <v:line id="Line 18" o:spid="_x0000_s1039" style="position:absolute;visibility:visible;mso-wrap-style:square;v-text-anchor:top" from="7920,3960" to="792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7a8MA&#10;AADbAAAADwAAAGRycy9kb3ducmV2LnhtbERPTWvCQBC9C/0PyxS86aZFakjdhGJRPAilKoXehuxk&#10;k5qdjdlV03/fLQje5vE+Z1EMthUX6n3jWMHTNAFBXDrdsFFw2K8mKQgfkDW2jknBL3ko8ofRAjPt&#10;rvxJl10wIoawz1BBHUKXSenLmiz6qeuII1e53mKIsDdS93iN4baVz0nyIi02HBtq7GhZU3ncna2C&#10;9TH9eTfpB8+3X2dT0fJ7dao6pcaPw9sriEBDuItv7o2O82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G7a8MAAADbAAAADwAAAAAAAAAAAAAAAACYAgAAZHJzL2Rv&#10;d25yZXYueG1sUEsFBgAAAAAEAAQA9QAAAIgDAAAAAA==&#10;" strokecolor="#099" strokeweight="3pt">
                  <v:stroke endarrow="block" linestyle="thinThin"/>
                  <v:textbox>
                    <w:txbxContent>
                      <w:p w:rsidR="00E45317" w:rsidRDefault="00E45317" w:rsidP="00E45317"/>
                    </w:txbxContent>
                  </v:textbox>
                </v:line>
              </v:group>
            </w:pict>
          </mc:Fallback>
        </mc:AlternateContent>
      </w: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Pr="00550C7F" w:rsidRDefault="00550C7F" w:rsidP="00550C7F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45317" w:rsidRPr="00550C7F">
        <w:rPr>
          <w:bCs/>
          <w:sz w:val="28"/>
          <w:szCs w:val="28"/>
        </w:rPr>
        <w:t>азбираемся с учащимися, что представляет собой каждое литературное направление:</w:t>
      </w: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Pr="00E45317" w:rsidRDefault="00E45317" w:rsidP="00E45317">
      <w:pPr>
        <w:ind w:left="-709"/>
        <w:rPr>
          <w:bCs/>
          <w:sz w:val="28"/>
          <w:szCs w:val="28"/>
        </w:rPr>
      </w:pPr>
      <w:r w:rsidRPr="00E45317">
        <w:rPr>
          <w:bCs/>
          <w:sz w:val="28"/>
          <w:szCs w:val="28"/>
        </w:rPr>
        <w:t xml:space="preserve">Акмеизм  — одно из модернистских течений в русской поэзии 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  <w:r w:rsidRPr="00E45317">
        <w:rPr>
          <w:bCs/>
          <w:sz w:val="28"/>
          <w:szCs w:val="28"/>
        </w:rPr>
        <w:t>1910-х годов, сформировавшееся как реакция на крайности символизма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слайд 5)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принципы акмеизма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слайд 7 - 8 )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  <w:r w:rsidRPr="00E45317">
        <w:rPr>
          <w:bCs/>
          <w:sz w:val="28"/>
          <w:szCs w:val="28"/>
        </w:rPr>
        <w:t>Теоретической основой акмеизма  его оставался философский идеализм. Однако среди акмеистов были поэты, которые в своем творчестве смогли выйти из рамок этой «платформы» и обрести новые идейно-художеств</w:t>
      </w:r>
      <w:r>
        <w:rPr>
          <w:bCs/>
          <w:sz w:val="28"/>
          <w:szCs w:val="28"/>
        </w:rPr>
        <w:t xml:space="preserve">енные качества (А. А. Ахматова, </w:t>
      </w:r>
      <w:r w:rsidRPr="00E45317">
        <w:rPr>
          <w:bCs/>
          <w:sz w:val="28"/>
          <w:szCs w:val="28"/>
        </w:rPr>
        <w:t>С. М. Городецкий, М. А. Зенкевич)</w:t>
      </w:r>
      <w:proofErr w:type="gramStart"/>
      <w:r w:rsidRPr="00E45317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11-12)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  <w:r w:rsidRPr="00E45317">
        <w:rPr>
          <w:bCs/>
          <w:sz w:val="28"/>
          <w:szCs w:val="28"/>
        </w:rPr>
        <w:t xml:space="preserve">Становление акмеизма тесно связано с деятельностью «Цеха поэтов», центральной фигурой которого являлся организатор акмеизма </w:t>
      </w:r>
      <w:proofErr w:type="spellStart"/>
      <w:r w:rsidRPr="00E45317">
        <w:rPr>
          <w:bCs/>
          <w:sz w:val="28"/>
          <w:szCs w:val="28"/>
        </w:rPr>
        <w:t>Н.Гумилев</w:t>
      </w:r>
      <w:proofErr w:type="spellEnd"/>
      <w:r w:rsidRPr="00E45317">
        <w:rPr>
          <w:bCs/>
          <w:sz w:val="28"/>
          <w:szCs w:val="28"/>
        </w:rPr>
        <w:t>.</w:t>
      </w:r>
    </w:p>
    <w:p w:rsidR="00E45317" w:rsidRPr="00E45317" w:rsidRDefault="00E45317" w:rsidP="00E45317">
      <w:pPr>
        <w:ind w:left="-709"/>
        <w:rPr>
          <w:bCs/>
          <w:sz w:val="28"/>
          <w:szCs w:val="28"/>
        </w:rPr>
      </w:pPr>
      <w:r w:rsidRPr="00E45317">
        <w:rPr>
          <w:bCs/>
          <w:sz w:val="28"/>
          <w:szCs w:val="28"/>
        </w:rPr>
        <w:t xml:space="preserve">Акмеизм насчитывал шесть наиболее активных участников движения: </w:t>
      </w:r>
    </w:p>
    <w:p w:rsidR="00E45317" w:rsidRPr="00E45317" w:rsidRDefault="00E45317" w:rsidP="00E45317">
      <w:pPr>
        <w:ind w:left="-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Н.Гумилев</w:t>
      </w:r>
      <w:proofErr w:type="gramStart"/>
      <w:r>
        <w:rPr>
          <w:bCs/>
          <w:sz w:val="28"/>
          <w:szCs w:val="28"/>
        </w:rPr>
        <w:t>,А</w:t>
      </w:r>
      <w:proofErr w:type="gramEnd"/>
      <w:r>
        <w:rPr>
          <w:bCs/>
          <w:sz w:val="28"/>
          <w:szCs w:val="28"/>
        </w:rPr>
        <w:t>.Ахматова,О.Мандельштам,С.Городецкий,</w:t>
      </w:r>
      <w:r w:rsidRPr="00E45317">
        <w:rPr>
          <w:bCs/>
          <w:sz w:val="28"/>
          <w:szCs w:val="28"/>
        </w:rPr>
        <w:t>М.Зенкевич</w:t>
      </w:r>
      <w:proofErr w:type="spellEnd"/>
      <w:r w:rsidRPr="00E45317">
        <w:rPr>
          <w:bCs/>
          <w:sz w:val="28"/>
          <w:szCs w:val="28"/>
        </w:rPr>
        <w:t xml:space="preserve">, </w:t>
      </w:r>
      <w:proofErr w:type="spellStart"/>
      <w:r w:rsidRPr="00E45317">
        <w:rPr>
          <w:bCs/>
          <w:sz w:val="28"/>
          <w:szCs w:val="28"/>
        </w:rPr>
        <w:t>В.Нарбут</w:t>
      </w:r>
      <w:proofErr w:type="spellEnd"/>
      <w:r w:rsidRPr="00E45317">
        <w:rPr>
          <w:bCs/>
          <w:sz w:val="28"/>
          <w:szCs w:val="28"/>
        </w:rPr>
        <w:t xml:space="preserve">. 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роль «седьмого акмеиста» претендовал </w:t>
      </w:r>
      <w:proofErr w:type="spellStart"/>
      <w:r>
        <w:rPr>
          <w:bCs/>
          <w:sz w:val="28"/>
          <w:szCs w:val="28"/>
        </w:rPr>
        <w:t>Г.Иванов</w:t>
      </w:r>
      <w:proofErr w:type="spellEnd"/>
      <w:r>
        <w:rPr>
          <w:bCs/>
          <w:sz w:val="28"/>
          <w:szCs w:val="28"/>
        </w:rPr>
        <w:t xml:space="preserve"> (слайд 17)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</w:p>
    <w:p w:rsidR="00E45317" w:rsidRDefault="00E45317" w:rsidP="00E45317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основе полученного материала, ребята делают вывод, дают основную характеристику акмеизму </w:t>
      </w:r>
    </w:p>
    <w:p w:rsidR="00E45317" w:rsidRDefault="00E45317" w:rsidP="00E45317">
      <w:pPr>
        <w:ind w:left="-709"/>
        <w:rPr>
          <w:bCs/>
          <w:sz w:val="28"/>
          <w:szCs w:val="28"/>
        </w:rPr>
      </w:pPr>
    </w:p>
    <w:p w:rsidR="00550C7F" w:rsidRDefault="00E45317" w:rsidP="00550C7F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Футуризм - </w:t>
      </w:r>
      <w:r w:rsidR="00550C7F" w:rsidRPr="00550C7F">
        <w:rPr>
          <w:bCs/>
          <w:sz w:val="28"/>
          <w:szCs w:val="28"/>
        </w:rPr>
        <w:t xml:space="preserve">(от лат. </w:t>
      </w:r>
      <w:proofErr w:type="spellStart"/>
      <w:r w:rsidR="00550C7F" w:rsidRPr="00550C7F">
        <w:rPr>
          <w:bCs/>
          <w:sz w:val="28"/>
          <w:szCs w:val="28"/>
        </w:rPr>
        <w:t>futurum</w:t>
      </w:r>
      <w:proofErr w:type="spellEnd"/>
      <w:r w:rsidR="00550C7F" w:rsidRPr="00550C7F">
        <w:rPr>
          <w:bCs/>
          <w:sz w:val="28"/>
          <w:szCs w:val="28"/>
        </w:rPr>
        <w:t> — будущее) — общее название художественных авангардистских движений 1910-х — начала 1920-х гг. XX в., прежде всего в Италии и России.</w:t>
      </w:r>
      <w:r w:rsidR="00550C7F">
        <w:rPr>
          <w:bCs/>
          <w:sz w:val="28"/>
          <w:szCs w:val="28"/>
        </w:rPr>
        <w:t xml:space="preserve"> </w:t>
      </w:r>
      <w:r w:rsidR="00550C7F" w:rsidRPr="00550C7F">
        <w:rPr>
          <w:bCs/>
          <w:sz w:val="28"/>
          <w:szCs w:val="28"/>
        </w:rPr>
        <w:t>В отличие от акмеизма, футуризм как течение в отечественной поэзии возник отнюдь не в России. Это явление целиком привнесенное с Запада, где оно зародилось и было теоретически обосновано</w:t>
      </w:r>
      <w:proofErr w:type="gramStart"/>
      <w:r w:rsidR="00550C7F" w:rsidRPr="00550C7F">
        <w:rPr>
          <w:bCs/>
          <w:sz w:val="28"/>
          <w:szCs w:val="28"/>
        </w:rPr>
        <w:t>.</w:t>
      </w:r>
      <w:proofErr w:type="gramEnd"/>
      <w:r w:rsidR="00550C7F">
        <w:rPr>
          <w:bCs/>
          <w:sz w:val="28"/>
          <w:szCs w:val="28"/>
        </w:rPr>
        <w:t xml:space="preserve"> (</w:t>
      </w:r>
      <w:proofErr w:type="gramStart"/>
      <w:r w:rsidR="00550C7F">
        <w:rPr>
          <w:bCs/>
          <w:sz w:val="28"/>
          <w:szCs w:val="28"/>
        </w:rPr>
        <w:t>с</w:t>
      </w:r>
      <w:proofErr w:type="gramEnd"/>
      <w:r w:rsidR="00550C7F">
        <w:rPr>
          <w:bCs/>
          <w:sz w:val="28"/>
          <w:szCs w:val="28"/>
        </w:rPr>
        <w:t>лайд 24-25)</w:t>
      </w:r>
    </w:p>
    <w:p w:rsidR="00550C7F" w:rsidRPr="00550C7F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>Основные признаки футуризма: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>— бунтарство, анархичность мировоззрения, выражение массовых настроений толпы;</w:t>
      </w:r>
      <w:r w:rsidRPr="00550C7F">
        <w:rPr>
          <w:bCs/>
          <w:sz w:val="28"/>
          <w:szCs w:val="28"/>
        </w:rPr>
        <w:br/>
        <w:t>— отрицание культурных традиций, попытка создать искусство, устремленное в будущее;</w:t>
      </w:r>
      <w:r>
        <w:rPr>
          <w:bCs/>
          <w:sz w:val="28"/>
          <w:szCs w:val="28"/>
        </w:rPr>
        <w:t xml:space="preserve">  (слайд – 27-28)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Поэты-футуристы (слайд 29)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</w:p>
    <w:p w:rsidR="00550C7F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 xml:space="preserve">На основе полученного материала, ребята делают вывод, дают </w:t>
      </w:r>
      <w:r>
        <w:rPr>
          <w:bCs/>
          <w:sz w:val="28"/>
          <w:szCs w:val="28"/>
        </w:rPr>
        <w:t>основную характеристику футуризму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</w:p>
    <w:p w:rsidR="00550C7F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>Символизм — первое и самое значительное из модернистских течений в России. По времени формирования и по особенностям мировоззренческой позиции в русском символизме принято выделять два основных этапа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31)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</w:p>
    <w:p w:rsidR="00550C7F" w:rsidRPr="00550C7F" w:rsidRDefault="00550C7F" w:rsidP="00550C7F">
      <w:pPr>
        <w:ind w:left="-709"/>
        <w:rPr>
          <w:bCs/>
          <w:sz w:val="28"/>
          <w:szCs w:val="28"/>
        </w:rPr>
      </w:pPr>
      <w:proofErr w:type="gramStart"/>
      <w:r w:rsidRPr="00550C7F">
        <w:rPr>
          <w:bCs/>
          <w:sz w:val="28"/>
          <w:szCs w:val="28"/>
        </w:rPr>
        <w:t>Поэтов, дебютировавших в 1890-е годы, называют «старшими символистами» (В. Брюсов,</w:t>
      </w:r>
      <w:r>
        <w:rPr>
          <w:bCs/>
          <w:sz w:val="28"/>
          <w:szCs w:val="28"/>
        </w:rPr>
        <w:t xml:space="preserve"> К. Бальмонт, Д. Мережковский,  </w:t>
      </w:r>
      <w:r w:rsidRPr="00550C7F">
        <w:rPr>
          <w:bCs/>
          <w:sz w:val="28"/>
          <w:szCs w:val="28"/>
        </w:rPr>
        <w:t>3.</w:t>
      </w:r>
      <w:proofErr w:type="gramEnd"/>
      <w:r w:rsidRPr="00550C7F">
        <w:rPr>
          <w:bCs/>
          <w:sz w:val="28"/>
          <w:szCs w:val="28"/>
        </w:rPr>
        <w:t xml:space="preserve"> </w:t>
      </w:r>
      <w:proofErr w:type="gramStart"/>
      <w:r w:rsidRPr="00550C7F">
        <w:rPr>
          <w:bCs/>
          <w:sz w:val="28"/>
          <w:szCs w:val="28"/>
        </w:rPr>
        <w:t xml:space="preserve">Гиппиус, Ф. Сологуб и др.). </w:t>
      </w:r>
      <w:proofErr w:type="gramEnd"/>
    </w:p>
    <w:p w:rsidR="00E45317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>В 1900-е годы в символизм влились новые силы, существенно обновившие об</w:t>
      </w:r>
      <w:r>
        <w:rPr>
          <w:bCs/>
          <w:sz w:val="28"/>
          <w:szCs w:val="28"/>
        </w:rPr>
        <w:t xml:space="preserve">лик течения (А. Блок, А. Белый, </w:t>
      </w:r>
      <w:r w:rsidRPr="00550C7F">
        <w:rPr>
          <w:bCs/>
          <w:sz w:val="28"/>
          <w:szCs w:val="28"/>
        </w:rPr>
        <w:t xml:space="preserve"> В. Иванов и др.)</w:t>
      </w:r>
      <w:proofErr w:type="gramStart"/>
      <w:r w:rsidRPr="00550C7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32)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</w:p>
    <w:p w:rsidR="00550C7F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lastRenderedPageBreak/>
        <w:t xml:space="preserve">Символизм обогатил русскую поэтическую культуру множеством открытий. </w:t>
      </w:r>
      <w:proofErr w:type="spellStart"/>
      <w:r w:rsidRPr="00550C7F">
        <w:rPr>
          <w:bCs/>
          <w:sz w:val="28"/>
          <w:szCs w:val="28"/>
        </w:rPr>
        <w:t>Символиcты</w:t>
      </w:r>
      <w:proofErr w:type="spellEnd"/>
      <w:r w:rsidRPr="00550C7F">
        <w:rPr>
          <w:bCs/>
          <w:sz w:val="28"/>
          <w:szCs w:val="28"/>
        </w:rPr>
        <w:t xml:space="preserve"> придали поэтическому слову неведомую прежде подвижность и многозначность, научили русскую поэзию открывать в слове дополнительные оттенки и грани смысла</w:t>
      </w:r>
      <w:proofErr w:type="gramStart"/>
      <w:r w:rsidRPr="00550C7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лайд 32-34)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Поэты – символисты (слайд 36)</w:t>
      </w:r>
    </w:p>
    <w:p w:rsidR="00550C7F" w:rsidRDefault="00550C7F" w:rsidP="00550C7F">
      <w:pPr>
        <w:ind w:left="-709"/>
        <w:rPr>
          <w:bCs/>
          <w:sz w:val="28"/>
          <w:szCs w:val="28"/>
        </w:rPr>
      </w:pPr>
    </w:p>
    <w:p w:rsidR="00550C7F" w:rsidRPr="00E45317" w:rsidRDefault="00550C7F" w:rsidP="00550C7F">
      <w:pPr>
        <w:ind w:left="-709"/>
        <w:rPr>
          <w:bCs/>
          <w:sz w:val="28"/>
          <w:szCs w:val="28"/>
        </w:rPr>
      </w:pPr>
      <w:r w:rsidRPr="00550C7F">
        <w:rPr>
          <w:bCs/>
          <w:sz w:val="28"/>
          <w:szCs w:val="28"/>
        </w:rPr>
        <w:t>На основе полученного материала, ребята делают вывод, дают о</w:t>
      </w:r>
      <w:r>
        <w:rPr>
          <w:bCs/>
          <w:sz w:val="28"/>
          <w:szCs w:val="28"/>
        </w:rPr>
        <w:t>сновную характеристику символизму.</w:t>
      </w: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</w:p>
    <w:p w:rsidR="00E45317" w:rsidRDefault="00E45317" w:rsidP="00E45317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урока.</w:t>
      </w:r>
    </w:p>
    <w:p w:rsidR="00E45317" w:rsidRDefault="00E45317" w:rsidP="00E45317">
      <w:pPr>
        <w:ind w:left="-709"/>
        <w:rPr>
          <w:sz w:val="28"/>
          <w:szCs w:val="28"/>
        </w:rPr>
      </w:pPr>
    </w:p>
    <w:p w:rsidR="00E45317" w:rsidRDefault="00550C7F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- Какие знания получили</w:t>
      </w:r>
      <w:r w:rsidR="00E45317">
        <w:rPr>
          <w:sz w:val="28"/>
          <w:szCs w:val="28"/>
        </w:rPr>
        <w:t>?</w:t>
      </w:r>
    </w:p>
    <w:p w:rsidR="00550C7F" w:rsidRDefault="00550C7F" w:rsidP="00550C7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 Назовите основные литературные направления </w:t>
      </w:r>
      <w:r>
        <w:rPr>
          <w:sz w:val="28"/>
          <w:szCs w:val="28"/>
          <w:lang w:val="en-US"/>
        </w:rPr>
        <w:t>XX</w:t>
      </w:r>
      <w:r w:rsidRPr="00550C7F">
        <w:rPr>
          <w:sz w:val="28"/>
          <w:szCs w:val="28"/>
        </w:rPr>
        <w:t xml:space="preserve"> </w:t>
      </w:r>
      <w:r>
        <w:rPr>
          <w:sz w:val="28"/>
          <w:szCs w:val="28"/>
        </w:rPr>
        <w:t>века?</w:t>
      </w:r>
    </w:p>
    <w:p w:rsidR="00550C7F" w:rsidRPr="00550C7F" w:rsidRDefault="00550C7F" w:rsidP="00550C7F">
      <w:pPr>
        <w:ind w:left="-709"/>
        <w:rPr>
          <w:sz w:val="28"/>
          <w:szCs w:val="28"/>
        </w:rPr>
      </w:pPr>
      <w:r>
        <w:rPr>
          <w:sz w:val="28"/>
          <w:szCs w:val="28"/>
        </w:rPr>
        <w:t>- Назовите поэтов -  акмеистов, поэтов – символистов, поэтов - футуристов</w:t>
      </w:r>
    </w:p>
    <w:p w:rsidR="00E45317" w:rsidRDefault="00E45317" w:rsidP="00E45317">
      <w:pPr>
        <w:ind w:left="-709"/>
        <w:rPr>
          <w:sz w:val="28"/>
          <w:szCs w:val="28"/>
        </w:rPr>
      </w:pPr>
    </w:p>
    <w:p w:rsidR="00E45317" w:rsidRPr="00550C7F" w:rsidRDefault="00E45317" w:rsidP="00E45317">
      <w:pPr>
        <w:ind w:left="-709"/>
        <w:rPr>
          <w:b/>
          <w:sz w:val="28"/>
          <w:szCs w:val="28"/>
        </w:rPr>
      </w:pPr>
      <w:r w:rsidRPr="00550C7F">
        <w:rPr>
          <w:b/>
          <w:sz w:val="28"/>
          <w:szCs w:val="28"/>
        </w:rPr>
        <w:t>Домашнее задание:</w:t>
      </w:r>
    </w:p>
    <w:p w:rsidR="00E45317" w:rsidRDefault="00E45317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1. С опорой на материал лекции по</w:t>
      </w:r>
      <w:r w:rsidR="00550C7F">
        <w:rPr>
          <w:sz w:val="28"/>
          <w:szCs w:val="28"/>
        </w:rPr>
        <w:t xml:space="preserve">дготовьте рассказ на тему « Как менялось </w:t>
      </w:r>
      <w:proofErr w:type="gramStart"/>
      <w:r w:rsidR="00550C7F">
        <w:rPr>
          <w:sz w:val="28"/>
          <w:szCs w:val="28"/>
        </w:rPr>
        <w:t>литературное</w:t>
      </w:r>
      <w:proofErr w:type="gramEnd"/>
      <w:r w:rsidR="00550C7F">
        <w:rPr>
          <w:sz w:val="28"/>
          <w:szCs w:val="28"/>
        </w:rPr>
        <w:t xml:space="preserve"> направления в России в начале </w:t>
      </w:r>
      <w:r w:rsidR="00550C7F">
        <w:rPr>
          <w:sz w:val="28"/>
          <w:szCs w:val="28"/>
          <w:lang w:val="en-US"/>
        </w:rPr>
        <w:t>XX</w:t>
      </w:r>
      <w:r w:rsidR="00550C7F" w:rsidRPr="00550C7F">
        <w:rPr>
          <w:sz w:val="28"/>
          <w:szCs w:val="28"/>
        </w:rPr>
        <w:t xml:space="preserve"> </w:t>
      </w:r>
      <w:r w:rsidR="00550C7F">
        <w:rPr>
          <w:sz w:val="28"/>
          <w:szCs w:val="28"/>
        </w:rPr>
        <w:t>века</w:t>
      </w:r>
      <w:r>
        <w:rPr>
          <w:sz w:val="28"/>
          <w:szCs w:val="28"/>
        </w:rPr>
        <w:t>».</w:t>
      </w:r>
    </w:p>
    <w:p w:rsidR="00E45317" w:rsidRDefault="00E45317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2. Сам</w:t>
      </w:r>
      <w:r w:rsidR="00550C7F">
        <w:rPr>
          <w:sz w:val="28"/>
          <w:szCs w:val="28"/>
        </w:rPr>
        <w:t>остоятельная работа с учебником</w:t>
      </w:r>
    </w:p>
    <w:p w:rsidR="00E45317" w:rsidRDefault="00E45317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– Каков смысл определения «серебряный век»?</w:t>
      </w:r>
    </w:p>
    <w:p w:rsidR="00E45317" w:rsidRDefault="00E45317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– Каковы особенности прозы начала</w:t>
      </w:r>
      <w:r w:rsidR="00550C7F">
        <w:rPr>
          <w:sz w:val="28"/>
          <w:szCs w:val="28"/>
        </w:rPr>
        <w:t xml:space="preserve"> </w:t>
      </w:r>
      <w:r w:rsidR="00550C7F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века?</w:t>
      </w:r>
    </w:p>
    <w:p w:rsidR="00E45317" w:rsidRDefault="00E45317" w:rsidP="00E45317">
      <w:pPr>
        <w:ind w:left="-709"/>
        <w:rPr>
          <w:sz w:val="28"/>
          <w:szCs w:val="28"/>
        </w:rPr>
      </w:pPr>
      <w:r>
        <w:rPr>
          <w:sz w:val="28"/>
          <w:szCs w:val="28"/>
        </w:rPr>
        <w:t>– В  чем  причины  возникновения  различных  литературных  группировок?</w:t>
      </w:r>
    </w:p>
    <w:p w:rsidR="00E45317" w:rsidRDefault="00E45317" w:rsidP="00E45317">
      <w:pPr>
        <w:ind w:left="-709"/>
        <w:jc w:val="both"/>
        <w:rPr>
          <w:sz w:val="28"/>
          <w:szCs w:val="28"/>
        </w:rPr>
      </w:pPr>
    </w:p>
    <w:p w:rsidR="00E45317" w:rsidRDefault="00E45317" w:rsidP="00E45317">
      <w:pPr>
        <w:ind w:left="-709"/>
        <w:jc w:val="both"/>
        <w:rPr>
          <w:sz w:val="28"/>
          <w:szCs w:val="28"/>
        </w:rPr>
      </w:pPr>
    </w:p>
    <w:p w:rsidR="00E45317" w:rsidRDefault="00E45317" w:rsidP="00E45317">
      <w:pPr>
        <w:ind w:left="360"/>
        <w:jc w:val="both"/>
        <w:rPr>
          <w:sz w:val="28"/>
          <w:szCs w:val="28"/>
        </w:rPr>
      </w:pPr>
    </w:p>
    <w:p w:rsidR="00E45317" w:rsidRDefault="00E45317" w:rsidP="00E45317">
      <w:pPr>
        <w:ind w:left="360"/>
        <w:jc w:val="both"/>
        <w:rPr>
          <w:sz w:val="28"/>
          <w:szCs w:val="28"/>
        </w:rPr>
      </w:pPr>
    </w:p>
    <w:p w:rsidR="00E45317" w:rsidRDefault="00E45317" w:rsidP="00E45317">
      <w:pPr>
        <w:ind w:left="360"/>
        <w:jc w:val="both"/>
        <w:rPr>
          <w:sz w:val="28"/>
          <w:szCs w:val="28"/>
        </w:rPr>
      </w:pPr>
    </w:p>
    <w:p w:rsidR="00E45317" w:rsidRDefault="00E45317" w:rsidP="00E45317">
      <w:pPr>
        <w:ind w:left="360"/>
        <w:jc w:val="both"/>
        <w:rPr>
          <w:sz w:val="28"/>
          <w:szCs w:val="28"/>
        </w:rPr>
      </w:pPr>
    </w:p>
    <w:p w:rsidR="00E45317" w:rsidRDefault="00E45317" w:rsidP="00E45317">
      <w:pPr>
        <w:ind w:left="360"/>
        <w:jc w:val="both"/>
        <w:rPr>
          <w:sz w:val="28"/>
          <w:szCs w:val="28"/>
        </w:rPr>
      </w:pPr>
    </w:p>
    <w:p w:rsidR="00D61082" w:rsidRDefault="00D61082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Default="00101DC8"/>
    <w:p w:rsidR="00101DC8" w:rsidRPr="00101DC8" w:rsidRDefault="00101DC8" w:rsidP="00101DC8">
      <w:pPr>
        <w:jc w:val="center"/>
        <w:rPr>
          <w:sz w:val="28"/>
          <w:szCs w:val="28"/>
        </w:rPr>
      </w:pPr>
    </w:p>
    <w:p w:rsidR="00101DC8" w:rsidRPr="00101DC8" w:rsidRDefault="00101DC8" w:rsidP="00101DC8">
      <w:pPr>
        <w:jc w:val="center"/>
        <w:rPr>
          <w:b/>
        </w:rPr>
      </w:pPr>
      <w:r w:rsidRPr="00101DC8">
        <w:rPr>
          <w:b/>
        </w:rPr>
        <w:t>Список использованной литературы:</w:t>
      </w:r>
    </w:p>
    <w:p w:rsidR="00101DC8" w:rsidRPr="00101DC8" w:rsidRDefault="00101DC8" w:rsidP="00101DC8">
      <w:pPr>
        <w:jc w:val="center"/>
        <w:rPr>
          <w:sz w:val="28"/>
          <w:szCs w:val="28"/>
        </w:rPr>
      </w:pPr>
    </w:p>
    <w:p w:rsidR="00101DC8" w:rsidRDefault="00101DC8"/>
    <w:p w:rsidR="00101DC8" w:rsidRDefault="00101DC8" w:rsidP="00101DC8">
      <w:pPr>
        <w:pStyle w:val="a5"/>
        <w:numPr>
          <w:ilvl w:val="0"/>
          <w:numId w:val="3"/>
        </w:numPr>
      </w:pPr>
      <w:r>
        <w:t xml:space="preserve">Русская литература XX века. </w:t>
      </w:r>
      <w:r>
        <w:t xml:space="preserve">11 </w:t>
      </w:r>
      <w:proofErr w:type="spellStart"/>
      <w:r>
        <w:t>кл</w:t>
      </w:r>
      <w:proofErr w:type="spellEnd"/>
      <w:r>
        <w:t xml:space="preserve"> в 2-х </w:t>
      </w:r>
      <w:r>
        <w:t xml:space="preserve">ч./Под ред. </w:t>
      </w:r>
      <w:proofErr w:type="spellStart"/>
      <w:r>
        <w:t>В.П.Журавлева</w:t>
      </w:r>
      <w:proofErr w:type="spellEnd"/>
      <w:r>
        <w:t xml:space="preserve">.- </w:t>
      </w:r>
      <w:r>
        <w:t>М.: Просвещение, 2010</w:t>
      </w:r>
    </w:p>
    <w:p w:rsidR="00101DC8" w:rsidRDefault="00101DC8"/>
    <w:p w:rsidR="00101DC8" w:rsidRDefault="00101DC8"/>
    <w:p w:rsidR="00101DC8" w:rsidRDefault="00101DC8"/>
    <w:p w:rsidR="00101DC8" w:rsidRPr="00101DC8" w:rsidRDefault="00101DC8">
      <w:pPr>
        <w:rPr>
          <w:b/>
        </w:rPr>
      </w:pPr>
      <w:r>
        <w:t xml:space="preserve">                                </w:t>
      </w:r>
      <w:r w:rsidRPr="00101DC8">
        <w:rPr>
          <w:b/>
        </w:rPr>
        <w:t xml:space="preserve">            Использованные интернет ресурсы:</w:t>
      </w:r>
    </w:p>
    <w:p w:rsidR="00101DC8" w:rsidRPr="00101DC8" w:rsidRDefault="00101DC8">
      <w:pPr>
        <w:rPr>
          <w:b/>
        </w:rPr>
      </w:pPr>
    </w:p>
    <w:p w:rsidR="00101DC8" w:rsidRDefault="00101DC8"/>
    <w:p w:rsidR="00101DC8" w:rsidRDefault="00101DC8"/>
    <w:p w:rsidR="00101DC8" w:rsidRDefault="00BC613E" w:rsidP="00BC613E">
      <w:pPr>
        <w:pStyle w:val="a5"/>
        <w:numPr>
          <w:ilvl w:val="0"/>
          <w:numId w:val="4"/>
        </w:numPr>
      </w:pPr>
      <w:hyperlink r:id="rId7" w:history="1">
        <w:r w:rsidRPr="00932CDC">
          <w:rPr>
            <w:rStyle w:val="a6"/>
          </w:rPr>
          <w:t>http://www.habit.ru/20/94.html</w:t>
        </w:r>
      </w:hyperlink>
    </w:p>
    <w:p w:rsidR="00BC613E" w:rsidRDefault="00BC613E" w:rsidP="00BC613E">
      <w:pPr>
        <w:pStyle w:val="a5"/>
        <w:numPr>
          <w:ilvl w:val="0"/>
          <w:numId w:val="4"/>
        </w:numPr>
      </w:pPr>
      <w:hyperlink r:id="rId8" w:history="1">
        <w:r w:rsidRPr="00932CDC">
          <w:rPr>
            <w:rStyle w:val="a6"/>
          </w:rPr>
          <w:t>https://ru.wikipedia.org/</w:t>
        </w:r>
      </w:hyperlink>
    </w:p>
    <w:p w:rsidR="00BC613E" w:rsidRDefault="00BC613E" w:rsidP="00BC613E">
      <w:pPr>
        <w:pStyle w:val="a5"/>
      </w:pPr>
    </w:p>
    <w:p w:rsidR="00BC613E" w:rsidRDefault="00BC613E" w:rsidP="00BC613E">
      <w:pPr>
        <w:pStyle w:val="a5"/>
      </w:pPr>
    </w:p>
    <w:sectPr w:rsidR="00BC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6D"/>
    <w:multiLevelType w:val="hybridMultilevel"/>
    <w:tmpl w:val="0DE4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586B"/>
    <w:multiLevelType w:val="hybridMultilevel"/>
    <w:tmpl w:val="A026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F54CF"/>
    <w:multiLevelType w:val="hybridMultilevel"/>
    <w:tmpl w:val="95CAF6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54C87"/>
    <w:multiLevelType w:val="hybridMultilevel"/>
    <w:tmpl w:val="523E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7"/>
    <w:rsid w:val="00101DC8"/>
    <w:rsid w:val="00203E21"/>
    <w:rsid w:val="00427432"/>
    <w:rsid w:val="00550C7F"/>
    <w:rsid w:val="00592366"/>
    <w:rsid w:val="009E6BAF"/>
    <w:rsid w:val="00A72349"/>
    <w:rsid w:val="00BC613E"/>
    <w:rsid w:val="00D61082"/>
    <w:rsid w:val="00E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1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0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D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1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0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D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bit.ru/20/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D547-7A7E-41B0-9BC8-CCFBBD8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2015-01-27T11:06:00Z</dcterms:created>
  <dcterms:modified xsi:type="dcterms:W3CDTF">2015-02-04T11:50:00Z</dcterms:modified>
</cp:coreProperties>
</file>