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Пучнина Надежда Алексеевна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Зареченская классическая гимназия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Учитель начальных классов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Урок разработан по программе «Начальная школа 21 века»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Класс: __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_1а</w:t>
      </w:r>
      <w:r>
        <w:rPr>
          <w:rFonts w:ascii="Times New Roman" w:cs="Times New Roman" w:eastAsia="Times New Roman" w:hAnsi="Times New Roman"/>
          <w:sz w:val="24"/>
          <w:szCs w:val="24"/>
        </w:rPr>
        <w:t>______ Дата: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_________________.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Предмет: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     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литературное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 чтение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№ урока   по расписанию: __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87_____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Тема урока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i/>
          <w:sz w:val="24"/>
          <w:szCs w:val="24"/>
          <w:u w:val="single"/>
        </w:rPr>
        <w:t>  Н.Носов «Затейники»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               _                                                          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Цели урока (образовательные, развивающие, воспитательные):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u w:val="single"/>
        </w:rPr>
        <w:t>познакомить с произведением Н.Н.Носова «Затейники»; развивать навыки беглого и правильного выразительного чтения; учить с помощью интонации передавать настроение и чувства героев, составлять план рассказа.</w:t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Характеристика этапов урока</w:t>
      </w:r>
    </w:p>
    <w:tbl>
      <w:tblPr>
        <w:jc w:val="left"/>
        <w:tblInd w:type="dxa" w:w="-216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226"/>
        <w:gridCol w:w="799"/>
        <w:gridCol w:w="1399"/>
        <w:gridCol w:w="5570"/>
        <w:gridCol w:w="1190"/>
        <w:gridCol w:w="1040"/>
        <w:gridCol w:w="1758"/>
        <w:gridCol w:w="1628"/>
      </w:tblGrid>
      <w:tr>
        <w:trPr>
          <w:cantSplit w:val="false"/>
        </w:trPr>
        <w:tc>
          <w:tcPr>
            <w:tcW w:type="dxa" w:w="22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Этапы урока</w:t>
            </w:r>
          </w:p>
        </w:tc>
        <w:tc>
          <w:tcPr>
            <w:tcW w:type="dxa" w:w="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время</w:t>
            </w:r>
          </w:p>
        </w:tc>
        <w:tc>
          <w:tcPr>
            <w:tcW w:type="dxa" w:w="13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цель</w:t>
            </w:r>
          </w:p>
        </w:tc>
        <w:tc>
          <w:tcPr>
            <w:tcW w:type="dxa" w:w="5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Содержание учебного материала</w:t>
            </w:r>
          </w:p>
        </w:tc>
        <w:tc>
          <w:tcPr>
            <w:tcW w:type="dxa" w:w="11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Методы и приёмы работы</w:t>
            </w:r>
          </w:p>
        </w:tc>
        <w:tc>
          <w:tcPr>
            <w:tcW w:type="dxa" w:w="1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ФОУД</w:t>
            </w:r>
          </w:p>
        </w:tc>
        <w:tc>
          <w:tcPr>
            <w:tcW w:type="dxa" w:w="17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Деятельность учителя</w:t>
            </w:r>
          </w:p>
        </w:tc>
        <w:tc>
          <w:tcPr>
            <w:tcW w:type="dxa" w:w="1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Деятельность  обучающихся</w:t>
            </w:r>
          </w:p>
        </w:tc>
      </w:tr>
      <w:tr>
        <w:trPr>
          <w:cantSplit w:val="false"/>
        </w:trPr>
        <w:tc>
          <w:tcPr>
            <w:tcW w:type="dxa" w:w="22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lang w:val="en-US"/>
              </w:rPr>
              <w:t>I</w:t>
            </w:r>
            <w:r>
              <w:rPr>
                <w:rFonts w:ascii="Times New Roman" w:cs="Times New Roman" w:hAnsi="Times New Roman"/>
                <w:b/>
              </w:rPr>
              <w:t>.Организационный момент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20 сек.</w:t>
            </w:r>
          </w:p>
        </w:tc>
        <w:tc>
          <w:tcPr>
            <w:tcW w:type="dxa" w:w="13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Настроить детей на рабочий лад.</w:t>
            </w:r>
          </w:p>
        </w:tc>
        <w:tc>
          <w:tcPr>
            <w:tcW w:type="dxa" w:w="5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Долгожданный дан звонок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  </w:t>
            </w:r>
            <w:r>
              <w:rPr>
                <w:rFonts w:ascii="Times New Roman" w:cs="Times New Roman" w:hAnsi="Times New Roman"/>
              </w:rPr>
              <w:t>Начинается урок.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 1.Приветствие.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Отгадайте загадку: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Он не знает ничего.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Все вы знаете его.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Мне ответьте без утайки,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Как зовут его?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Незнайка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 2.Рисунок Незнайки.</w:t>
            </w:r>
          </w:p>
        </w:tc>
        <w:tc>
          <w:tcPr>
            <w:tcW w:type="dxa" w:w="11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Л1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Л2</w:t>
            </w:r>
          </w:p>
        </w:tc>
        <w:tc>
          <w:tcPr>
            <w:tcW w:type="dxa" w:w="17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Проверка готовности детей к уроку.</w:t>
            </w:r>
          </w:p>
        </w:tc>
        <w:tc>
          <w:tcPr>
            <w:tcW w:type="dxa" w:w="1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Отгадывание загадки.</w:t>
            </w:r>
          </w:p>
        </w:tc>
      </w:tr>
      <w:tr>
        <w:trPr>
          <w:cantSplit w:val="false"/>
        </w:trPr>
        <w:tc>
          <w:tcPr>
            <w:tcW w:type="dxa" w:w="22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lang w:val="en-US"/>
              </w:rPr>
              <w:t>II</w:t>
            </w:r>
            <w:r>
              <w:rPr>
                <w:rFonts w:ascii="Times New Roman" w:cs="Times New Roman" w:hAnsi="Times New Roman"/>
                <w:b/>
              </w:rPr>
              <w:t>.Объявление темы урока. Постановка учебных задач.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3 мин.</w:t>
            </w:r>
          </w:p>
        </w:tc>
        <w:tc>
          <w:tcPr>
            <w:tcW w:type="dxa" w:w="13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Создание проблемной ситуации. Фиксация новой учебной задачи.</w:t>
            </w:r>
          </w:p>
        </w:tc>
        <w:tc>
          <w:tcPr>
            <w:tcW w:type="dxa" w:w="5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Какие  книжки вы про Незнайку знаете?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u w:val="single"/>
              </w:rPr>
              <w:t>(</w:t>
            </w:r>
            <w:r>
              <w:rPr>
                <w:rFonts w:ascii="Times New Roman" w:cs="Times New Roman" w:eastAsia="Times New Roman" w:hAnsi="Times New Roman"/>
                <w:bCs/>
                <w:i/>
                <w:u w:val="single"/>
              </w:rPr>
              <w:t>Показ слайдов с героями произведений Н. Носова</w:t>
            </w:r>
            <w:r>
              <w:rPr>
                <w:rFonts w:ascii="Times New Roman" w:cs="Times New Roman" w:hAnsi="Times New Roman"/>
                <w:bCs/>
                <w:u w:val="singl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«Незнайка в цветочном городе»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«Незнайка в Солнечном городе»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«Незнайка на Луне»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Кто придумал Незнайку и его друзей из Цветочного города?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+Это писатель Николай Николаевич Носов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Если вы составите слово из данных слогов, то узнаете название рассказа Н.Носова.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 3. ТЕЙ ЗА КИ НИ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 xml:space="preserve">- </w:t>
            </w:r>
            <w:r>
              <w:rPr>
                <w:rFonts w:ascii="Times New Roman" w:cs="Times New Roman" w:hAnsi="Times New Roman"/>
              </w:rPr>
              <w:t>Какое слово получилось?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+Затейники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 вы думаете, с каким рассказом мы сегодня познакомимся?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Мы познакомимся с рассказом «Затейники».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 4. Затейники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А кто его написал, как вы уже догадались?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Николай Николаевич Носов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 5.  Портрет Н.Н.Носова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 xml:space="preserve">- </w:t>
            </w:r>
            <w:r>
              <w:rPr>
                <w:rFonts w:ascii="Times New Roman" w:cs="Times New Roman" w:hAnsi="Times New Roman"/>
              </w:rPr>
              <w:t>Поставим цель и  учебные задачи нашего урока!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Цель – познакомиться с рассказом «Затейники»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+Задачи: Ответим на вопросы из учебника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+Выборочно почитаем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+Попробуем кратко пересказать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Попробуем прочитать по ролям.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Познакомимся с биографией автора.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Хорошо, значит будем  достигать нашей цели и решать наши поставленные задачи.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 6. Цель и задачи урока.</w:t>
            </w:r>
          </w:p>
        </w:tc>
        <w:tc>
          <w:tcPr>
            <w:tcW w:type="dxa" w:w="11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Выставка книг о сказочном герое.</w:t>
            </w:r>
          </w:p>
        </w:tc>
        <w:tc>
          <w:tcPr>
            <w:tcW w:type="dxa" w:w="1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Л3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Р3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Р4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К1</w:t>
            </w:r>
          </w:p>
        </w:tc>
        <w:tc>
          <w:tcPr>
            <w:tcW w:type="dxa" w:w="17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Организовывает устный коллективный анализ учебной задачи.</w:t>
            </w:r>
          </w:p>
        </w:tc>
        <w:tc>
          <w:tcPr>
            <w:tcW w:type="dxa" w:w="1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Осознанно строят речевые высказывания, обсуждают учебные задачи.</w:t>
            </w:r>
          </w:p>
        </w:tc>
      </w:tr>
      <w:tr>
        <w:trPr>
          <w:cantSplit w:val="false"/>
        </w:trPr>
        <w:tc>
          <w:tcPr>
            <w:tcW w:type="dxa" w:w="22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lang w:val="en-US"/>
              </w:rPr>
              <w:t>III</w:t>
            </w:r>
            <w:r>
              <w:rPr>
                <w:rFonts w:ascii="Times New Roman" w:cs="Times New Roman" w:hAnsi="Times New Roman"/>
                <w:b/>
              </w:rPr>
              <w:t>. Изучение нового материала.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3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3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4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2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3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5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6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5 мин.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3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i/>
              </w:rPr>
              <w:t>Биография Н.Н.Носова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 xml:space="preserve">Николай Николаевич Носов родился в 1908 г. в городе Киеве в семье актера.  «В школьные годы, - рассказывал о себе писатель, - мечтал стать музыкантом, потом забросил скрипку, увлекся химией и вполне серьезно готовился в политехнический институт; перед самым поступлением передумал и поступил в художественный, а закончил – институт кинематографии». 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>Почти 20 лет Николай Николаевич был связан с кино. Он работал режиссером. Поставил немало мультипликационных, научных и учебных фильмов.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Как же он стал писателем?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Этот вопрос очень часто задавали Николаю Николаевичу. А случилось это неожиданно6 подрастал сын, постоянно требовал всё новых и новых сказок. И вот Носов стал сочинять для него забавные рассказы. В 1938 г. был напечатан первый рассказ Носова «Затейники». Затем появились другие рассказы.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Ребята, а кого называют затейниками?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Те кто, затевает интересные дела и игры.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Подберем синонимы к слову «затейники»?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Фантазеры, выдумщики, организаторы, весельчаки.</w:t>
            </w:r>
          </w:p>
          <w:p>
            <w:pPr>
              <w:pStyle w:val="style23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i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</w:rPr>
              <w:t>Первичное чтение рассказа «Затейники» учителем</w:t>
            </w:r>
            <w:r>
              <w:rPr>
                <w:rFonts w:ascii="Times New Roman" w:cs="Times New Roman" w:hAnsi="Times New Roman"/>
                <w:i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вас рассмешило в этом рассказе?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удивило?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хочется перечитать?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 xml:space="preserve">         </w:t>
            </w:r>
            <w:r>
              <w:rPr>
                <w:rFonts w:ascii="Times New Roman" w:cs="Times New Roman" w:hAnsi="Times New Roman"/>
                <w:b/>
                <w:i/>
              </w:rPr>
              <w:t>3. Выборочное чтение.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 xml:space="preserve">- </w:t>
            </w:r>
            <w:r>
              <w:rPr>
                <w:rFonts w:ascii="Times New Roman" w:cs="Times New Roman" w:hAnsi="Times New Roman"/>
              </w:rPr>
              <w:t>Кто герои рассказа? Назовите их имена.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Большие они или маленькие.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Какую игру затеяли ребята?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Игру из сказки про «Три поросенка»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они для этого сделали?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+Петя и Валя сделали себе домик: стащили с кровати одеяло и завесили им стол.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-Что испугались ребята? Как об этом написано в рассказе?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Меня кто-то схватил за ногу. Может быть, серый волк, - сказал Петя. Валя испугалась и бегом из комнаты. Я – за ней.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Почему ребята больше не стали играть а «Три поросенка»?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+Испугались, что вдруг опять кто-нибудь за ногу схватит.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Доводилось ли вам играть в страшные и смешные истории из книг?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Какие игры знаете вы?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Стихотворение Агния Барто познакомит вас с игрой, которая называется «Гуси-лебеди».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Стихотворение читает заранее подготовленные дети: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Малыши среди двора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Хоровод водили,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 «</w:t>
            </w:r>
            <w:r>
              <w:rPr>
                <w:rFonts w:ascii="Times New Roman" w:cs="Times New Roman" w:hAnsi="Times New Roman"/>
                <w:caps/>
                <w:sz w:val="20"/>
                <w:szCs w:val="20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уси-лебеди» игра,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Серый волк – Василий.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Гуси-лебеди, домой!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Серый волк под горой!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Волк на них и не глядит,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Волк на лавочке сидит.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Собрались вокруг него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Лебеди и гуси.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Почему ты нас не ешь? –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Говорит Маруся.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Раз ты волк, так ты не трусь! –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Закричал на волка гусь. –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От такого волка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Никакого толка!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Волк ответил: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Я не трушу,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Нападу на вас сейчас,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Я доем сначала грушу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 потом примусь за вас!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       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ab/>
              <w:tab/>
              <w:t xml:space="preserve"> А. Барто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</w:rPr>
              <w:t>Физкультминутка.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У оленя дом большой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Он гладят в свое окошко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>
                <w:i/>
                <w:iCs/>
                <w:sz w:val="22"/>
                <w:szCs w:val="22"/>
              </w:rPr>
              <w:t>Зайка по лесу бежит,</w:t>
              <w:br/>
              <w:t>В дверь к нему стучится:</w:t>
              <w:br/>
              <w:t>Тук, тук, дверь открой,</w:t>
              <w:br/>
              <w:t>Там в лесу охотник злой!</w:t>
              <w:br/>
              <w:t>Зайка, зайка, забегай,</w:t>
              <w:br/>
              <w:t>Лапу мне давай.</w:t>
            </w:r>
            <w:r>
              <w:rPr/>
              <w:t xml:space="preserve"> </w:t>
            </w:r>
          </w:p>
          <w:p>
            <w:pPr>
              <w:pStyle w:val="style24"/>
              <w:spacing w:after="0" w:before="0" w:line="100" w:lineRule="atLeast"/>
              <w:ind w:hanging="0" w:left="112" w:right="0"/>
              <w:contextualSpacing w:val="false"/>
            </w:pPr>
            <w:r>
              <w:rPr/>
              <w:t>-Ребята, а вы знаете, что наш друг Незнайка очень любил сочинять разные рифмы и стихи?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-Вот и мы сейчас с вами отдохнем и попробуем поиграть в рифмы.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-РА-РА-РА- вышла славная __пора_______;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-КИ-КИ-КИ- мы с тобой_умники________;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-АХ-АХ-АХ- победили мы свой __ страх____;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-РОК-РОК-РОК-продолжается___урок______.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-Вот мы и отдохнули, пора переходить к следущему заданию.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4.Беседа по вопросам учебника.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ты думаешь о Вале и её брате: кто из них храбрее? Почему?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 ты думаешь, были у ребят причины бояться?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В комнате было что-то страшное или им показалось?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5. Работа с пословицами.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Слайд: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У страха глаза велики.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Волка бояться – так и в лес не ходить.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Трусливому зайке и пенёк – волк.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Глаза страшатся, а руки делают.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</w:rPr>
              <w:t>Осторожного коня и зверь не берёт.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 xml:space="preserve">- </w:t>
            </w:r>
            <w:r>
              <w:rPr>
                <w:rFonts w:ascii="Times New Roman" w:cs="Times New Roman" w:hAnsi="Times New Roman"/>
              </w:rPr>
              <w:t>Прочитай пословицы и поговорки, выбери из них ту, которую можно сделать названием рассказа Н.Носова. Объясните свой выбор.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6. Работа по карточкам.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</w:rPr>
              <w:t>Физкультминутка музыкальная.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7. Составление плана и пересказ текста.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Давайте составим план для пересказа.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-Какую сказку Петя и Валя прочитали, что решили играть в игру?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Три поросенка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-Значит первый пункт в нашем плане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План:</w:t>
            </w:r>
          </w:p>
          <w:p>
            <w:pPr>
              <w:pStyle w:val="style23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Чтение сказки «Три поросенка»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Далее, что сделали ребята, чтоб играть?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+Построили домик.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- Значит второй пункт нашего плана: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      </w:t>
            </w:r>
            <w:r>
              <w:rPr>
                <w:rFonts w:ascii="Times New Roman" w:cs="Times New Roman" w:hAnsi="Times New Roman"/>
              </w:rPr>
              <w:t>2. Постройка домика.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кого ребята испугались?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+Серого волка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Значит третий пункт: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     </w:t>
            </w:r>
            <w:r>
              <w:rPr>
                <w:rFonts w:ascii="Times New Roman" w:cs="Times New Roman" w:hAnsi="Times New Roman"/>
              </w:rPr>
              <w:t>3.  Может быть, это Серый волк?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В итоге поиграли Петя с Валей или нет?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+Нет, они не стали играть.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И четвертый пункт: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     </w:t>
            </w:r>
            <w:r>
              <w:rPr>
                <w:rFonts w:ascii="Times New Roman" w:cs="Times New Roman" w:hAnsi="Times New Roman"/>
              </w:rPr>
              <w:t>4. Так и не стали играть в «Три поросенка»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Используя этот план, кто попробует пересказать рассказ.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-Получилось ли у вас так же смешно, таинственно, страшно, как у автора? Почему?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Н.Носов использует диалоги, они делают рассказ смешным и интересным.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8. Чтение рассказа по ролям в парах.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-Понравилась ли вам игра детей? А детям?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-Давайте мы с вами сейчас побываем в роли этих детей.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-Сколько будет ролей в рассказе? (автор, Петя, Валя).</w:t>
            </w:r>
          </w:p>
          <w:p>
            <w:pPr>
              <w:pStyle w:val="style24"/>
              <w:spacing w:after="0" w:before="0" w:line="100" w:lineRule="atLeast"/>
              <w:contextualSpacing w:val="false"/>
            </w:pPr>
            <w:r>
              <w:rPr/>
              <w:t>-Каждая пара выберет, кто будет читать за Петю и Валю.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- Прочитайте рассказ про себя и обозначьте карандашом роли.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-Обязательно ли читать слова автора?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Какие из них можно не читать? Возьмите их карандашом в скобки.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Сейчас прочитайте по ролям в паре, т.е. с соседом по парте. И подумайте, как ( с какой интонацией) нужно произносить слова героев в каждом эпизоде.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Чтение детьми.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Какая пара прочитает нам в диалоге рассказ?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Молодцы, хорошо.</w:t>
            </w:r>
          </w:p>
        </w:tc>
        <w:tc>
          <w:tcPr>
            <w:tcW w:type="dxa" w:w="11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К5</w:t>
            </w:r>
          </w:p>
        </w:tc>
        <w:tc>
          <w:tcPr>
            <w:tcW w:type="dxa" w:w="17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Организует учебное исследование для ознакомления с рассказом.</w:t>
            </w:r>
          </w:p>
        </w:tc>
        <w:tc>
          <w:tcPr>
            <w:tcW w:type="dxa" w:w="1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Слушание рассказа. Участвуют в обсуждении содержания материала.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Сохраняют учебную задачу. Осуществляют самоконтроль.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Участвуют в обсуждении содержания материала.</w:t>
            </w:r>
          </w:p>
        </w:tc>
      </w:tr>
      <w:tr>
        <w:trPr>
          <w:cantSplit w:val="false"/>
        </w:trPr>
        <w:tc>
          <w:tcPr>
            <w:tcW w:type="dxa" w:w="22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lang w:val="en-US"/>
              </w:rPr>
              <w:t>IV</w:t>
            </w:r>
            <w:r>
              <w:rPr>
                <w:rFonts w:ascii="Times New Roman" w:cs="Times New Roman" w:hAnsi="Times New Roman"/>
                <w:b/>
              </w:rPr>
              <w:t>. Итог урока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Рефлексия.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4 мин.</w:t>
            </w:r>
          </w:p>
        </w:tc>
        <w:tc>
          <w:tcPr>
            <w:tcW w:type="dxa" w:w="13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Подумайте, за что вы бы могли похвалить ребят?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Не будут скучать, умеют организовать свой досуг.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За что можно их поругать?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Нельзя нагонять на себя страх, играть спокойнее.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бы сказала мама, если бы увидела эту картину?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Нельзя играть с одеялом, с постелью.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бы сказали соседи, которые все слышали?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+Потише играть, нельзя громко кричать, невоспитанные.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Что скажете вы?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Как вы думаете, можно ли считать этот рассказ поучительным? Почему?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Достигнута ли наша цель – знакомство с произведением?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 Да, мы познакомились с рассказом Н.Носова «Затейники».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задачи нашего урока решены?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+Да, мы пересказали, прочитали по ролям, ответили на вопросы из учебника.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У Н.Н. Носова много других произведений  о детях. Книги с другими его произведениями можете взять в библиотеке или из нашей выставки.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Интересным ли был для вас урок? Почему?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Покажите ваше настроение?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-Д/з: чтение рассказа «Затейники» Н.Н.Носова.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Наш урок окончен, можете отдыхать.</w:t>
            </w:r>
          </w:p>
        </w:tc>
        <w:tc>
          <w:tcPr>
            <w:tcW w:type="dxa" w:w="11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Р5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200" w:before="0" w:line="100" w:lineRule="atLeast"/>
        <w:contextualSpacing w:val="false"/>
      </w:pPr>
      <w:r>
        <w:rPr/>
      </w:r>
    </w:p>
    <w:sectPr>
      <w:type w:val="nextPage"/>
      <w:pgSz w:h="11906" w:orient="landscape" w:w="16838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Основной текст с отступом"/>
    <w:basedOn w:val="style0"/>
    <w:next w:val="style24"/>
    <w:pPr>
      <w:spacing w:after="0" w:before="0" w:line="100" w:lineRule="atLeast"/>
      <w:ind w:hanging="0" w:left="56" w:right="0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2011-10-09T14:10:00.00Z</dcterms:created>
  <dc:creator>Макс</dc:creator>
  <cp:lastModifiedBy>1</cp:lastModifiedBy>
  <cp:lastPrinted>2013-02-25T15:25:00.00Z</cp:lastPrinted>
  <dcterms:modified xsi:type="dcterms:W3CDTF">2013-02-25T15:45:00.00Z</dcterms:modified>
  <cp:revision>23</cp:revision>
</cp:coreProperties>
</file>