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B3" w:rsidRPr="009A6BAD" w:rsidRDefault="008A0AB3" w:rsidP="008A0A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8A0AB3" w:rsidRPr="009A6BAD" w:rsidRDefault="008A0AB3" w:rsidP="008A0A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Первомайская </w:t>
      </w:r>
      <w:r w:rsidRPr="009A6BAD">
        <w:rPr>
          <w:rFonts w:ascii="Times New Roman" w:hAnsi="Times New Roman"/>
          <w:sz w:val="28"/>
          <w:szCs w:val="28"/>
        </w:rPr>
        <w:t>средняя общеобразовательная школа»</w:t>
      </w:r>
    </w:p>
    <w:p w:rsidR="008A0AB3" w:rsidRPr="009A6BAD" w:rsidRDefault="008A0AB3" w:rsidP="008A0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Pr="009A6BA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Тамбовской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8A0AB3" w:rsidRDefault="008A0AB3" w:rsidP="008A0AB3">
      <w:pPr>
        <w:jc w:val="center"/>
      </w:pPr>
    </w:p>
    <w:p w:rsidR="008A0AB3" w:rsidRDefault="008A0AB3" w:rsidP="008A0AB3">
      <w:pPr>
        <w:jc w:val="center"/>
      </w:pPr>
    </w:p>
    <w:p w:rsidR="008A0AB3" w:rsidRDefault="008A0AB3" w:rsidP="008A0AB3">
      <w:pPr>
        <w:jc w:val="center"/>
      </w:pPr>
    </w:p>
    <w:p w:rsidR="008A0AB3" w:rsidRDefault="008A0AB3" w:rsidP="008A0AB3">
      <w:pPr>
        <w:jc w:val="center"/>
      </w:pPr>
    </w:p>
    <w:p w:rsidR="008A0AB3" w:rsidRDefault="008A0AB3" w:rsidP="008A0AB3">
      <w:pPr>
        <w:jc w:val="center"/>
      </w:pPr>
    </w:p>
    <w:p w:rsidR="008A0AB3" w:rsidRPr="00787507" w:rsidRDefault="008A0AB3" w:rsidP="008A0AB3">
      <w:pPr>
        <w:jc w:val="center"/>
        <w:rPr>
          <w:rFonts w:ascii="Times New Roman" w:hAnsi="Times New Roman"/>
          <w:sz w:val="48"/>
          <w:szCs w:val="48"/>
        </w:rPr>
      </w:pPr>
      <w:r w:rsidRPr="00787507">
        <w:rPr>
          <w:rFonts w:ascii="Times New Roman" w:hAnsi="Times New Roman"/>
          <w:sz w:val="48"/>
          <w:szCs w:val="48"/>
        </w:rPr>
        <w:t>План- конспект урока</w:t>
      </w:r>
      <w:r>
        <w:rPr>
          <w:rFonts w:ascii="Times New Roman" w:hAnsi="Times New Roman"/>
          <w:sz w:val="48"/>
          <w:szCs w:val="48"/>
        </w:rPr>
        <w:t xml:space="preserve"> по изобразительному искусству</w:t>
      </w:r>
    </w:p>
    <w:p w:rsidR="008A0AB3" w:rsidRPr="00787507" w:rsidRDefault="008A0AB3" w:rsidP="008A0AB3">
      <w:pPr>
        <w:jc w:val="center"/>
        <w:rPr>
          <w:rFonts w:ascii="Times New Roman" w:hAnsi="Times New Roman"/>
          <w:b/>
          <w:sz w:val="48"/>
          <w:szCs w:val="48"/>
        </w:rPr>
      </w:pPr>
      <w:r w:rsidRPr="00787507">
        <w:rPr>
          <w:rFonts w:ascii="Times New Roman" w:hAnsi="Times New Roman"/>
          <w:b/>
          <w:sz w:val="48"/>
          <w:szCs w:val="48"/>
        </w:rPr>
        <w:t xml:space="preserve"> «Русская матрёшка» </w:t>
      </w:r>
    </w:p>
    <w:p w:rsidR="008A0AB3" w:rsidRPr="006A2B03" w:rsidRDefault="008A0AB3" w:rsidP="008A0AB3">
      <w:pPr>
        <w:jc w:val="center"/>
        <w:rPr>
          <w:b/>
          <w:i/>
          <w:sz w:val="48"/>
        </w:rPr>
      </w:pPr>
      <w:r w:rsidRPr="00787507">
        <w:rPr>
          <w:rFonts w:ascii="Times New Roman" w:hAnsi="Times New Roman"/>
          <w:sz w:val="48"/>
          <w:szCs w:val="48"/>
        </w:rPr>
        <w:t>в 5 классе</w:t>
      </w:r>
    </w:p>
    <w:p w:rsidR="008A0AB3" w:rsidRDefault="008A0AB3" w:rsidP="008A0AB3">
      <w:pPr>
        <w:jc w:val="center"/>
        <w:rPr>
          <w:color w:val="999999"/>
          <w:sz w:val="56"/>
        </w:rPr>
      </w:pPr>
    </w:p>
    <w:p w:rsidR="008A0AB3" w:rsidRPr="009A6BAD" w:rsidRDefault="008A0AB3" w:rsidP="008A0AB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A0AB3" w:rsidRPr="009A6BAD" w:rsidRDefault="008A0AB3" w:rsidP="008A0AB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</w:p>
    <w:p w:rsidR="008A0AB3" w:rsidRPr="00724094" w:rsidRDefault="008A0AB3" w:rsidP="008A0A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Наталья Валерьевна</w:t>
      </w:r>
    </w:p>
    <w:p w:rsidR="008A0AB3" w:rsidRDefault="008A0AB3" w:rsidP="008A0AB3">
      <w:pPr>
        <w:jc w:val="right"/>
        <w:rPr>
          <w:sz w:val="28"/>
        </w:rPr>
      </w:pPr>
    </w:p>
    <w:p w:rsidR="008A0AB3" w:rsidRDefault="008A0AB3" w:rsidP="008A0AB3">
      <w:pPr>
        <w:jc w:val="right"/>
        <w:rPr>
          <w:sz w:val="28"/>
        </w:rPr>
      </w:pPr>
    </w:p>
    <w:p w:rsidR="008A0AB3" w:rsidRDefault="008A0AB3" w:rsidP="008A0AB3">
      <w:pPr>
        <w:jc w:val="right"/>
        <w:rPr>
          <w:sz w:val="28"/>
        </w:rPr>
      </w:pPr>
    </w:p>
    <w:p w:rsidR="008A0AB3" w:rsidRDefault="008A0AB3" w:rsidP="008A0AB3">
      <w:pPr>
        <w:jc w:val="right"/>
        <w:rPr>
          <w:sz w:val="28"/>
        </w:rPr>
      </w:pPr>
    </w:p>
    <w:p w:rsidR="008A0AB3" w:rsidRDefault="008A0AB3" w:rsidP="008A0AB3">
      <w:pPr>
        <w:jc w:val="right"/>
        <w:rPr>
          <w:sz w:val="28"/>
        </w:rPr>
      </w:pPr>
    </w:p>
    <w:p w:rsidR="008A0AB3" w:rsidRDefault="008A0AB3" w:rsidP="008A0AB3">
      <w:pPr>
        <w:tabs>
          <w:tab w:val="left" w:pos="6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Первомайский</w:t>
      </w:r>
    </w:p>
    <w:p w:rsidR="008A0AB3" w:rsidRDefault="008A0AB3" w:rsidP="008A0AB3">
      <w:pPr>
        <w:tabs>
          <w:tab w:val="left" w:pos="6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</w:t>
      </w:r>
    </w:p>
    <w:p w:rsidR="00F3118F" w:rsidRDefault="00F3118F"/>
    <w:p w:rsidR="008A0AB3" w:rsidRDefault="008A0AB3"/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урока: «Русская матрёшка».</w:t>
      </w:r>
    </w:p>
    <w:p w:rsidR="008A0AB3" w:rsidRPr="001E1FE1" w:rsidRDefault="008A0AB3" w:rsidP="008A0AB3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  <w:r w:rsidRPr="001E1FE1">
        <w:rPr>
          <w:rFonts w:ascii="Times New Roman" w:hAnsi="Times New Roman"/>
          <w:sz w:val="28"/>
          <w:szCs w:val="28"/>
        </w:rPr>
        <w:t>Цель урока:</w:t>
      </w:r>
      <w:r w:rsidRPr="001E1FE1">
        <w:rPr>
          <w:rFonts w:ascii="Times New Roman" w:eastAsia="+mn-ea" w:hAnsi="Times New Roman"/>
          <w:color w:val="C00000"/>
          <w:kern w:val="24"/>
          <w:sz w:val="52"/>
          <w:szCs w:val="52"/>
          <w:lang w:eastAsia="ru-RU"/>
        </w:rPr>
        <w:t xml:space="preserve"> </w:t>
      </w:r>
      <w:r w:rsidRPr="001E1FE1">
        <w:rPr>
          <w:rFonts w:ascii="Times New Roman" w:hAnsi="Times New Roman"/>
          <w:sz w:val="28"/>
          <w:szCs w:val="28"/>
        </w:rPr>
        <w:t>ознакомление учащихся с русской матрёшкой как с предметом народного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8A0AB3" w:rsidRPr="00661085" w:rsidRDefault="008A0AB3" w:rsidP="008A0AB3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урока:</w:t>
      </w:r>
    </w:p>
    <w:p w:rsidR="008A0AB3" w:rsidRPr="00661085" w:rsidRDefault="008A0AB3" w:rsidP="008A0AB3">
      <w:pPr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 w:rsidRPr="00661085">
        <w:rPr>
          <w:rFonts w:ascii="Times New Roman" w:hAnsi="Times New Roman"/>
          <w:sz w:val="28"/>
          <w:szCs w:val="28"/>
        </w:rPr>
        <w:t>воспитывать любовь к народному искусству, уважение к народному мастеру, создающему красоту на радость людям;</w:t>
      </w:r>
    </w:p>
    <w:p w:rsidR="008A0AB3" w:rsidRPr="00661085" w:rsidRDefault="008A0AB3" w:rsidP="008A0AB3">
      <w:pPr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 w:rsidRPr="00661085">
        <w:rPr>
          <w:rFonts w:ascii="Times New Roman" w:hAnsi="Times New Roman"/>
          <w:sz w:val="28"/>
          <w:szCs w:val="28"/>
        </w:rPr>
        <w:t>углубить знания о русской народной деревянной игрушке;</w:t>
      </w:r>
    </w:p>
    <w:p w:rsidR="008A0AB3" w:rsidRPr="00661085" w:rsidRDefault="008A0AB3" w:rsidP="008A0AB3">
      <w:pPr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 w:rsidRPr="00661085">
        <w:rPr>
          <w:rFonts w:ascii="Times New Roman" w:hAnsi="Times New Roman"/>
          <w:sz w:val="28"/>
          <w:szCs w:val="28"/>
        </w:rPr>
        <w:t>познакомить с характерными особенностями формы и росписи матрёшек из Сергиева Посада</w:t>
      </w:r>
      <w:r>
        <w:rPr>
          <w:rFonts w:ascii="Times New Roman" w:hAnsi="Times New Roman"/>
          <w:sz w:val="28"/>
          <w:szCs w:val="28"/>
        </w:rPr>
        <w:t xml:space="preserve">, Семёнова, </w:t>
      </w:r>
      <w:proofErr w:type="spellStart"/>
      <w:r>
        <w:rPr>
          <w:rFonts w:ascii="Times New Roman" w:hAnsi="Times New Roman"/>
          <w:sz w:val="28"/>
          <w:szCs w:val="28"/>
        </w:rPr>
        <w:t>Полховского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Майдана;</w:t>
      </w:r>
    </w:p>
    <w:p w:rsidR="008A0AB3" w:rsidRPr="00661085" w:rsidRDefault="008A0AB3" w:rsidP="008A0AB3">
      <w:pPr>
        <w:numPr>
          <w:ilvl w:val="0"/>
          <w:numId w:val="1"/>
        </w:num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 w:rsidRPr="00661085">
        <w:rPr>
          <w:rFonts w:ascii="Times New Roman" w:hAnsi="Times New Roman"/>
          <w:sz w:val="28"/>
          <w:szCs w:val="28"/>
        </w:rPr>
        <w:t xml:space="preserve">научить расписывать заготовки матрёшек. </w:t>
      </w:r>
    </w:p>
    <w:p w:rsidR="008A0AB3" w:rsidRPr="001E1FE1" w:rsidRDefault="008A0AB3" w:rsidP="008A0AB3">
      <w:pPr>
        <w:shd w:val="clear" w:color="auto" w:fill="FFFFFF"/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Оборудование: </w:t>
      </w:r>
      <w:r w:rsidRPr="001E1FE1">
        <w:rPr>
          <w:rFonts w:ascii="Times New Roman" w:hAnsi="Times New Roman"/>
          <w:color w:val="000000"/>
          <w:sz w:val="28"/>
          <w:szCs w:val="28"/>
        </w:rPr>
        <w:t>для учащихся: лист бумаги, вырезанный силуэт матрешки, простой карандаш, ластик, кисти, краски, карандаши, цветные ручки,</w:t>
      </w:r>
      <w:r>
        <w:rPr>
          <w:rFonts w:ascii="Times New Roman" w:hAnsi="Times New Roman"/>
          <w:color w:val="000000"/>
          <w:sz w:val="28"/>
          <w:szCs w:val="28"/>
        </w:rPr>
        <w:t xml:space="preserve"> баночка для воды.</w:t>
      </w:r>
      <w:proofErr w:type="gramEnd"/>
    </w:p>
    <w:p w:rsidR="008A0AB3" w:rsidRPr="001E1FE1" w:rsidRDefault="008A0AB3" w:rsidP="008A0AB3">
      <w:pPr>
        <w:shd w:val="clear" w:color="auto" w:fill="FFFFFF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учителя:  матрёшки (</w:t>
      </w:r>
      <w:proofErr w:type="spellStart"/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Загорская</w:t>
      </w:r>
      <w:proofErr w:type="spellEnd"/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Полхов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Майданская</w:t>
      </w:r>
      <w:proofErr w:type="spellEnd"/>
      <w:r w:rsidRPr="001E1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Семеновская), презентации "Русская  матрёшка", наглядные пособия «Матрёшки», "Технологическая последовательность изготовления матрешки"</w:t>
      </w:r>
    </w:p>
    <w:p w:rsidR="008A0AB3" w:rsidRPr="00066070" w:rsidRDefault="008A0AB3" w:rsidP="008A0AB3">
      <w:pPr>
        <w:pStyle w:val="a4"/>
        <w:spacing w:before="0" w:beforeAutospacing="0" w:after="120" w:afterAutospacing="0" w:line="240" w:lineRule="atLeast"/>
        <w:rPr>
          <w:bCs/>
          <w:color w:val="333333"/>
          <w:sz w:val="28"/>
          <w:szCs w:val="28"/>
          <w:shd w:val="clear" w:color="auto" w:fill="FFFFFF"/>
        </w:rPr>
      </w:pPr>
      <w:r w:rsidRPr="00066070">
        <w:rPr>
          <w:bCs/>
          <w:color w:val="333333"/>
          <w:sz w:val="28"/>
          <w:szCs w:val="28"/>
          <w:shd w:val="clear" w:color="auto" w:fill="FFFFFF"/>
        </w:rPr>
        <w:t>План урока:</w:t>
      </w:r>
    </w:p>
    <w:p w:rsidR="008A0AB3" w:rsidRPr="00066070" w:rsidRDefault="008A0AB3" w:rsidP="008A0AB3">
      <w:pPr>
        <w:pStyle w:val="a4"/>
        <w:spacing w:before="0" w:beforeAutospacing="0" w:after="120" w:afterAutospacing="0" w:line="24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 w:rsidRPr="00066070">
        <w:rPr>
          <w:bCs/>
          <w:iCs/>
          <w:color w:val="333333"/>
          <w:sz w:val="28"/>
          <w:szCs w:val="28"/>
          <w:shd w:val="clear" w:color="auto" w:fill="FFFFFF"/>
        </w:rPr>
        <w:t>1. Организационный момент.</w:t>
      </w:r>
    </w:p>
    <w:p w:rsidR="008A0AB3" w:rsidRPr="00066070" w:rsidRDefault="008A0AB3" w:rsidP="008A0AB3">
      <w:pPr>
        <w:pStyle w:val="a4"/>
        <w:spacing w:before="0" w:beforeAutospacing="0" w:after="120" w:afterAutospacing="0" w:line="24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 w:rsidRPr="00066070">
        <w:rPr>
          <w:bCs/>
          <w:iCs/>
          <w:color w:val="333333"/>
          <w:sz w:val="28"/>
          <w:szCs w:val="28"/>
          <w:shd w:val="clear" w:color="auto" w:fill="FFFFFF"/>
        </w:rPr>
        <w:t>2.</w:t>
      </w:r>
      <w:r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066070">
        <w:rPr>
          <w:bCs/>
          <w:iCs/>
          <w:color w:val="333333"/>
          <w:sz w:val="28"/>
          <w:szCs w:val="28"/>
        </w:rPr>
        <w:t>Изучение теоретического материала по плану</w:t>
      </w:r>
      <w:r w:rsidRPr="00066070">
        <w:rPr>
          <w:rStyle w:val="apple-converted-space"/>
          <w:bCs/>
          <w:iCs/>
          <w:color w:val="333333"/>
          <w:sz w:val="28"/>
          <w:szCs w:val="28"/>
        </w:rPr>
        <w:t>.</w:t>
      </w:r>
    </w:p>
    <w:p w:rsidR="008A0AB3" w:rsidRPr="00066070" w:rsidRDefault="008A0AB3" w:rsidP="008A0AB3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66070">
        <w:rPr>
          <w:bCs/>
          <w:iCs/>
          <w:color w:val="333333"/>
          <w:sz w:val="28"/>
          <w:szCs w:val="28"/>
        </w:rPr>
        <w:t>3. Графическая работа учащихся.</w:t>
      </w:r>
      <w:r w:rsidRPr="00066070">
        <w:rPr>
          <w:rStyle w:val="apple-converted-space"/>
          <w:bCs/>
          <w:iCs/>
          <w:color w:val="333333"/>
          <w:sz w:val="28"/>
          <w:szCs w:val="28"/>
        </w:rPr>
        <w:t> </w:t>
      </w:r>
    </w:p>
    <w:p w:rsidR="008A0AB3" w:rsidRPr="00066070" w:rsidRDefault="008A0AB3" w:rsidP="008A0AB3">
      <w:pPr>
        <w:pStyle w:val="a4"/>
        <w:spacing w:before="0" w:beforeAutospacing="0" w:after="120" w:afterAutospacing="0" w:line="24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 w:rsidRPr="00066070">
        <w:rPr>
          <w:bCs/>
          <w:iCs/>
          <w:color w:val="333333"/>
          <w:sz w:val="28"/>
          <w:szCs w:val="28"/>
          <w:shd w:val="clear" w:color="auto" w:fill="FFFFFF"/>
        </w:rPr>
        <w:t xml:space="preserve">4. Физкультминутка. </w:t>
      </w:r>
    </w:p>
    <w:p w:rsidR="008A0AB3" w:rsidRPr="00066070" w:rsidRDefault="008A0AB3" w:rsidP="008A0AB3">
      <w:pPr>
        <w:pStyle w:val="a4"/>
        <w:spacing w:before="0" w:beforeAutospacing="0" w:after="120" w:afterAutospacing="0" w:line="24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 w:rsidRPr="00066070">
        <w:rPr>
          <w:bCs/>
          <w:iCs/>
          <w:color w:val="333333"/>
          <w:sz w:val="28"/>
          <w:szCs w:val="28"/>
          <w:shd w:val="clear" w:color="auto" w:fill="FFFFFF"/>
        </w:rPr>
        <w:t xml:space="preserve">5. Самостоятельная работа. </w:t>
      </w:r>
    </w:p>
    <w:p w:rsidR="008A0AB3" w:rsidRPr="00066070" w:rsidRDefault="008A0AB3" w:rsidP="008A0AB3">
      <w:pPr>
        <w:pStyle w:val="a4"/>
        <w:spacing w:before="0" w:beforeAutospacing="0" w:after="120" w:afterAutospacing="0" w:line="240" w:lineRule="atLeast"/>
        <w:rPr>
          <w:bCs/>
          <w:iCs/>
          <w:color w:val="333333"/>
          <w:sz w:val="28"/>
          <w:szCs w:val="28"/>
          <w:shd w:val="clear" w:color="auto" w:fill="FFFFFF"/>
        </w:rPr>
      </w:pPr>
      <w:r w:rsidRPr="00066070">
        <w:rPr>
          <w:bCs/>
          <w:iCs/>
          <w:color w:val="333333"/>
          <w:sz w:val="28"/>
          <w:szCs w:val="28"/>
          <w:shd w:val="clear" w:color="auto" w:fill="FFFFFF"/>
        </w:rPr>
        <w:t>6. Подведение итогов.  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Деревянная расписная кукла появилась в России в 90-х годах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В это время активно проявляется интерес к русской культуре и искусству. Возникло художественное направление «Русский стиль». Одним из первых центров по возрождению русской культуры стал Мамонтовский кружок.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Савва Иванович Мамонтов(1841-1918 гг.), крупный российский промышленник, покровитель и знаток искусств (меценат), собрал вокруг себя группу видных русских художников. Среди них были И.Е.Репин, </w:t>
      </w:r>
      <w:proofErr w:type="spellStart"/>
      <w:r>
        <w:rPr>
          <w:rFonts w:ascii="Times New Roman" w:hAnsi="Times New Roman"/>
          <w:sz w:val="28"/>
          <w:szCs w:val="28"/>
        </w:rPr>
        <w:t>М.М.Антокольский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В.М.Васнецов, М.А.Врубель и др. В подмосковной </w:t>
      </w:r>
      <w:r>
        <w:rPr>
          <w:rFonts w:ascii="Times New Roman" w:hAnsi="Times New Roman"/>
          <w:sz w:val="28"/>
          <w:szCs w:val="28"/>
        </w:rPr>
        <w:lastRenderedPageBreak/>
        <w:t>усадьбе Мамонтова «Абрамцево» были созданы художественные мастерские, в которых производились и коллекционировались предметы народного искусства, в том числе игрушки. Для возрождения и развития традиций этой игрушки в Москве была открыта мастерская «Детское воспитание». В ней сначала создавали кукол, одетых в праздничные народные костюмы разных губерний России. В этой мастерской и зародилась идея создания русской деревянной куклы.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эскизы были предложены членом мамонтовского кружка, художником С.В.Малютиным (1859-1937 гг.). Матрёшка Малютина представляла собой круглолицую крестьянскую девушку в вышитой рубахе, сарафане и переднике, в цветастом платке, с чёрным петухом в руках.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русская матрёшка, выточенная по эскизам С.В.Малютина, состояла из 8 кукол. За девушкой с петухом следовал мальчик, затем девочка…Последняя куколка изображала </w:t>
      </w:r>
      <w:proofErr w:type="spellStart"/>
      <w:r>
        <w:rPr>
          <w:rFonts w:ascii="Times New Roman" w:hAnsi="Times New Roman"/>
          <w:sz w:val="28"/>
          <w:szCs w:val="28"/>
        </w:rPr>
        <w:t>спелёнутого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младенца.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создания разъёмной деревянной куклы была подсказана Малютину японской игрушкой, которую кто-то привёз С.И.Мамонтову с японского острова Хонсю. Это была фигурка добродушного старика, мудреца </w:t>
      </w:r>
      <w:proofErr w:type="spellStart"/>
      <w:r>
        <w:rPr>
          <w:rFonts w:ascii="Times New Roman" w:hAnsi="Times New Roman"/>
          <w:sz w:val="28"/>
          <w:szCs w:val="28"/>
        </w:rPr>
        <w:t>Фукуруму</w:t>
      </w:r>
      <w:proofErr w:type="spellEnd"/>
      <w:r>
        <w:rPr>
          <w:rFonts w:ascii="Times New Roman" w:hAnsi="Times New Roman"/>
          <w:sz w:val="28"/>
          <w:szCs w:val="28"/>
        </w:rPr>
        <w:t xml:space="preserve"> с вложенными внутри несколькими фигурками. Однако японцы считают, что первую подобную игрушку выточил на острове Хонсю русский странник- монах.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Русскую</w:t>
      </w:r>
      <w:r w:rsidRPr="0037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деревянную куклу назвали матрёшкой по имени Матрёна, очень распространённому в народной среде. В основе этого имени латинское слово «матер»- мать. И сегодня матрёшка остаётся символом материнства.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Первую матрёшку изготовил сам художник Малютин. После закрытия мастерской «Детское воспитание» производство деревянных кукол освоили в подмосковном Сергиевом Посаде, старинном центре по изготовлению игрушек. Их вытачивали на токарном станке.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Сергиев Посад возник вокруг монастыря - Троице-Сергиевой лавры, основанной в 1340 году монахом Сергием Радонежским. По преданиям, первую деревянную куклу вырезал сам Сергий Радонежский. Он одаривал игрушками местную детвору. Богомольцы, приходившие в лавру со всех концов России, покупали здесь игрушки для своих детей. Даже у детей царской семьи были игрушки из</w:t>
      </w:r>
      <w:r w:rsidRPr="00933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Сергиева Посада («потешные возки» с конями, «красные ложки»).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</w:t>
      </w:r>
      <w:r w:rsidRPr="00E0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матрёшек, изображавших реальных людей своего времени, расписные куклы по мотивам литературных произведений. В 1912 году, к столетию Отечественной войны 1812 года, были созданы матрёшки, которые изображали Кутузова и Наполеона. Внутри у них были фигурки военачальников. Расписывали</w:t>
      </w:r>
      <w:r w:rsidRPr="00626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матрёшек по мотивам сказок и былин «Царь </w:t>
      </w:r>
      <w:proofErr w:type="spellStart"/>
      <w:r>
        <w:rPr>
          <w:rFonts w:ascii="Times New Roman" w:hAnsi="Times New Roman"/>
          <w:sz w:val="28"/>
          <w:szCs w:val="28"/>
        </w:rPr>
        <w:t>Дадон</w:t>
      </w:r>
      <w:proofErr w:type="spellEnd"/>
      <w:r>
        <w:rPr>
          <w:rFonts w:ascii="Times New Roman" w:hAnsi="Times New Roman"/>
          <w:sz w:val="28"/>
          <w:szCs w:val="28"/>
        </w:rPr>
        <w:t>», «Царевна- лебедь», «Конёк- горбунок».</w:t>
      </w:r>
    </w:p>
    <w:p w:rsidR="008A0AB3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Сергиевопосадские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матрёшки имели от 2 до 24 вкладышей. Самой большой считается 60-местная кукла, выточенная в 1967 году.</w:t>
      </w:r>
    </w:p>
    <w:p w:rsidR="008A0AB3" w:rsidRPr="00BD16FC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популярности этой матрёшки в России стали возникать и другие центры по её изготовлению и росписи: в Семёнове, </w:t>
      </w:r>
      <w:proofErr w:type="spellStart"/>
      <w:r>
        <w:rPr>
          <w:rFonts w:ascii="Times New Roman" w:hAnsi="Times New Roman"/>
          <w:sz w:val="28"/>
          <w:szCs w:val="28"/>
        </w:rPr>
        <w:t>Полховском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Майдане, в Вятке, Твери, Йошкар-Оле и других местах. У каждой из них свой стиль и роспись.</w:t>
      </w:r>
    </w:p>
    <w:p w:rsidR="008A0AB3" w:rsidRPr="00F21EFA" w:rsidRDefault="008A0AB3" w:rsidP="008A0AB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21EF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Самостоятельная работа по плану</w:t>
      </w:r>
    </w:p>
    <w:p w:rsidR="008A0AB3" w:rsidRPr="00F21EFA" w:rsidRDefault="008A0AB3" w:rsidP="008A0AB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1EF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довательность выполнения работы.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1. Обведи по контуру матрешку.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2. Нарисовать лицо вам поможет круг.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3. Нарисуй платок.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4. Проведи вертикальную линию от макушки до самого низа.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5. Осторожно нанеси карандашом на лице 2горизонтальные линии. Верхнюю часть круга занимают волосы (традиционная прическа – на прямой ряд), в средней части – глаза, а в нижней – губы и щеки. Носик обозначим 2 точками на нижней горизонтальной линии. (Вот наша матрешка и стала с носиком).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6. Обрати внимание, как у матрешки нарисованы руки.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7. Заполни передний фон сарафана матрешки букетом цветов. </w:t>
      </w:r>
    </w:p>
    <w:p w:rsidR="008A0AB3" w:rsidRPr="00985989" w:rsidRDefault="008A0AB3" w:rsidP="008A0AB3">
      <w:pPr>
        <w:pStyle w:val="msonospacing0"/>
        <w:jc w:val="both"/>
        <w:rPr>
          <w:color w:val="000000"/>
          <w:sz w:val="28"/>
          <w:szCs w:val="28"/>
        </w:rPr>
      </w:pPr>
      <w:r w:rsidRPr="00985989">
        <w:rPr>
          <w:color w:val="000000"/>
          <w:sz w:val="28"/>
          <w:szCs w:val="28"/>
        </w:rPr>
        <w:t xml:space="preserve">8. Раскрась матрешку. Декоративные цветы, украшающие матрешку, не должны появиться ранее того, как будет подготовлена однотонная раскраска основных частей одежды матрешки. </w:t>
      </w:r>
    </w:p>
    <w:p w:rsidR="008A0AB3" w:rsidRPr="001E1FE1" w:rsidRDefault="008A0AB3" w:rsidP="008A0AB3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урока.</w:t>
      </w:r>
    </w:p>
    <w:p w:rsidR="008A0AB3" w:rsidRDefault="008A0AB3"/>
    <w:p w:rsidR="008A0AB3" w:rsidRDefault="008A0AB3"/>
    <w:p w:rsidR="008A0AB3" w:rsidRDefault="008A0AB3"/>
    <w:p w:rsidR="008A0AB3" w:rsidRDefault="008A0AB3"/>
    <w:p w:rsidR="008A0AB3" w:rsidRDefault="008A0AB3"/>
    <w:p w:rsidR="008A0AB3" w:rsidRDefault="008A0AB3"/>
    <w:p w:rsidR="008A0AB3" w:rsidRDefault="008A0AB3"/>
    <w:p w:rsidR="008A0AB3" w:rsidRPr="00EF6C16" w:rsidRDefault="008A0AB3" w:rsidP="008A0AB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8A0AB3" w:rsidRPr="00952117" w:rsidRDefault="008A0AB3" w:rsidP="008A0AB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21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Люди и куклы: Деко</w:t>
      </w:r>
      <w:r w:rsid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ративное искусство  СССР.   2003</w:t>
      </w:r>
      <w:r w:rsidRP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5211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A0AB3" w:rsidRDefault="008A0AB3" w:rsidP="008A0AB3">
      <w:pPr>
        <w:spacing w:before="100" w:beforeAutospacing="1" w:after="75" w:line="240" w:lineRule="auto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211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952117" w:rsidRP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Прекрасное своими руками: народные художественные                     </w:t>
      </w:r>
      <w:r w:rsidR="00952117" w:rsidRPr="0095211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952117" w:rsidRPr="00952117">
        <w:rPr>
          <w:rFonts w:ascii="Times New Roman" w:hAnsi="Times New Roman"/>
          <w:color w:val="000000"/>
          <w:sz w:val="24"/>
          <w:szCs w:val="24"/>
        </w:rPr>
        <w:br/>
      </w:r>
      <w:r w:rsidR="00952117" w:rsidRP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   ремесла: сост. С. </w:t>
      </w:r>
      <w:proofErr w:type="spellStart"/>
      <w:r w:rsidR="00952117" w:rsidRP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Таразян</w:t>
      </w:r>
      <w:proofErr w:type="spellEnd"/>
      <w:r w:rsidR="00952117" w:rsidRPr="009521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4-е издание     2005.</w:t>
      </w:r>
    </w:p>
    <w:p w:rsidR="00952117" w:rsidRPr="00952117" w:rsidRDefault="00952117" w:rsidP="00952117">
      <w:pPr>
        <w:pStyle w:val="a4"/>
        <w:spacing w:before="168" w:beforeAutospacing="0" w:after="0" w:afterAutospacing="0"/>
        <w:rPr>
          <w:color w:val="000000"/>
        </w:rPr>
      </w:pPr>
      <w:r w:rsidRPr="00952117">
        <w:rPr>
          <w:color w:val="000000"/>
        </w:rPr>
        <w:t>3.Народные художественные промыслы</w:t>
      </w:r>
      <w:proofErr w:type="gramStart"/>
      <w:r w:rsidRPr="00952117">
        <w:rPr>
          <w:color w:val="000000"/>
        </w:rPr>
        <w:t>.</w:t>
      </w:r>
      <w:proofErr w:type="gramEnd"/>
      <w:r w:rsidRPr="00952117">
        <w:rPr>
          <w:color w:val="000000"/>
        </w:rPr>
        <w:t xml:space="preserve">  </w:t>
      </w:r>
      <w:proofErr w:type="gramStart"/>
      <w:r w:rsidRPr="00952117">
        <w:rPr>
          <w:color w:val="000000"/>
        </w:rPr>
        <w:t>о</w:t>
      </w:r>
      <w:proofErr w:type="gramEnd"/>
      <w:r w:rsidRPr="00952117">
        <w:rPr>
          <w:color w:val="000000"/>
        </w:rPr>
        <w:t>бщ. ред.</w:t>
      </w:r>
    </w:p>
    <w:p w:rsidR="00952117" w:rsidRPr="00952117" w:rsidRDefault="00952117" w:rsidP="00952117">
      <w:pPr>
        <w:pStyle w:val="a4"/>
        <w:spacing w:before="168" w:beforeAutospacing="0" w:after="0" w:afterAutospacing="0"/>
        <w:rPr>
          <w:color w:val="000000"/>
        </w:rPr>
      </w:pPr>
      <w:r w:rsidRPr="00952117">
        <w:rPr>
          <w:color w:val="000000"/>
        </w:rPr>
        <w:t xml:space="preserve">     М.А. Некрасовой и др. – Мн.: </w:t>
      </w:r>
      <w:proofErr w:type="spellStart"/>
      <w:r w:rsidRPr="00952117">
        <w:rPr>
          <w:color w:val="000000"/>
        </w:rPr>
        <w:t>Мисанта</w:t>
      </w:r>
      <w:proofErr w:type="spellEnd"/>
      <w:r w:rsidRPr="00952117">
        <w:rPr>
          <w:color w:val="000000"/>
        </w:rPr>
        <w:t>, 2004</w:t>
      </w:r>
    </w:p>
    <w:p w:rsidR="00952117" w:rsidRPr="00952117" w:rsidRDefault="00952117" w:rsidP="008A0AB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0AB3" w:rsidRDefault="008A0AB3" w:rsidP="008A0A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0AB3" w:rsidRPr="00C954B3" w:rsidRDefault="008A0AB3" w:rsidP="008A0AB3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952117" w:rsidRDefault="00952117" w:rsidP="008A0AB3">
      <w:pPr>
        <w:spacing w:line="360" w:lineRule="auto"/>
      </w:pPr>
      <w:r>
        <w:rPr>
          <w:rFonts w:ascii="Times New Roman" w:hAnsi="Times New Roman"/>
          <w:sz w:val="24"/>
          <w:szCs w:val="24"/>
        </w:rPr>
        <w:t>1</w:t>
      </w:r>
      <w:r w:rsidR="008A0AB3" w:rsidRPr="00C954B3">
        <w:rPr>
          <w:rFonts w:ascii="Times New Roman" w:hAnsi="Times New Roman"/>
          <w:sz w:val="24"/>
          <w:szCs w:val="24"/>
        </w:rPr>
        <w:t xml:space="preserve">. </w:t>
      </w:r>
      <w:r w:rsidR="008A0AB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5"/>
          </w:rPr>
          <w:t>http://xreferat.ru/47/5000-1-istoriya-russkoiy-matreshki.html</w:t>
        </w:r>
      </w:hyperlink>
    </w:p>
    <w:p w:rsidR="008A0AB3" w:rsidRPr="00490FB2" w:rsidRDefault="00952117" w:rsidP="008A0A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2117">
        <w:t xml:space="preserve"> </w:t>
      </w:r>
      <w:r>
        <w:t>.</w:t>
      </w:r>
      <w:hyperlink r:id="rId6" w:history="1">
        <w:r>
          <w:rPr>
            <w:rStyle w:val="a5"/>
          </w:rPr>
          <w:t>http://www.bibliofond.ru/view.aspx?id=134376</w:t>
        </w:r>
      </w:hyperlink>
    </w:p>
    <w:p w:rsidR="008A0AB3" w:rsidRDefault="008A0AB3" w:rsidP="008A0AB3"/>
    <w:p w:rsidR="008A0AB3" w:rsidRDefault="008A0AB3"/>
    <w:sectPr w:rsidR="008A0AB3" w:rsidSect="00F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09E6"/>
    <w:multiLevelType w:val="hybridMultilevel"/>
    <w:tmpl w:val="BCDAA326"/>
    <w:lvl w:ilvl="0" w:tplc="9B7A1D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9C9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84D4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0F0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EA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AA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E6E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66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AD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B3"/>
    <w:rsid w:val="002635A1"/>
    <w:rsid w:val="002F2C9C"/>
    <w:rsid w:val="00437C81"/>
    <w:rsid w:val="008A0AB3"/>
    <w:rsid w:val="00901F71"/>
    <w:rsid w:val="00952117"/>
    <w:rsid w:val="00F3118F"/>
    <w:rsid w:val="00F8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0A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A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AB3"/>
  </w:style>
  <w:style w:type="paragraph" w:customStyle="1" w:styleId="msonospacing0">
    <w:name w:val="msonospacing"/>
    <w:basedOn w:val="a"/>
    <w:rsid w:val="008A0AB3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8A0A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fond.ru/view.aspx?id=134376" TargetMode="External"/><Relationship Id="rId5" Type="http://schemas.openxmlformats.org/officeDocument/2006/relationships/hyperlink" Target="http://xreferat.ru/47/5000-1-istoriya-russkoiy-matres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2014-02-10T17:21:00Z</dcterms:created>
  <dcterms:modified xsi:type="dcterms:W3CDTF">2014-02-10T17:37:00Z</dcterms:modified>
</cp:coreProperties>
</file>