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9B" w:rsidRDefault="001B159B" w:rsidP="001B159B">
      <w:pPr>
        <w:spacing w:line="276" w:lineRule="auto"/>
        <w:jc w:val="both"/>
      </w:pPr>
    </w:p>
    <w:p w:rsidR="001B159B" w:rsidRDefault="001B159B" w:rsidP="001B159B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Способы выражения авторской позиции в повести А.Н.Толстого «Гадюка»</w:t>
      </w:r>
    </w:p>
    <w:p w:rsidR="001B159B" w:rsidRDefault="001B159B" w:rsidP="001B159B">
      <w:pPr>
        <w:spacing w:line="276" w:lineRule="auto"/>
        <w:jc w:val="both"/>
      </w:pPr>
    </w:p>
    <w:p w:rsidR="001B159B" w:rsidRDefault="001B159B" w:rsidP="001B159B">
      <w:pPr>
        <w:spacing w:line="276" w:lineRule="auto"/>
        <w:jc w:val="both"/>
      </w:pPr>
      <w:r>
        <w:t xml:space="preserve">         Воспитание высокой читательской культуры учащихся немыслимо без умения видеть позицию автора в художественном тексте. Безусловно, это одна из самых сложных проблем в системе школьного преподавания литературы, поскольку именно она позволяет выявить средства реализации авторского замысла.</w:t>
      </w:r>
    </w:p>
    <w:p w:rsidR="001B159B" w:rsidRDefault="001B159B" w:rsidP="001B159B">
      <w:pPr>
        <w:spacing w:line="276" w:lineRule="auto"/>
        <w:jc w:val="both"/>
      </w:pPr>
      <w:r>
        <w:t xml:space="preserve">         Общеизвестно, что авторская позиция проявляется в названии произведения, в поворотах сюжета, в композиции, в системе образов, в прямых авторских оценках.</w:t>
      </w:r>
    </w:p>
    <w:p w:rsidR="001B159B" w:rsidRDefault="001B159B" w:rsidP="001B159B">
      <w:pPr>
        <w:spacing w:line="276" w:lineRule="auto"/>
        <w:jc w:val="both"/>
      </w:pPr>
      <w:r>
        <w:t xml:space="preserve">        </w:t>
      </w:r>
    </w:p>
    <w:p w:rsidR="001B159B" w:rsidRDefault="001B159B" w:rsidP="001B159B">
      <w:pPr>
        <w:spacing w:line="276" w:lineRule="auto"/>
        <w:jc w:val="both"/>
        <w:rPr>
          <w:b/>
          <w:sz w:val="32"/>
          <w:szCs w:val="32"/>
        </w:rPr>
      </w:pPr>
      <w:r>
        <w:t xml:space="preserve"> </w:t>
      </w:r>
      <w:r>
        <w:rPr>
          <w:b/>
          <w:sz w:val="32"/>
          <w:szCs w:val="32"/>
        </w:rPr>
        <w:t>Ход урока</w:t>
      </w:r>
    </w:p>
    <w:p w:rsidR="001B159B" w:rsidRDefault="001B159B" w:rsidP="001B159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p w:rsidR="001B159B" w:rsidRDefault="001B159B" w:rsidP="001B159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Вступительное слово учителя.</w:t>
      </w:r>
    </w:p>
    <w:p w:rsidR="001B159B" w:rsidRDefault="001B159B" w:rsidP="001B159B">
      <w:pPr>
        <w:spacing w:line="276" w:lineRule="auto"/>
        <w:jc w:val="both"/>
      </w:pPr>
      <w:r>
        <w:t xml:space="preserve">         Повесть «Гадюка» написана в 1928 году, спустя пять лет после возвращения А.Н. Толстого в Россию. </w:t>
      </w:r>
      <w:proofErr w:type="gramStart"/>
      <w:r>
        <w:t>Она стоит в ряду таких произведений 20-х годов, как «Белая гвардия» (1923-24 гг.), «Собачье сердце» (1925 г.) М.Булгакова, «Конармия» (1925-26 гг.) И. Бабеля, «Разгром» (1928 г.) А.Фадеева, поэтому тоже изображает события в России того времени.</w:t>
      </w:r>
      <w:proofErr w:type="gramEnd"/>
    </w:p>
    <w:p w:rsidR="001B159B" w:rsidRDefault="001B159B" w:rsidP="001B159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1B159B" w:rsidRDefault="001B159B" w:rsidP="001B159B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Беседа с учащимися.</w:t>
      </w:r>
    </w:p>
    <w:p w:rsidR="001B159B" w:rsidRDefault="001B159B" w:rsidP="001B159B">
      <w:pPr>
        <w:spacing w:line="276" w:lineRule="auto"/>
        <w:jc w:val="both"/>
      </w:pPr>
      <w:r>
        <w:rPr>
          <w:b/>
        </w:rPr>
        <w:t xml:space="preserve">         - Какая тема является ведущей в этом произведении? Почему?</w:t>
      </w:r>
      <w:r>
        <w:t xml:space="preserve">  (Тема любви)</w:t>
      </w:r>
    </w:p>
    <w:p w:rsidR="001B159B" w:rsidRDefault="001B159B" w:rsidP="001B159B">
      <w:pPr>
        <w:spacing w:line="276" w:lineRule="auto"/>
        <w:jc w:val="both"/>
      </w:pPr>
      <w:r>
        <w:rPr>
          <w:b/>
        </w:rPr>
        <w:t xml:space="preserve">         - Как организовано </w:t>
      </w:r>
      <w:proofErr w:type="gramStart"/>
      <w:r>
        <w:rPr>
          <w:b/>
        </w:rPr>
        <w:t>пространство</w:t>
      </w:r>
      <w:proofErr w:type="gramEnd"/>
      <w:r>
        <w:rPr>
          <w:b/>
        </w:rPr>
        <w:t xml:space="preserve"> и время в повести?</w:t>
      </w:r>
      <w:r>
        <w:t xml:space="preserve">  (В повести отражена эпоха революции и гражданской войны, </w:t>
      </w:r>
      <w:proofErr w:type="spellStart"/>
      <w:r>
        <w:t>НЭПа</w:t>
      </w:r>
      <w:proofErr w:type="spellEnd"/>
      <w:r>
        <w:t>, показаны судьбы людей, попавших в вихрь революции и войны, покалеченных ими.)</w:t>
      </w:r>
    </w:p>
    <w:p w:rsidR="001B159B" w:rsidRDefault="001B159B" w:rsidP="001B159B">
      <w:pPr>
        <w:spacing w:line="276" w:lineRule="auto"/>
        <w:jc w:val="both"/>
      </w:pPr>
      <w:r>
        <w:rPr>
          <w:b/>
        </w:rPr>
        <w:t xml:space="preserve">         - Почему именно тему любви выводит А.Н.Толстой на первый план?</w:t>
      </w:r>
      <w:r>
        <w:t xml:space="preserve"> </w:t>
      </w:r>
      <w:proofErr w:type="gramStart"/>
      <w:r>
        <w:t>(Только любовь способна вернуть человека к жизни, помочь вновь обрести её смысл и цель.</w:t>
      </w:r>
      <w:proofErr w:type="gramEnd"/>
      <w:r>
        <w:t xml:space="preserve"> </w:t>
      </w:r>
      <w:proofErr w:type="gramStart"/>
      <w:r>
        <w:t xml:space="preserve">Поэтому любовь, с точки зрения автора, - это единственная цель для любой женщины.) </w:t>
      </w:r>
      <w:proofErr w:type="gramEnd"/>
    </w:p>
    <w:p w:rsidR="001B159B" w:rsidRDefault="001B159B" w:rsidP="001B159B">
      <w:pPr>
        <w:spacing w:line="276" w:lineRule="auto"/>
        <w:jc w:val="both"/>
      </w:pPr>
      <w:r>
        <w:t xml:space="preserve">         </w:t>
      </w:r>
      <w:r>
        <w:rPr>
          <w:b/>
        </w:rPr>
        <w:t>- Можно ли назвать А.Н.Толстого объективным, беспристрастным писателем, или он</w:t>
      </w:r>
      <w:r>
        <w:t xml:space="preserve"> </w:t>
      </w:r>
      <w:r>
        <w:rPr>
          <w:b/>
        </w:rPr>
        <w:t>субъективен в изображении событий? Обоснуйте свою точку зрения.</w:t>
      </w:r>
      <w:r>
        <w:t xml:space="preserve"> (Большей частью автор объективен, так как не даёт прямых авторских оценок, предоставляет возможность читателю сделать выводы самому)</w:t>
      </w:r>
    </w:p>
    <w:p w:rsidR="001B159B" w:rsidRDefault="001B159B" w:rsidP="001B159B">
      <w:pPr>
        <w:spacing w:line="276" w:lineRule="auto"/>
        <w:jc w:val="both"/>
      </w:pPr>
      <w:r>
        <w:t xml:space="preserve">         </w:t>
      </w:r>
      <w:r>
        <w:rPr>
          <w:b/>
        </w:rPr>
        <w:t>- Чем интересна повесть с точки зрения композиции?</w:t>
      </w:r>
      <w:r>
        <w:t xml:space="preserve"> (А.Н.Толстой использует обратную композицию)</w:t>
      </w:r>
    </w:p>
    <w:p w:rsidR="001B159B" w:rsidRDefault="001B159B" w:rsidP="001B159B">
      <w:pPr>
        <w:spacing w:line="276" w:lineRule="auto"/>
        <w:jc w:val="both"/>
      </w:pPr>
      <w:r>
        <w:t xml:space="preserve">         </w:t>
      </w:r>
      <w:r>
        <w:rPr>
          <w:b/>
        </w:rPr>
        <w:t>- Какую цель в данном случае ставит перед собой автор?</w:t>
      </w:r>
      <w:r>
        <w:t xml:space="preserve"> (Более объективно, точно раскрыть характер главной героини)</w:t>
      </w:r>
    </w:p>
    <w:p w:rsidR="001B159B" w:rsidRDefault="001B159B" w:rsidP="001B159B">
      <w:pPr>
        <w:spacing w:line="276" w:lineRule="auto"/>
        <w:jc w:val="both"/>
      </w:pPr>
      <w:r>
        <w:t xml:space="preserve">        </w:t>
      </w:r>
      <w:r>
        <w:rPr>
          <w:b/>
        </w:rPr>
        <w:t xml:space="preserve"> - Центральный образ повести – Ольга Вячеславовна Зотова. Как, по вашему мнению,</w:t>
      </w:r>
      <w:r>
        <w:t xml:space="preserve"> </w:t>
      </w:r>
      <w:r>
        <w:rPr>
          <w:b/>
        </w:rPr>
        <w:t>относится к героине сам автор?</w:t>
      </w:r>
      <w:r>
        <w:t xml:space="preserve"> (Несмотря на отсутствие прямых авторских оценок, А.Н.Толстой даёт понять, что он сочувствует главной героине, жалеет её.)</w:t>
      </w:r>
    </w:p>
    <w:p w:rsidR="001B159B" w:rsidRDefault="001B159B" w:rsidP="001B159B">
      <w:pPr>
        <w:spacing w:line="276" w:lineRule="auto"/>
        <w:jc w:val="both"/>
        <w:rPr>
          <w:b/>
        </w:rPr>
      </w:pPr>
      <w:r>
        <w:t xml:space="preserve">         </w:t>
      </w:r>
      <w:r>
        <w:rPr>
          <w:b/>
        </w:rPr>
        <w:t>- Отражает ли, на ваш взгляд, название повести внутреннюю сущность, характер главной героини?</w:t>
      </w:r>
    </w:p>
    <w:p w:rsidR="001B159B" w:rsidRDefault="001B159B" w:rsidP="001B159B">
      <w:pPr>
        <w:spacing w:line="276" w:lineRule="auto"/>
        <w:jc w:val="both"/>
        <w:rPr>
          <w:i/>
        </w:rPr>
      </w:pPr>
      <w:r>
        <w:t xml:space="preserve">         </w:t>
      </w:r>
      <w:r>
        <w:rPr>
          <w:b/>
        </w:rPr>
        <w:t>- Каким образом выражает писатель свою позицию?</w:t>
      </w:r>
      <w:r>
        <w:t xml:space="preserve"> </w:t>
      </w:r>
      <w:proofErr w:type="gramStart"/>
      <w:r>
        <w:t xml:space="preserve">(Через портрет: </w:t>
      </w:r>
      <w:r>
        <w:rPr>
          <w:i/>
        </w:rPr>
        <w:t>«тёмные,</w:t>
      </w:r>
      <w:r>
        <w:t xml:space="preserve"> </w:t>
      </w:r>
      <w:r>
        <w:rPr>
          <w:i/>
        </w:rPr>
        <w:t>«дикие» глаза»; «У рта её, сжатого плотно, лежали две морщины, высокие брови</w:t>
      </w:r>
      <w:r>
        <w:t xml:space="preserve"> </w:t>
      </w:r>
      <w:r>
        <w:rPr>
          <w:i/>
        </w:rPr>
        <w:t xml:space="preserve">сдвинуты, цыганское худое лицо казалось больным»; «…талия тонкая, как у осы»; </w:t>
      </w:r>
      <w:r>
        <w:rPr>
          <w:i/>
        </w:rPr>
        <w:lastRenderedPageBreak/>
        <w:t>«свирепые потемневшие глаза, раздутые ноздри»; «Ольга Вячеславовна была худа и черна: могла пить автомобильный спирт, курила махорку…»; «За женщину её мало кто признавал, была уж очень тоща и зла, как гадюка…»;</w:t>
      </w:r>
      <w:proofErr w:type="gramEnd"/>
      <w:r>
        <w:rPr>
          <w:i/>
        </w:rPr>
        <w:t xml:space="preserve"> «каштановые волосы были подстрижены».</w:t>
      </w:r>
      <w:r>
        <w:t xml:space="preserve"> Через поведение и поступки: </w:t>
      </w:r>
      <w:r>
        <w:rPr>
          <w:i/>
        </w:rPr>
        <w:t>«швырнула в управдома горящим примусом, покрыла матом»; «стремительно вошла»; «В клубную работу она внесла дисциплину и терминологию эскадрона. Её пришлось удерживать от излишней резкости».</w:t>
      </w:r>
      <w:r>
        <w:t xml:space="preserve"> Через сопоставление с другими героями (в основном с Сонечкой </w:t>
      </w:r>
      <w:proofErr w:type="spellStart"/>
      <w:r>
        <w:t>Варенцовой</w:t>
      </w:r>
      <w:proofErr w:type="spellEnd"/>
      <w:r>
        <w:t xml:space="preserve">): </w:t>
      </w:r>
      <w:r>
        <w:rPr>
          <w:i/>
        </w:rPr>
        <w:t xml:space="preserve">«Сонечка, нежная от природы, испугалась её резких движений»; «Сонечка </w:t>
      </w:r>
      <w:proofErr w:type="spellStart"/>
      <w:r>
        <w:rPr>
          <w:i/>
        </w:rPr>
        <w:t>Варенцова</w:t>
      </w:r>
      <w:proofErr w:type="spellEnd"/>
      <w:r>
        <w:rPr>
          <w:i/>
        </w:rPr>
        <w:t xml:space="preserve"> загадочно усмехнулась, в голубеньких глазках её дремало спокойствие непоколебимой уверенности»; «Итак, героиней оказалась Сонечка </w:t>
      </w:r>
      <w:proofErr w:type="spellStart"/>
      <w:r>
        <w:rPr>
          <w:i/>
        </w:rPr>
        <w:t>Варенцова</w:t>
      </w:r>
      <w:proofErr w:type="spellEnd"/>
      <w:r>
        <w:rPr>
          <w:i/>
        </w:rPr>
        <w:t xml:space="preserve">. Это она подробно информировала хозяйственного директора Махорочного треста о прошлой и настоящей жизни эскадронной шкуры Зотовой. </w:t>
      </w:r>
      <w:proofErr w:type="gramStart"/>
      <w:r>
        <w:rPr>
          <w:i/>
        </w:rPr>
        <w:t>Сонечка торжествовала, но трусила ужасно.»)</w:t>
      </w:r>
      <w:proofErr w:type="gramEnd"/>
    </w:p>
    <w:p w:rsidR="001B159B" w:rsidRDefault="001B159B" w:rsidP="001B159B">
      <w:pPr>
        <w:spacing w:line="276" w:lineRule="auto"/>
        <w:jc w:val="both"/>
      </w:pPr>
      <w:r>
        <w:t xml:space="preserve">         Читатель может сделать вывод, что писатель сочувствует героине, испытывает жалость к искалеченной судьбе девушки. </w:t>
      </w:r>
      <w:proofErr w:type="gramStart"/>
      <w:r>
        <w:t xml:space="preserve">(Бывшая гимназистка, чистая, наивная – смерть родителей - опустошённость, жажда мести, ненависть – любовь к Емельянову, искренняя, беззаветная – смерть любимого – потеря смысла жизни </w:t>
      </w:r>
      <w:r>
        <w:rPr>
          <w:i/>
        </w:rPr>
        <w:t>(«Потянулись ей не</w:t>
      </w:r>
      <w:r>
        <w:t xml:space="preserve"> </w:t>
      </w:r>
      <w:r>
        <w:rPr>
          <w:i/>
        </w:rPr>
        <w:t xml:space="preserve">нужные, тяжёлые, смутные дни, жить было тошно и мрачно, и всё же смерть не взяла её») </w:t>
      </w:r>
      <w:r>
        <w:t>– привыкание к «мирной жизни» - любовь-катастрофа).</w:t>
      </w:r>
      <w:proofErr w:type="gramEnd"/>
    </w:p>
    <w:p w:rsidR="001B159B" w:rsidRDefault="001B159B" w:rsidP="001B159B">
      <w:pPr>
        <w:spacing w:line="276" w:lineRule="auto"/>
        <w:jc w:val="both"/>
      </w:pPr>
      <w:r>
        <w:t xml:space="preserve">         </w:t>
      </w:r>
      <w:r>
        <w:rPr>
          <w:b/>
        </w:rPr>
        <w:t xml:space="preserve">- Как проявляется позиция автора в отношении других тем, затронутых в повести? </w:t>
      </w:r>
      <w:proofErr w:type="gramStart"/>
      <w:r>
        <w:t xml:space="preserve">(События гражданской войны мы видим глазами Ольги Зотовой (бандитское нападение на родителей, Валька </w:t>
      </w:r>
      <w:proofErr w:type="spellStart"/>
      <w:r>
        <w:t>Брыкин</w:t>
      </w:r>
      <w:proofErr w:type="spellEnd"/>
      <w:r>
        <w:t xml:space="preserve">), в прямых оценках автора </w:t>
      </w:r>
      <w:r>
        <w:rPr>
          <w:i/>
        </w:rPr>
        <w:t>(«Олечку Зотову никто не навещал в госпитале – не такое было время, не до того: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Россию раздирала гражданская война, прочное житьё трещало и разваливалось, неистовой яростью дышали слова декретов – белых афишек, пестревших всюду, куда ни покосись прохожий»; «Пятая армия взяла Казань, чехи ушли на пароходах, русские дружины рассеялись – кто куда, половина жителей в ужасе перед красным террором бежала на край света»).</w:t>
      </w:r>
      <w:proofErr w:type="gramEnd"/>
      <w:r>
        <w:rPr>
          <w:i/>
        </w:rPr>
        <w:t xml:space="preserve"> </w:t>
      </w:r>
      <w:proofErr w:type="gramStart"/>
      <w:r>
        <w:t xml:space="preserve">Читатель получает представление об эпохе </w:t>
      </w:r>
      <w:proofErr w:type="spellStart"/>
      <w:r>
        <w:t>НЭПа</w:t>
      </w:r>
      <w:proofErr w:type="spellEnd"/>
      <w:r>
        <w:t xml:space="preserve"> как о времени расцвета мещанства из эпизодов с соседями Ольги Вячеславовны по коммунальной квартире.)</w:t>
      </w:r>
      <w:proofErr w:type="gramEnd"/>
    </w:p>
    <w:p w:rsidR="001B159B" w:rsidRDefault="001B159B" w:rsidP="001B159B">
      <w:pPr>
        <w:spacing w:line="276" w:lineRule="auto"/>
        <w:jc w:val="both"/>
      </w:pPr>
      <w:r>
        <w:t xml:space="preserve">      </w:t>
      </w:r>
    </w:p>
    <w:p w:rsidR="001B159B" w:rsidRDefault="001B159B" w:rsidP="001B159B">
      <w:pPr>
        <w:spacing w:line="276" w:lineRule="auto"/>
        <w:jc w:val="both"/>
        <w:rPr>
          <w:b/>
          <w:i/>
          <w:sz w:val="28"/>
          <w:szCs w:val="28"/>
        </w:rPr>
      </w:pPr>
      <w:r>
        <w:t xml:space="preserve">   </w:t>
      </w:r>
      <w:r>
        <w:rPr>
          <w:b/>
          <w:i/>
          <w:sz w:val="28"/>
          <w:szCs w:val="28"/>
        </w:rPr>
        <w:t>Итоги урока</w:t>
      </w:r>
    </w:p>
    <w:p w:rsidR="001B159B" w:rsidRDefault="001B159B" w:rsidP="001B159B">
      <w:pPr>
        <w:spacing w:line="276" w:lineRule="auto"/>
        <w:jc w:val="both"/>
      </w:pPr>
      <w:r>
        <w:t xml:space="preserve">         Таким образом, А.Н.Толстой, избегая прямых оценок, используя обратную композицию, сопоставление героини с другими персонажами, портретные характеристики в повести «Гадюка», написанной после возвращения из эмиграции, даёт нам объективное представление о событиях, происходивших в России в 20-х годах.</w:t>
      </w:r>
    </w:p>
    <w:p w:rsidR="001B159B" w:rsidRDefault="001B159B" w:rsidP="001B159B">
      <w:pPr>
        <w:spacing w:line="276" w:lineRule="auto"/>
        <w:jc w:val="both"/>
      </w:pPr>
      <w:r>
        <w:t xml:space="preserve">         С особой силой прочувствовать драматизм эпохи, свидетелем которой был писатель, нам помогает мастерски созданный им образ Ольги Зотовой – девушки, пришедшей в революцию и трагически обожжённой её пламенем. </w:t>
      </w:r>
    </w:p>
    <w:p w:rsidR="006E714F" w:rsidRDefault="006E714F" w:rsidP="001B159B">
      <w:pPr>
        <w:spacing w:line="276" w:lineRule="auto"/>
      </w:pPr>
    </w:p>
    <w:sectPr w:rsidR="006E714F" w:rsidSect="006E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59B"/>
    <w:rsid w:val="0002256C"/>
    <w:rsid w:val="00032402"/>
    <w:rsid w:val="00032C43"/>
    <w:rsid w:val="00032FC4"/>
    <w:rsid w:val="000431DB"/>
    <w:rsid w:val="00052BCD"/>
    <w:rsid w:val="000541E8"/>
    <w:rsid w:val="000549F9"/>
    <w:rsid w:val="00057506"/>
    <w:rsid w:val="00064817"/>
    <w:rsid w:val="000648CF"/>
    <w:rsid w:val="00064CF8"/>
    <w:rsid w:val="00066ED2"/>
    <w:rsid w:val="00070CCE"/>
    <w:rsid w:val="00083E9D"/>
    <w:rsid w:val="00091054"/>
    <w:rsid w:val="00093F92"/>
    <w:rsid w:val="000962B1"/>
    <w:rsid w:val="000A10DA"/>
    <w:rsid w:val="000A284F"/>
    <w:rsid w:val="000A3FE2"/>
    <w:rsid w:val="000A4DB5"/>
    <w:rsid w:val="000A732D"/>
    <w:rsid w:val="000B26B5"/>
    <w:rsid w:val="000B538A"/>
    <w:rsid w:val="000B6F2C"/>
    <w:rsid w:val="000D1D7F"/>
    <w:rsid w:val="000F4F36"/>
    <w:rsid w:val="00121C00"/>
    <w:rsid w:val="0012251A"/>
    <w:rsid w:val="00122CD8"/>
    <w:rsid w:val="001238E5"/>
    <w:rsid w:val="0013403F"/>
    <w:rsid w:val="001343C7"/>
    <w:rsid w:val="0014231B"/>
    <w:rsid w:val="00144303"/>
    <w:rsid w:val="0015248F"/>
    <w:rsid w:val="00155868"/>
    <w:rsid w:val="001563FF"/>
    <w:rsid w:val="00164979"/>
    <w:rsid w:val="00181034"/>
    <w:rsid w:val="00186C01"/>
    <w:rsid w:val="001902B3"/>
    <w:rsid w:val="00192519"/>
    <w:rsid w:val="00195DF2"/>
    <w:rsid w:val="001A62CC"/>
    <w:rsid w:val="001A6BC5"/>
    <w:rsid w:val="001B05A1"/>
    <w:rsid w:val="001B159B"/>
    <w:rsid w:val="001B5570"/>
    <w:rsid w:val="001B5763"/>
    <w:rsid w:val="001B608F"/>
    <w:rsid w:val="001C21E6"/>
    <w:rsid w:val="001D4175"/>
    <w:rsid w:val="00211AC0"/>
    <w:rsid w:val="00213908"/>
    <w:rsid w:val="00225D75"/>
    <w:rsid w:val="00230976"/>
    <w:rsid w:val="00242C9C"/>
    <w:rsid w:val="002430DC"/>
    <w:rsid w:val="0024359D"/>
    <w:rsid w:val="00246042"/>
    <w:rsid w:val="002467F6"/>
    <w:rsid w:val="00251449"/>
    <w:rsid w:val="00253C8F"/>
    <w:rsid w:val="002610DF"/>
    <w:rsid w:val="00264D20"/>
    <w:rsid w:val="00264FED"/>
    <w:rsid w:val="00266024"/>
    <w:rsid w:val="00270A25"/>
    <w:rsid w:val="00272B16"/>
    <w:rsid w:val="0027358C"/>
    <w:rsid w:val="00277CCC"/>
    <w:rsid w:val="0029341A"/>
    <w:rsid w:val="002A0853"/>
    <w:rsid w:val="002B511D"/>
    <w:rsid w:val="002C1DC0"/>
    <w:rsid w:val="002C5ACC"/>
    <w:rsid w:val="002C6D31"/>
    <w:rsid w:val="002C72A5"/>
    <w:rsid w:val="002D79CA"/>
    <w:rsid w:val="002E437D"/>
    <w:rsid w:val="003022D2"/>
    <w:rsid w:val="00305AD3"/>
    <w:rsid w:val="00311A12"/>
    <w:rsid w:val="00313CF8"/>
    <w:rsid w:val="00315184"/>
    <w:rsid w:val="003173A8"/>
    <w:rsid w:val="0032136D"/>
    <w:rsid w:val="0032464A"/>
    <w:rsid w:val="00324CD9"/>
    <w:rsid w:val="003261F3"/>
    <w:rsid w:val="00331954"/>
    <w:rsid w:val="003319B0"/>
    <w:rsid w:val="0033339F"/>
    <w:rsid w:val="0033570F"/>
    <w:rsid w:val="003374E5"/>
    <w:rsid w:val="003425C6"/>
    <w:rsid w:val="00347295"/>
    <w:rsid w:val="00351D90"/>
    <w:rsid w:val="00355891"/>
    <w:rsid w:val="00356D5C"/>
    <w:rsid w:val="0036127B"/>
    <w:rsid w:val="0038615E"/>
    <w:rsid w:val="003938F6"/>
    <w:rsid w:val="00395116"/>
    <w:rsid w:val="0039624E"/>
    <w:rsid w:val="003A2321"/>
    <w:rsid w:val="003A3F2A"/>
    <w:rsid w:val="003B1433"/>
    <w:rsid w:val="003C2DEA"/>
    <w:rsid w:val="003E143C"/>
    <w:rsid w:val="003F12CC"/>
    <w:rsid w:val="003F197D"/>
    <w:rsid w:val="003F76A1"/>
    <w:rsid w:val="00400405"/>
    <w:rsid w:val="00411752"/>
    <w:rsid w:val="004123FE"/>
    <w:rsid w:val="0041541A"/>
    <w:rsid w:val="00424C64"/>
    <w:rsid w:val="004268AC"/>
    <w:rsid w:val="00427066"/>
    <w:rsid w:val="00430EB9"/>
    <w:rsid w:val="00440B70"/>
    <w:rsid w:val="004461F6"/>
    <w:rsid w:val="00447250"/>
    <w:rsid w:val="0045649E"/>
    <w:rsid w:val="004615BE"/>
    <w:rsid w:val="00467124"/>
    <w:rsid w:val="00471CCB"/>
    <w:rsid w:val="00471E2D"/>
    <w:rsid w:val="00475356"/>
    <w:rsid w:val="004811D5"/>
    <w:rsid w:val="0048364F"/>
    <w:rsid w:val="004901D4"/>
    <w:rsid w:val="00490D1A"/>
    <w:rsid w:val="00493126"/>
    <w:rsid w:val="004A4D9E"/>
    <w:rsid w:val="004B4AC7"/>
    <w:rsid w:val="004C54BB"/>
    <w:rsid w:val="004D626F"/>
    <w:rsid w:val="004E012A"/>
    <w:rsid w:val="004E03C4"/>
    <w:rsid w:val="004E7649"/>
    <w:rsid w:val="00502991"/>
    <w:rsid w:val="00506061"/>
    <w:rsid w:val="00525646"/>
    <w:rsid w:val="005342C3"/>
    <w:rsid w:val="0053569A"/>
    <w:rsid w:val="0053572A"/>
    <w:rsid w:val="0055785D"/>
    <w:rsid w:val="00566FC8"/>
    <w:rsid w:val="005745FF"/>
    <w:rsid w:val="0058566F"/>
    <w:rsid w:val="00591737"/>
    <w:rsid w:val="0059293E"/>
    <w:rsid w:val="00592F58"/>
    <w:rsid w:val="00594B00"/>
    <w:rsid w:val="005A7C84"/>
    <w:rsid w:val="005C374D"/>
    <w:rsid w:val="005C4348"/>
    <w:rsid w:val="005D5B81"/>
    <w:rsid w:val="005E0426"/>
    <w:rsid w:val="005E25A1"/>
    <w:rsid w:val="005E5C06"/>
    <w:rsid w:val="00610531"/>
    <w:rsid w:val="00617AF1"/>
    <w:rsid w:val="0062121D"/>
    <w:rsid w:val="00624D3E"/>
    <w:rsid w:val="0062556A"/>
    <w:rsid w:val="006353D7"/>
    <w:rsid w:val="006407A4"/>
    <w:rsid w:val="00642E2F"/>
    <w:rsid w:val="0064413A"/>
    <w:rsid w:val="0066748C"/>
    <w:rsid w:val="00675C9B"/>
    <w:rsid w:val="00684AB4"/>
    <w:rsid w:val="006923AC"/>
    <w:rsid w:val="00697168"/>
    <w:rsid w:val="006A6613"/>
    <w:rsid w:val="006A6D1F"/>
    <w:rsid w:val="006C1BD1"/>
    <w:rsid w:val="006D647A"/>
    <w:rsid w:val="006E714F"/>
    <w:rsid w:val="006F0534"/>
    <w:rsid w:val="006F7015"/>
    <w:rsid w:val="00701054"/>
    <w:rsid w:val="00705FA1"/>
    <w:rsid w:val="007133C3"/>
    <w:rsid w:val="0071375C"/>
    <w:rsid w:val="00713B61"/>
    <w:rsid w:val="0071596C"/>
    <w:rsid w:val="00722727"/>
    <w:rsid w:val="007300A6"/>
    <w:rsid w:val="00731C56"/>
    <w:rsid w:val="007325F3"/>
    <w:rsid w:val="00733626"/>
    <w:rsid w:val="00736ED3"/>
    <w:rsid w:val="007541A3"/>
    <w:rsid w:val="007608C0"/>
    <w:rsid w:val="00760C88"/>
    <w:rsid w:val="00766172"/>
    <w:rsid w:val="00766822"/>
    <w:rsid w:val="00766E6C"/>
    <w:rsid w:val="0077260C"/>
    <w:rsid w:val="007749DD"/>
    <w:rsid w:val="007866D4"/>
    <w:rsid w:val="00786E13"/>
    <w:rsid w:val="007900CB"/>
    <w:rsid w:val="00795E6B"/>
    <w:rsid w:val="007963AE"/>
    <w:rsid w:val="007B2B98"/>
    <w:rsid w:val="007B370E"/>
    <w:rsid w:val="007C3F3F"/>
    <w:rsid w:val="007C46D2"/>
    <w:rsid w:val="007C51D9"/>
    <w:rsid w:val="007E41F0"/>
    <w:rsid w:val="007E6B97"/>
    <w:rsid w:val="007F0E45"/>
    <w:rsid w:val="007F74A2"/>
    <w:rsid w:val="0081385A"/>
    <w:rsid w:val="00817AD2"/>
    <w:rsid w:val="008201DC"/>
    <w:rsid w:val="00822A98"/>
    <w:rsid w:val="0082513F"/>
    <w:rsid w:val="00826FFC"/>
    <w:rsid w:val="00836A38"/>
    <w:rsid w:val="00843F3D"/>
    <w:rsid w:val="0086204D"/>
    <w:rsid w:val="00864F66"/>
    <w:rsid w:val="00866BF8"/>
    <w:rsid w:val="008773F9"/>
    <w:rsid w:val="008851F7"/>
    <w:rsid w:val="00891DD3"/>
    <w:rsid w:val="00893A39"/>
    <w:rsid w:val="008941D5"/>
    <w:rsid w:val="0089757D"/>
    <w:rsid w:val="008B4F75"/>
    <w:rsid w:val="008C1A25"/>
    <w:rsid w:val="008E2F48"/>
    <w:rsid w:val="008E40F8"/>
    <w:rsid w:val="008F2593"/>
    <w:rsid w:val="009058F0"/>
    <w:rsid w:val="00915026"/>
    <w:rsid w:val="00915E61"/>
    <w:rsid w:val="00922231"/>
    <w:rsid w:val="009257D0"/>
    <w:rsid w:val="009309B4"/>
    <w:rsid w:val="00940FB1"/>
    <w:rsid w:val="009465C7"/>
    <w:rsid w:val="009469BF"/>
    <w:rsid w:val="009506E1"/>
    <w:rsid w:val="009518EE"/>
    <w:rsid w:val="009564BC"/>
    <w:rsid w:val="0096404F"/>
    <w:rsid w:val="00965EAF"/>
    <w:rsid w:val="00971010"/>
    <w:rsid w:val="0097714B"/>
    <w:rsid w:val="00985ABC"/>
    <w:rsid w:val="00990FE0"/>
    <w:rsid w:val="00993C21"/>
    <w:rsid w:val="00997713"/>
    <w:rsid w:val="009A1C16"/>
    <w:rsid w:val="009A736A"/>
    <w:rsid w:val="009B70F4"/>
    <w:rsid w:val="009C579F"/>
    <w:rsid w:val="009C5D43"/>
    <w:rsid w:val="009C631C"/>
    <w:rsid w:val="009D08A3"/>
    <w:rsid w:val="009D5492"/>
    <w:rsid w:val="009E266C"/>
    <w:rsid w:val="009F5805"/>
    <w:rsid w:val="00A04B4B"/>
    <w:rsid w:val="00A053D4"/>
    <w:rsid w:val="00A06DB1"/>
    <w:rsid w:val="00A14DD6"/>
    <w:rsid w:val="00A1604E"/>
    <w:rsid w:val="00A176A7"/>
    <w:rsid w:val="00A209AC"/>
    <w:rsid w:val="00A25273"/>
    <w:rsid w:val="00A3423D"/>
    <w:rsid w:val="00A4285E"/>
    <w:rsid w:val="00A4450E"/>
    <w:rsid w:val="00A53673"/>
    <w:rsid w:val="00A62918"/>
    <w:rsid w:val="00A64DAE"/>
    <w:rsid w:val="00A764C4"/>
    <w:rsid w:val="00A77634"/>
    <w:rsid w:val="00A84676"/>
    <w:rsid w:val="00A9200E"/>
    <w:rsid w:val="00A95A40"/>
    <w:rsid w:val="00A9740E"/>
    <w:rsid w:val="00AA6302"/>
    <w:rsid w:val="00AB59A7"/>
    <w:rsid w:val="00AB5A9B"/>
    <w:rsid w:val="00AB5D10"/>
    <w:rsid w:val="00AB7DCA"/>
    <w:rsid w:val="00AC7FE4"/>
    <w:rsid w:val="00AD37E6"/>
    <w:rsid w:val="00AD6209"/>
    <w:rsid w:val="00AD62B1"/>
    <w:rsid w:val="00AE608D"/>
    <w:rsid w:val="00B002A7"/>
    <w:rsid w:val="00B30637"/>
    <w:rsid w:val="00B31A83"/>
    <w:rsid w:val="00B35B11"/>
    <w:rsid w:val="00B50AC4"/>
    <w:rsid w:val="00B51336"/>
    <w:rsid w:val="00B52302"/>
    <w:rsid w:val="00B54785"/>
    <w:rsid w:val="00B67FBF"/>
    <w:rsid w:val="00B71F4C"/>
    <w:rsid w:val="00B73B22"/>
    <w:rsid w:val="00B75A66"/>
    <w:rsid w:val="00B83EE3"/>
    <w:rsid w:val="00B86D05"/>
    <w:rsid w:val="00BA0EA8"/>
    <w:rsid w:val="00BB2C77"/>
    <w:rsid w:val="00BC4040"/>
    <w:rsid w:val="00BC61CC"/>
    <w:rsid w:val="00BD53AF"/>
    <w:rsid w:val="00BD6B60"/>
    <w:rsid w:val="00BE6D37"/>
    <w:rsid w:val="00BF23DD"/>
    <w:rsid w:val="00C04DA0"/>
    <w:rsid w:val="00C13006"/>
    <w:rsid w:val="00C15495"/>
    <w:rsid w:val="00C218DB"/>
    <w:rsid w:val="00C27D8E"/>
    <w:rsid w:val="00C4529E"/>
    <w:rsid w:val="00C47C5C"/>
    <w:rsid w:val="00C517D0"/>
    <w:rsid w:val="00C55323"/>
    <w:rsid w:val="00C56C16"/>
    <w:rsid w:val="00C5782C"/>
    <w:rsid w:val="00C60226"/>
    <w:rsid w:val="00C60624"/>
    <w:rsid w:val="00C66209"/>
    <w:rsid w:val="00C67E43"/>
    <w:rsid w:val="00C74473"/>
    <w:rsid w:val="00C8300F"/>
    <w:rsid w:val="00C86365"/>
    <w:rsid w:val="00CA1277"/>
    <w:rsid w:val="00CA1C2D"/>
    <w:rsid w:val="00CA44F7"/>
    <w:rsid w:val="00CA5024"/>
    <w:rsid w:val="00CB002A"/>
    <w:rsid w:val="00CB4374"/>
    <w:rsid w:val="00CB5DCE"/>
    <w:rsid w:val="00CC2A36"/>
    <w:rsid w:val="00CC4265"/>
    <w:rsid w:val="00CC6CA4"/>
    <w:rsid w:val="00CD0CFD"/>
    <w:rsid w:val="00D15F2B"/>
    <w:rsid w:val="00D21E81"/>
    <w:rsid w:val="00D34697"/>
    <w:rsid w:val="00D34718"/>
    <w:rsid w:val="00D36999"/>
    <w:rsid w:val="00D41304"/>
    <w:rsid w:val="00D44D90"/>
    <w:rsid w:val="00D46FFD"/>
    <w:rsid w:val="00D56302"/>
    <w:rsid w:val="00D749F3"/>
    <w:rsid w:val="00D81849"/>
    <w:rsid w:val="00D91DAE"/>
    <w:rsid w:val="00D9321B"/>
    <w:rsid w:val="00D95889"/>
    <w:rsid w:val="00D9664B"/>
    <w:rsid w:val="00DA1BF5"/>
    <w:rsid w:val="00DA26FC"/>
    <w:rsid w:val="00DB26F6"/>
    <w:rsid w:val="00DB5DA9"/>
    <w:rsid w:val="00DC0B72"/>
    <w:rsid w:val="00DC0E93"/>
    <w:rsid w:val="00DC133F"/>
    <w:rsid w:val="00DD2E03"/>
    <w:rsid w:val="00DD6CCA"/>
    <w:rsid w:val="00DE08A7"/>
    <w:rsid w:val="00DE3257"/>
    <w:rsid w:val="00DE4DF9"/>
    <w:rsid w:val="00DE7984"/>
    <w:rsid w:val="00DF23FB"/>
    <w:rsid w:val="00DF5AE0"/>
    <w:rsid w:val="00E01A3B"/>
    <w:rsid w:val="00E110C3"/>
    <w:rsid w:val="00E11DA1"/>
    <w:rsid w:val="00E12183"/>
    <w:rsid w:val="00E168CD"/>
    <w:rsid w:val="00E20387"/>
    <w:rsid w:val="00E23855"/>
    <w:rsid w:val="00E35EEF"/>
    <w:rsid w:val="00E45DA8"/>
    <w:rsid w:val="00E54745"/>
    <w:rsid w:val="00E61BF0"/>
    <w:rsid w:val="00E64EA7"/>
    <w:rsid w:val="00E73FE6"/>
    <w:rsid w:val="00E90734"/>
    <w:rsid w:val="00E93D32"/>
    <w:rsid w:val="00E944DE"/>
    <w:rsid w:val="00EA0079"/>
    <w:rsid w:val="00EA0E78"/>
    <w:rsid w:val="00EA1090"/>
    <w:rsid w:val="00EA1AEE"/>
    <w:rsid w:val="00EB111D"/>
    <w:rsid w:val="00EB235F"/>
    <w:rsid w:val="00EB61B7"/>
    <w:rsid w:val="00EC1647"/>
    <w:rsid w:val="00EC2C53"/>
    <w:rsid w:val="00EC3084"/>
    <w:rsid w:val="00EC5299"/>
    <w:rsid w:val="00ED2E4B"/>
    <w:rsid w:val="00ED6AB6"/>
    <w:rsid w:val="00EE3E49"/>
    <w:rsid w:val="00EF4888"/>
    <w:rsid w:val="00F06025"/>
    <w:rsid w:val="00F06D5C"/>
    <w:rsid w:val="00F108EC"/>
    <w:rsid w:val="00F114F7"/>
    <w:rsid w:val="00F12EFB"/>
    <w:rsid w:val="00F14636"/>
    <w:rsid w:val="00F179D4"/>
    <w:rsid w:val="00F26880"/>
    <w:rsid w:val="00F34523"/>
    <w:rsid w:val="00F37252"/>
    <w:rsid w:val="00F44A80"/>
    <w:rsid w:val="00F47E5F"/>
    <w:rsid w:val="00F550B0"/>
    <w:rsid w:val="00F604F5"/>
    <w:rsid w:val="00F671C6"/>
    <w:rsid w:val="00F6730B"/>
    <w:rsid w:val="00F81155"/>
    <w:rsid w:val="00F83A74"/>
    <w:rsid w:val="00F85353"/>
    <w:rsid w:val="00F862F3"/>
    <w:rsid w:val="00F926F8"/>
    <w:rsid w:val="00FB6415"/>
    <w:rsid w:val="00FC6014"/>
    <w:rsid w:val="00FD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4535</Characters>
  <Application>Microsoft Office Word</Application>
  <DocSecurity>0</DocSecurity>
  <Lines>37</Lines>
  <Paragraphs>10</Paragraphs>
  <ScaleCrop>false</ScaleCrop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2014-09-17T21:35:00Z</dcterms:created>
  <dcterms:modified xsi:type="dcterms:W3CDTF">2014-09-17T21:36:00Z</dcterms:modified>
</cp:coreProperties>
</file>