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904" w:rsidRPr="004702CD" w:rsidRDefault="004702CD" w:rsidP="00E714B9">
      <w:pPr>
        <w:rPr>
          <w:rFonts w:ascii="Times New Roman" w:hAnsi="Times New Roman" w:cs="Times New Roman"/>
          <w:sz w:val="24"/>
          <w:szCs w:val="24"/>
          <w:lang w:val="en-US"/>
        </w:rPr>
      </w:pPr>
      <w:r>
        <w:rPr>
          <w:rFonts w:ascii="Times New Roman" w:hAnsi="Times New Roman" w:cs="Times New Roman"/>
          <w:sz w:val="24"/>
          <w:szCs w:val="24"/>
        </w:rPr>
        <w:t xml:space="preserve">Класс: 7 </w:t>
      </w:r>
    </w:p>
    <w:p w:rsidR="008C6FD9" w:rsidRPr="00EE6DB8" w:rsidRDefault="00E714B9" w:rsidP="00E714B9">
      <w:pPr>
        <w:rPr>
          <w:rFonts w:ascii="Times New Roman" w:hAnsi="Times New Roman" w:cs="Times New Roman"/>
          <w:sz w:val="24"/>
          <w:szCs w:val="24"/>
        </w:rPr>
      </w:pPr>
      <w:bookmarkStart w:id="0" w:name="_GoBack"/>
      <w:r w:rsidRPr="00EE6DB8">
        <w:rPr>
          <w:rFonts w:ascii="Times New Roman" w:hAnsi="Times New Roman" w:cs="Times New Roman"/>
          <w:sz w:val="24"/>
          <w:szCs w:val="24"/>
        </w:rPr>
        <w:t xml:space="preserve">Учебник:  </w:t>
      </w:r>
      <w:proofErr w:type="spellStart"/>
      <w:r w:rsidRPr="00EE6DB8">
        <w:rPr>
          <w:rFonts w:ascii="Times New Roman" w:hAnsi="Times New Roman" w:cs="Times New Roman"/>
          <w:sz w:val="24"/>
          <w:szCs w:val="24"/>
        </w:rPr>
        <w:t>Биболетова</w:t>
      </w:r>
      <w:proofErr w:type="spellEnd"/>
      <w:r w:rsidRPr="00EE6DB8">
        <w:rPr>
          <w:rFonts w:ascii="Times New Roman" w:hAnsi="Times New Roman" w:cs="Times New Roman"/>
          <w:sz w:val="24"/>
          <w:szCs w:val="24"/>
        </w:rPr>
        <w:t xml:space="preserve"> М.З., </w:t>
      </w:r>
      <w:proofErr w:type="spellStart"/>
      <w:r w:rsidRPr="00EE6DB8">
        <w:rPr>
          <w:rFonts w:ascii="Times New Roman" w:hAnsi="Times New Roman" w:cs="Times New Roman"/>
          <w:sz w:val="24"/>
          <w:szCs w:val="24"/>
        </w:rPr>
        <w:t>Трубанева</w:t>
      </w:r>
      <w:proofErr w:type="spellEnd"/>
      <w:r w:rsidRPr="00EE6DB8">
        <w:rPr>
          <w:rFonts w:ascii="Times New Roman" w:hAnsi="Times New Roman" w:cs="Times New Roman"/>
          <w:sz w:val="24"/>
          <w:szCs w:val="24"/>
        </w:rPr>
        <w:t xml:space="preserve"> Н.Н., </w:t>
      </w:r>
      <w:r w:rsidR="008C6FD9" w:rsidRPr="00EE6DB8">
        <w:rPr>
          <w:rFonts w:ascii="Times New Roman" w:hAnsi="Times New Roman" w:cs="Times New Roman"/>
          <w:sz w:val="24"/>
          <w:szCs w:val="24"/>
          <w:lang w:val="en-US"/>
        </w:rPr>
        <w:t>Enjoy</w:t>
      </w:r>
      <w:r w:rsidR="008C6FD9" w:rsidRPr="00EE6DB8">
        <w:rPr>
          <w:rFonts w:ascii="Times New Roman" w:hAnsi="Times New Roman" w:cs="Times New Roman"/>
          <w:sz w:val="24"/>
          <w:szCs w:val="24"/>
        </w:rPr>
        <w:t xml:space="preserve"> </w:t>
      </w:r>
      <w:r w:rsidR="008C6FD9" w:rsidRPr="00EE6DB8">
        <w:rPr>
          <w:rFonts w:ascii="Times New Roman" w:hAnsi="Times New Roman" w:cs="Times New Roman"/>
          <w:sz w:val="24"/>
          <w:szCs w:val="24"/>
          <w:lang w:val="en-US"/>
        </w:rPr>
        <w:t>English</w:t>
      </w:r>
      <w:r w:rsidR="008C6FD9" w:rsidRPr="00EE6DB8">
        <w:rPr>
          <w:rFonts w:ascii="Times New Roman" w:hAnsi="Times New Roman" w:cs="Times New Roman"/>
          <w:sz w:val="24"/>
          <w:szCs w:val="24"/>
        </w:rPr>
        <w:t xml:space="preserve">: Учебник английского языка для 7 класса общеобразовательных учреждений при начале обучения со 2 класса. – Обнинск: Титул, 2008. </w:t>
      </w:r>
    </w:p>
    <w:bookmarkEnd w:id="0"/>
    <w:p w:rsidR="008C6FD9" w:rsidRPr="00EE6DB8" w:rsidRDefault="008C6FD9" w:rsidP="00E714B9">
      <w:pPr>
        <w:rPr>
          <w:rFonts w:ascii="Times New Roman" w:hAnsi="Times New Roman" w:cs="Times New Roman"/>
          <w:sz w:val="24"/>
          <w:szCs w:val="24"/>
          <w:lang w:val="en-US"/>
        </w:rPr>
      </w:pPr>
      <w:r w:rsidRPr="00EE6DB8">
        <w:rPr>
          <w:rFonts w:ascii="Times New Roman" w:hAnsi="Times New Roman" w:cs="Times New Roman"/>
          <w:sz w:val="24"/>
          <w:szCs w:val="24"/>
        </w:rPr>
        <w:t>Тема</w:t>
      </w:r>
      <w:r w:rsidRPr="00EE6DB8">
        <w:rPr>
          <w:rFonts w:ascii="Times New Roman" w:hAnsi="Times New Roman" w:cs="Times New Roman"/>
          <w:sz w:val="24"/>
          <w:szCs w:val="24"/>
          <w:lang w:val="en-US"/>
        </w:rPr>
        <w:t xml:space="preserve"> </w:t>
      </w:r>
      <w:r w:rsidRPr="00EE6DB8">
        <w:rPr>
          <w:rFonts w:ascii="Times New Roman" w:hAnsi="Times New Roman" w:cs="Times New Roman"/>
          <w:sz w:val="24"/>
          <w:szCs w:val="24"/>
        </w:rPr>
        <w:t>урока</w:t>
      </w:r>
      <w:r w:rsidRPr="00EE6DB8">
        <w:rPr>
          <w:rFonts w:ascii="Times New Roman" w:hAnsi="Times New Roman" w:cs="Times New Roman"/>
          <w:sz w:val="24"/>
          <w:szCs w:val="24"/>
          <w:lang w:val="en-US"/>
        </w:rPr>
        <w:t>: “</w:t>
      </w:r>
      <w:r w:rsidR="00400F41">
        <w:rPr>
          <w:rFonts w:ascii="Times New Roman" w:hAnsi="Times New Roman" w:cs="Times New Roman"/>
          <w:sz w:val="24"/>
          <w:szCs w:val="24"/>
          <w:lang w:val="en-US"/>
        </w:rPr>
        <w:t>Talking about Countries and Nationalities</w:t>
      </w:r>
      <w:r w:rsidRPr="00EE6DB8">
        <w:rPr>
          <w:rFonts w:ascii="Times New Roman" w:hAnsi="Times New Roman" w:cs="Times New Roman"/>
          <w:sz w:val="24"/>
          <w:szCs w:val="24"/>
          <w:lang w:val="en-US"/>
        </w:rPr>
        <w:t>”</w:t>
      </w:r>
    </w:p>
    <w:p w:rsidR="00693411" w:rsidRPr="00EE6DB8" w:rsidRDefault="00693411" w:rsidP="00E714B9">
      <w:pPr>
        <w:rPr>
          <w:rFonts w:ascii="Times New Roman" w:hAnsi="Times New Roman" w:cs="Times New Roman"/>
          <w:sz w:val="24"/>
          <w:szCs w:val="24"/>
        </w:rPr>
      </w:pPr>
      <w:r w:rsidRPr="00EE6DB8">
        <w:rPr>
          <w:rFonts w:ascii="Times New Roman" w:hAnsi="Times New Roman" w:cs="Times New Roman"/>
          <w:sz w:val="24"/>
          <w:szCs w:val="24"/>
        </w:rPr>
        <w:t>Цели урока:</w:t>
      </w:r>
    </w:p>
    <w:p w:rsidR="00693411" w:rsidRPr="00EE6DB8" w:rsidRDefault="008C6FD9" w:rsidP="00E714B9">
      <w:pPr>
        <w:rPr>
          <w:rFonts w:ascii="Times New Roman" w:hAnsi="Times New Roman" w:cs="Times New Roman"/>
          <w:sz w:val="24"/>
          <w:szCs w:val="24"/>
        </w:rPr>
      </w:pPr>
      <w:r w:rsidRPr="00EE6DB8">
        <w:rPr>
          <w:rFonts w:ascii="Times New Roman" w:hAnsi="Times New Roman" w:cs="Times New Roman"/>
          <w:sz w:val="24"/>
          <w:szCs w:val="24"/>
        </w:rPr>
        <w:t>Практ</w:t>
      </w:r>
      <w:r w:rsidR="005E4B5B" w:rsidRPr="00EE6DB8">
        <w:rPr>
          <w:rFonts w:ascii="Times New Roman" w:hAnsi="Times New Roman" w:cs="Times New Roman"/>
          <w:sz w:val="24"/>
          <w:szCs w:val="24"/>
        </w:rPr>
        <w:t xml:space="preserve">ические: </w:t>
      </w:r>
    </w:p>
    <w:p w:rsidR="00693411" w:rsidRPr="00EE6DB8" w:rsidRDefault="00693411" w:rsidP="00693411">
      <w:pPr>
        <w:pStyle w:val="a4"/>
        <w:numPr>
          <w:ilvl w:val="0"/>
          <w:numId w:val="6"/>
        </w:numPr>
        <w:rPr>
          <w:rFonts w:ascii="Times New Roman" w:hAnsi="Times New Roman" w:cs="Times New Roman"/>
          <w:sz w:val="24"/>
          <w:szCs w:val="24"/>
        </w:rPr>
      </w:pPr>
      <w:r w:rsidRPr="00EE6DB8">
        <w:rPr>
          <w:rFonts w:ascii="Times New Roman" w:hAnsi="Times New Roman" w:cs="Times New Roman"/>
          <w:sz w:val="24"/>
          <w:szCs w:val="24"/>
        </w:rPr>
        <w:t>формирование коммуникативной компетенции учащихся</w:t>
      </w:r>
    </w:p>
    <w:p w:rsidR="00F667B7" w:rsidRDefault="00F667B7" w:rsidP="00693411">
      <w:pPr>
        <w:pStyle w:val="a4"/>
        <w:numPr>
          <w:ilvl w:val="0"/>
          <w:numId w:val="6"/>
        </w:numPr>
        <w:rPr>
          <w:rFonts w:ascii="Times New Roman" w:hAnsi="Times New Roman" w:cs="Times New Roman"/>
          <w:sz w:val="24"/>
          <w:szCs w:val="24"/>
        </w:rPr>
      </w:pPr>
      <w:r w:rsidRPr="00EE6DB8">
        <w:rPr>
          <w:rFonts w:ascii="Times New Roman" w:hAnsi="Times New Roman" w:cs="Times New Roman"/>
          <w:sz w:val="24"/>
          <w:szCs w:val="24"/>
        </w:rPr>
        <w:t xml:space="preserve">развитие навыков </w:t>
      </w:r>
      <w:proofErr w:type="spellStart"/>
      <w:r w:rsidRPr="00EE6DB8">
        <w:rPr>
          <w:rFonts w:ascii="Times New Roman" w:hAnsi="Times New Roman" w:cs="Times New Roman"/>
          <w:sz w:val="24"/>
          <w:szCs w:val="24"/>
        </w:rPr>
        <w:t>аудирования</w:t>
      </w:r>
      <w:proofErr w:type="spellEnd"/>
    </w:p>
    <w:p w:rsidR="003A741E" w:rsidRDefault="003A741E" w:rsidP="00693411">
      <w:pPr>
        <w:pStyle w:val="a4"/>
        <w:numPr>
          <w:ilvl w:val="0"/>
          <w:numId w:val="6"/>
        </w:numPr>
        <w:rPr>
          <w:rFonts w:ascii="Times New Roman" w:hAnsi="Times New Roman" w:cs="Times New Roman"/>
          <w:sz w:val="24"/>
          <w:szCs w:val="24"/>
        </w:rPr>
      </w:pPr>
      <w:r>
        <w:rPr>
          <w:rFonts w:ascii="Times New Roman" w:hAnsi="Times New Roman" w:cs="Times New Roman"/>
          <w:sz w:val="24"/>
          <w:szCs w:val="24"/>
        </w:rPr>
        <w:t>развитие навыков диалогической речи</w:t>
      </w:r>
    </w:p>
    <w:p w:rsidR="00693411" w:rsidRPr="00EE6DB8" w:rsidRDefault="008C6FD9" w:rsidP="00E714B9">
      <w:pPr>
        <w:rPr>
          <w:rFonts w:ascii="Times New Roman" w:hAnsi="Times New Roman" w:cs="Times New Roman"/>
          <w:sz w:val="24"/>
          <w:szCs w:val="24"/>
        </w:rPr>
      </w:pPr>
      <w:r w:rsidRPr="00EE6DB8">
        <w:rPr>
          <w:rFonts w:ascii="Times New Roman" w:hAnsi="Times New Roman" w:cs="Times New Roman"/>
          <w:sz w:val="24"/>
          <w:szCs w:val="24"/>
        </w:rPr>
        <w:t xml:space="preserve">Образовательные: </w:t>
      </w:r>
    </w:p>
    <w:p w:rsidR="00066A1C" w:rsidRPr="00066A1C" w:rsidRDefault="00066A1C" w:rsidP="00693411">
      <w:pPr>
        <w:pStyle w:val="a4"/>
        <w:numPr>
          <w:ilvl w:val="0"/>
          <w:numId w:val="7"/>
        </w:numPr>
        <w:rPr>
          <w:rFonts w:ascii="Times New Roman" w:hAnsi="Times New Roman" w:cs="Times New Roman"/>
          <w:sz w:val="24"/>
          <w:szCs w:val="24"/>
          <w:lang w:val="en-US"/>
        </w:rPr>
      </w:pPr>
      <w:r>
        <w:rPr>
          <w:rFonts w:ascii="Times New Roman" w:hAnsi="Times New Roman" w:cs="Times New Roman"/>
          <w:sz w:val="24"/>
          <w:szCs w:val="24"/>
        </w:rPr>
        <w:t>введение</w:t>
      </w:r>
      <w:r w:rsidRPr="00066A1C">
        <w:rPr>
          <w:rFonts w:ascii="Times New Roman" w:hAnsi="Times New Roman" w:cs="Times New Roman"/>
          <w:sz w:val="24"/>
          <w:szCs w:val="24"/>
          <w:lang w:val="en-US"/>
        </w:rPr>
        <w:t xml:space="preserve"> </w:t>
      </w:r>
      <w:r>
        <w:rPr>
          <w:rFonts w:ascii="Times New Roman" w:hAnsi="Times New Roman" w:cs="Times New Roman"/>
          <w:sz w:val="24"/>
          <w:szCs w:val="24"/>
        </w:rPr>
        <w:t>лексических</w:t>
      </w:r>
      <w:r w:rsidRPr="00066A1C">
        <w:rPr>
          <w:rFonts w:ascii="Times New Roman" w:hAnsi="Times New Roman" w:cs="Times New Roman"/>
          <w:sz w:val="24"/>
          <w:szCs w:val="24"/>
          <w:lang w:val="en-US"/>
        </w:rPr>
        <w:t xml:space="preserve"> </w:t>
      </w:r>
      <w:r>
        <w:rPr>
          <w:rFonts w:ascii="Times New Roman" w:hAnsi="Times New Roman" w:cs="Times New Roman"/>
          <w:sz w:val="24"/>
          <w:szCs w:val="24"/>
        </w:rPr>
        <w:t>единиц</w:t>
      </w:r>
      <w:r w:rsidRPr="00066A1C">
        <w:rPr>
          <w:rFonts w:ascii="Times New Roman" w:hAnsi="Times New Roman" w:cs="Times New Roman"/>
          <w:sz w:val="24"/>
          <w:szCs w:val="24"/>
          <w:lang w:val="en-US"/>
        </w:rPr>
        <w:t xml:space="preserve"> (</w:t>
      </w:r>
      <w:r>
        <w:rPr>
          <w:rFonts w:ascii="Times New Roman" w:hAnsi="Times New Roman" w:cs="Times New Roman"/>
          <w:sz w:val="24"/>
          <w:szCs w:val="24"/>
          <w:lang w:val="en-US"/>
        </w:rPr>
        <w:t>Portuguese, Chinese, Japanese, Dutch, French, Arabic, Greek, Hindi, Maori, Hungarian, Bulgarian, Italian, Armenian, Norwegian, Georgian, Russian, German, American, the English, the French, the Russians, the Italians, The German.)</w:t>
      </w:r>
    </w:p>
    <w:p w:rsidR="008C6FD9" w:rsidRPr="00061CD1" w:rsidRDefault="005E4B5B" w:rsidP="00693411">
      <w:pPr>
        <w:pStyle w:val="a4"/>
        <w:numPr>
          <w:ilvl w:val="0"/>
          <w:numId w:val="7"/>
        </w:numPr>
        <w:rPr>
          <w:rFonts w:ascii="Times New Roman" w:hAnsi="Times New Roman" w:cs="Times New Roman"/>
          <w:sz w:val="24"/>
          <w:szCs w:val="24"/>
        </w:rPr>
      </w:pPr>
      <w:r w:rsidRPr="00EE6DB8">
        <w:rPr>
          <w:rFonts w:ascii="Times New Roman" w:hAnsi="Times New Roman" w:cs="Times New Roman"/>
          <w:sz w:val="24"/>
          <w:szCs w:val="24"/>
        </w:rPr>
        <w:t xml:space="preserve">расширение общего кругозора учащихся </w:t>
      </w:r>
    </w:p>
    <w:p w:rsidR="00061CD1" w:rsidRDefault="008C6FD9" w:rsidP="00061CD1">
      <w:pPr>
        <w:rPr>
          <w:rFonts w:ascii="Times New Roman" w:hAnsi="Times New Roman" w:cs="Times New Roman"/>
          <w:sz w:val="24"/>
          <w:szCs w:val="24"/>
        </w:rPr>
      </w:pPr>
      <w:r w:rsidRPr="00EE6DB8">
        <w:rPr>
          <w:rFonts w:ascii="Times New Roman" w:hAnsi="Times New Roman" w:cs="Times New Roman"/>
          <w:sz w:val="24"/>
          <w:szCs w:val="24"/>
        </w:rPr>
        <w:t>Воспитательные:</w:t>
      </w:r>
    </w:p>
    <w:p w:rsidR="00061CD1" w:rsidRPr="00061CD1" w:rsidRDefault="00D50FF9" w:rsidP="00061CD1">
      <w:pPr>
        <w:pStyle w:val="a4"/>
        <w:numPr>
          <w:ilvl w:val="0"/>
          <w:numId w:val="12"/>
        </w:numPr>
        <w:rPr>
          <w:rFonts w:ascii="Times New Roman" w:hAnsi="Times New Roman" w:cs="Times New Roman"/>
          <w:sz w:val="24"/>
          <w:szCs w:val="24"/>
        </w:rPr>
      </w:pPr>
      <w:r>
        <w:rPr>
          <w:rFonts w:ascii="Times New Roman" w:hAnsi="Times New Roman" w:cs="Times New Roman"/>
          <w:sz w:val="24"/>
          <w:szCs w:val="24"/>
        </w:rPr>
        <w:t xml:space="preserve">воспитание </w:t>
      </w:r>
      <w:r w:rsidR="00061CD1">
        <w:rPr>
          <w:rFonts w:ascii="Times New Roman" w:hAnsi="Times New Roman" w:cs="Times New Roman"/>
          <w:sz w:val="24"/>
          <w:szCs w:val="24"/>
        </w:rPr>
        <w:t>толерантности</w:t>
      </w:r>
    </w:p>
    <w:p w:rsidR="00693411" w:rsidRPr="00EE6DB8" w:rsidRDefault="008C6FD9" w:rsidP="00693411">
      <w:pPr>
        <w:rPr>
          <w:rFonts w:ascii="Times New Roman" w:hAnsi="Times New Roman" w:cs="Times New Roman"/>
          <w:sz w:val="24"/>
          <w:szCs w:val="24"/>
        </w:rPr>
      </w:pPr>
      <w:r w:rsidRPr="00EE6DB8">
        <w:rPr>
          <w:rFonts w:ascii="Times New Roman" w:hAnsi="Times New Roman" w:cs="Times New Roman"/>
          <w:sz w:val="24"/>
          <w:szCs w:val="24"/>
        </w:rPr>
        <w:t>Развивающие:</w:t>
      </w:r>
    </w:p>
    <w:p w:rsidR="00693411" w:rsidRPr="00EE6DB8" w:rsidRDefault="00693411" w:rsidP="00693411">
      <w:pPr>
        <w:pStyle w:val="a4"/>
        <w:numPr>
          <w:ilvl w:val="0"/>
          <w:numId w:val="9"/>
        </w:numPr>
        <w:rPr>
          <w:rFonts w:ascii="Times New Roman" w:hAnsi="Times New Roman" w:cs="Times New Roman"/>
          <w:sz w:val="24"/>
          <w:szCs w:val="24"/>
        </w:rPr>
      </w:pPr>
      <w:r w:rsidRPr="00EE6DB8">
        <w:rPr>
          <w:rFonts w:ascii="Times New Roman" w:hAnsi="Times New Roman" w:cs="Times New Roman"/>
          <w:sz w:val="24"/>
          <w:szCs w:val="24"/>
        </w:rPr>
        <w:t>развитие памяти учащихся</w:t>
      </w:r>
    </w:p>
    <w:p w:rsidR="008C6FD9" w:rsidRPr="00EE6DB8" w:rsidRDefault="005E4B5B" w:rsidP="00693411">
      <w:pPr>
        <w:pStyle w:val="a4"/>
        <w:numPr>
          <w:ilvl w:val="0"/>
          <w:numId w:val="9"/>
        </w:numPr>
        <w:rPr>
          <w:rFonts w:ascii="Times New Roman" w:hAnsi="Times New Roman" w:cs="Times New Roman"/>
          <w:sz w:val="24"/>
          <w:szCs w:val="24"/>
        </w:rPr>
      </w:pPr>
      <w:r w:rsidRPr="00EE6DB8">
        <w:rPr>
          <w:rFonts w:ascii="Times New Roman" w:hAnsi="Times New Roman" w:cs="Times New Roman"/>
          <w:sz w:val="24"/>
          <w:szCs w:val="24"/>
        </w:rPr>
        <w:t xml:space="preserve"> развитие мышления</w:t>
      </w:r>
    </w:p>
    <w:p w:rsidR="008C6FD9" w:rsidRPr="00EE6DB8" w:rsidRDefault="008C6FD9" w:rsidP="008C6FD9">
      <w:pPr>
        <w:rPr>
          <w:rFonts w:ascii="Times New Roman" w:hAnsi="Times New Roman" w:cs="Times New Roman"/>
          <w:sz w:val="24"/>
          <w:szCs w:val="24"/>
        </w:rPr>
      </w:pPr>
    </w:p>
    <w:p w:rsidR="00F667B7" w:rsidRPr="00EE6DB8" w:rsidRDefault="008C6FD9" w:rsidP="00E714B9">
      <w:pPr>
        <w:rPr>
          <w:rFonts w:ascii="Times New Roman" w:hAnsi="Times New Roman" w:cs="Times New Roman"/>
          <w:sz w:val="24"/>
          <w:szCs w:val="24"/>
        </w:rPr>
      </w:pPr>
      <w:r w:rsidRPr="00EE6DB8">
        <w:rPr>
          <w:rFonts w:ascii="Times New Roman" w:hAnsi="Times New Roman" w:cs="Times New Roman"/>
          <w:sz w:val="24"/>
          <w:szCs w:val="24"/>
        </w:rPr>
        <w:t>Оборудование:</w:t>
      </w:r>
      <w:r w:rsidR="00E1317A" w:rsidRPr="00EE6DB8">
        <w:rPr>
          <w:rFonts w:ascii="Times New Roman" w:hAnsi="Times New Roman" w:cs="Times New Roman"/>
          <w:sz w:val="24"/>
          <w:szCs w:val="24"/>
        </w:rPr>
        <w:t xml:space="preserve"> ноутбук, диск с записями, мел, доска, </w:t>
      </w:r>
      <w:r w:rsidR="00D50FF9">
        <w:rPr>
          <w:rFonts w:ascii="Times New Roman" w:hAnsi="Times New Roman" w:cs="Times New Roman"/>
          <w:sz w:val="24"/>
          <w:szCs w:val="24"/>
        </w:rPr>
        <w:t xml:space="preserve">магнитики, </w:t>
      </w:r>
      <w:r w:rsidR="00E1317A" w:rsidRPr="00EE6DB8">
        <w:rPr>
          <w:rFonts w:ascii="Times New Roman" w:hAnsi="Times New Roman" w:cs="Times New Roman"/>
          <w:sz w:val="24"/>
          <w:szCs w:val="24"/>
        </w:rPr>
        <w:t>раздаточный материал, УМК “</w:t>
      </w:r>
      <w:r w:rsidR="00E1317A" w:rsidRPr="00EE6DB8">
        <w:rPr>
          <w:rFonts w:ascii="Times New Roman" w:hAnsi="Times New Roman" w:cs="Times New Roman"/>
          <w:sz w:val="24"/>
          <w:szCs w:val="24"/>
          <w:lang w:val="en-US"/>
        </w:rPr>
        <w:t>Enjoy</w:t>
      </w:r>
      <w:r w:rsidR="00E1317A" w:rsidRPr="00EE6DB8">
        <w:rPr>
          <w:rFonts w:ascii="Times New Roman" w:hAnsi="Times New Roman" w:cs="Times New Roman"/>
          <w:sz w:val="24"/>
          <w:szCs w:val="24"/>
        </w:rPr>
        <w:t xml:space="preserve"> </w:t>
      </w:r>
      <w:r w:rsidR="00E1317A" w:rsidRPr="00EE6DB8">
        <w:rPr>
          <w:rFonts w:ascii="Times New Roman" w:hAnsi="Times New Roman" w:cs="Times New Roman"/>
          <w:sz w:val="24"/>
          <w:szCs w:val="24"/>
          <w:lang w:val="en-US"/>
        </w:rPr>
        <w:t>English</w:t>
      </w:r>
      <w:r w:rsidR="00D50FF9">
        <w:rPr>
          <w:rFonts w:ascii="Times New Roman" w:hAnsi="Times New Roman" w:cs="Times New Roman"/>
          <w:sz w:val="24"/>
          <w:szCs w:val="24"/>
        </w:rPr>
        <w:t>”</w:t>
      </w:r>
    </w:p>
    <w:p w:rsidR="00927A03" w:rsidRDefault="00927A03" w:rsidP="00E714B9">
      <w:pPr>
        <w:rPr>
          <w:rFonts w:ascii="Times New Roman" w:hAnsi="Times New Roman" w:cs="Times New Roman"/>
          <w:sz w:val="24"/>
          <w:szCs w:val="24"/>
        </w:rPr>
      </w:pPr>
    </w:p>
    <w:p w:rsidR="00066A1C" w:rsidRPr="000A5C87" w:rsidRDefault="00066A1C" w:rsidP="00E714B9">
      <w:pPr>
        <w:rPr>
          <w:rFonts w:ascii="Times New Roman" w:hAnsi="Times New Roman" w:cs="Times New Roman"/>
        </w:rPr>
      </w:pPr>
    </w:p>
    <w:p w:rsidR="008C6FD9" w:rsidRPr="00422BF0" w:rsidRDefault="008C6FD9" w:rsidP="00E714B9">
      <w:pPr>
        <w:rPr>
          <w:rFonts w:ascii="Times New Roman" w:hAnsi="Times New Roman" w:cs="Times New Roman"/>
        </w:rPr>
      </w:pPr>
      <w:r w:rsidRPr="00422BF0">
        <w:rPr>
          <w:rFonts w:ascii="Times New Roman" w:hAnsi="Times New Roman" w:cs="Times New Roman"/>
        </w:rPr>
        <w:lastRenderedPageBreak/>
        <w:t>Ход урока:</w:t>
      </w:r>
    </w:p>
    <w:tbl>
      <w:tblPr>
        <w:tblStyle w:val="a3"/>
        <w:tblW w:w="0" w:type="auto"/>
        <w:tblLook w:val="04A0" w:firstRow="1" w:lastRow="0" w:firstColumn="1" w:lastColumn="0" w:noHBand="0" w:noVBand="1"/>
      </w:tblPr>
      <w:tblGrid>
        <w:gridCol w:w="3693"/>
        <w:gridCol w:w="2550"/>
        <w:gridCol w:w="2352"/>
        <w:gridCol w:w="2142"/>
        <w:gridCol w:w="1877"/>
        <w:gridCol w:w="2172"/>
      </w:tblGrid>
      <w:tr w:rsidR="006524AD" w:rsidRPr="00422BF0" w:rsidTr="00EE6DB8">
        <w:trPr>
          <w:trHeight w:val="492"/>
        </w:trPr>
        <w:tc>
          <w:tcPr>
            <w:tcW w:w="3693" w:type="dxa"/>
          </w:tcPr>
          <w:p w:rsidR="006524AD" w:rsidRPr="00422BF0" w:rsidRDefault="006524AD" w:rsidP="00E714B9">
            <w:pPr>
              <w:rPr>
                <w:rFonts w:ascii="Times New Roman" w:hAnsi="Times New Roman" w:cs="Times New Roman"/>
              </w:rPr>
            </w:pPr>
            <w:r w:rsidRPr="00422BF0">
              <w:rPr>
                <w:rFonts w:ascii="Times New Roman" w:hAnsi="Times New Roman" w:cs="Times New Roman"/>
              </w:rPr>
              <w:t>Этап урока, время этапа</w:t>
            </w:r>
          </w:p>
        </w:tc>
        <w:tc>
          <w:tcPr>
            <w:tcW w:w="2550" w:type="dxa"/>
          </w:tcPr>
          <w:p w:rsidR="006524AD" w:rsidRPr="00422BF0" w:rsidRDefault="006524AD" w:rsidP="00E714B9">
            <w:pPr>
              <w:rPr>
                <w:rFonts w:ascii="Times New Roman" w:hAnsi="Times New Roman" w:cs="Times New Roman"/>
              </w:rPr>
            </w:pPr>
            <w:r w:rsidRPr="00422BF0">
              <w:rPr>
                <w:rFonts w:ascii="Times New Roman" w:hAnsi="Times New Roman" w:cs="Times New Roman"/>
              </w:rPr>
              <w:t>Действия учителя</w:t>
            </w:r>
          </w:p>
        </w:tc>
        <w:tc>
          <w:tcPr>
            <w:tcW w:w="2352" w:type="dxa"/>
          </w:tcPr>
          <w:p w:rsidR="006524AD" w:rsidRPr="00422BF0" w:rsidRDefault="006524AD" w:rsidP="00E714B9">
            <w:pPr>
              <w:rPr>
                <w:rFonts w:ascii="Times New Roman" w:hAnsi="Times New Roman" w:cs="Times New Roman"/>
              </w:rPr>
            </w:pPr>
            <w:r w:rsidRPr="00422BF0">
              <w:rPr>
                <w:rFonts w:ascii="Times New Roman" w:hAnsi="Times New Roman" w:cs="Times New Roman"/>
              </w:rPr>
              <w:t xml:space="preserve"> Действия учащихся</w:t>
            </w:r>
          </w:p>
        </w:tc>
        <w:tc>
          <w:tcPr>
            <w:tcW w:w="2142" w:type="dxa"/>
          </w:tcPr>
          <w:p w:rsidR="006524AD" w:rsidRPr="00422BF0" w:rsidRDefault="006524AD" w:rsidP="00E714B9">
            <w:pPr>
              <w:rPr>
                <w:rFonts w:ascii="Times New Roman" w:hAnsi="Times New Roman" w:cs="Times New Roman"/>
              </w:rPr>
            </w:pPr>
            <w:r w:rsidRPr="00422BF0">
              <w:rPr>
                <w:rFonts w:ascii="Times New Roman" w:hAnsi="Times New Roman" w:cs="Times New Roman"/>
              </w:rPr>
              <w:t>Доска</w:t>
            </w:r>
          </w:p>
        </w:tc>
        <w:tc>
          <w:tcPr>
            <w:tcW w:w="1877" w:type="dxa"/>
          </w:tcPr>
          <w:p w:rsidR="006524AD" w:rsidRPr="00422BF0" w:rsidRDefault="006524AD" w:rsidP="00E714B9">
            <w:pPr>
              <w:rPr>
                <w:rFonts w:ascii="Times New Roman" w:hAnsi="Times New Roman" w:cs="Times New Roman"/>
              </w:rPr>
            </w:pPr>
            <w:r w:rsidRPr="00422BF0">
              <w:rPr>
                <w:rFonts w:ascii="Times New Roman" w:hAnsi="Times New Roman" w:cs="Times New Roman"/>
              </w:rPr>
              <w:t>Время</w:t>
            </w:r>
          </w:p>
        </w:tc>
        <w:tc>
          <w:tcPr>
            <w:tcW w:w="2172" w:type="dxa"/>
          </w:tcPr>
          <w:p w:rsidR="006524AD" w:rsidRPr="00422BF0" w:rsidRDefault="006524AD" w:rsidP="00E714B9">
            <w:pPr>
              <w:rPr>
                <w:rFonts w:ascii="Times New Roman" w:hAnsi="Times New Roman" w:cs="Times New Roman"/>
              </w:rPr>
            </w:pPr>
            <w:r w:rsidRPr="00422BF0">
              <w:rPr>
                <w:rFonts w:ascii="Times New Roman" w:hAnsi="Times New Roman" w:cs="Times New Roman"/>
              </w:rPr>
              <w:t>Примечание</w:t>
            </w:r>
          </w:p>
        </w:tc>
      </w:tr>
      <w:tr w:rsidR="006524AD" w:rsidRPr="00422BF0" w:rsidTr="00EE6DB8">
        <w:trPr>
          <w:trHeight w:val="253"/>
        </w:trPr>
        <w:tc>
          <w:tcPr>
            <w:tcW w:w="3693" w:type="dxa"/>
          </w:tcPr>
          <w:p w:rsidR="00D9596B" w:rsidRPr="00422BF0" w:rsidRDefault="00D9596B" w:rsidP="008C6FD9">
            <w:pPr>
              <w:pStyle w:val="a4"/>
              <w:numPr>
                <w:ilvl w:val="0"/>
                <w:numId w:val="3"/>
              </w:numPr>
              <w:rPr>
                <w:rFonts w:ascii="Times New Roman" w:hAnsi="Times New Roman" w:cs="Times New Roman"/>
              </w:rPr>
            </w:pPr>
            <w:r w:rsidRPr="00422BF0">
              <w:rPr>
                <w:rFonts w:ascii="Times New Roman" w:hAnsi="Times New Roman" w:cs="Times New Roman"/>
              </w:rPr>
              <w:t xml:space="preserve">Начало </w:t>
            </w:r>
          </w:p>
          <w:p w:rsidR="006524AD" w:rsidRPr="00422BF0" w:rsidRDefault="006524AD" w:rsidP="00D9596B">
            <w:pPr>
              <w:pStyle w:val="2"/>
              <w:outlineLvl w:val="1"/>
              <w:rPr>
                <w:rFonts w:ascii="Times New Roman" w:hAnsi="Times New Roman" w:cs="Times New Roman"/>
                <w:b w:val="0"/>
                <w:color w:val="000000" w:themeColor="text1"/>
                <w:sz w:val="22"/>
                <w:szCs w:val="22"/>
              </w:rPr>
            </w:pPr>
            <w:r w:rsidRPr="00422BF0">
              <w:rPr>
                <w:rFonts w:ascii="Times New Roman" w:hAnsi="Times New Roman" w:cs="Times New Roman"/>
                <w:b w:val="0"/>
                <w:color w:val="000000" w:themeColor="text1"/>
                <w:sz w:val="22"/>
                <w:szCs w:val="22"/>
              </w:rPr>
              <w:t>Организационный момент</w:t>
            </w:r>
          </w:p>
          <w:p w:rsidR="006524AD" w:rsidRPr="00422BF0" w:rsidRDefault="006524AD" w:rsidP="008C6FD9">
            <w:pPr>
              <w:pStyle w:val="a4"/>
              <w:numPr>
                <w:ilvl w:val="0"/>
                <w:numId w:val="2"/>
              </w:numPr>
              <w:rPr>
                <w:rFonts w:ascii="Times New Roman" w:hAnsi="Times New Roman" w:cs="Times New Roman"/>
              </w:rPr>
            </w:pPr>
            <w:r w:rsidRPr="00422BF0">
              <w:rPr>
                <w:rFonts w:ascii="Times New Roman" w:hAnsi="Times New Roman" w:cs="Times New Roman"/>
              </w:rPr>
              <w:t>Подготовка учащихся к уроку</w:t>
            </w:r>
          </w:p>
          <w:p w:rsidR="006524AD" w:rsidRPr="00422BF0" w:rsidRDefault="006524AD" w:rsidP="008C6FD9">
            <w:pPr>
              <w:pStyle w:val="a4"/>
              <w:numPr>
                <w:ilvl w:val="0"/>
                <w:numId w:val="2"/>
              </w:numPr>
              <w:rPr>
                <w:rFonts w:ascii="Times New Roman" w:hAnsi="Times New Roman" w:cs="Times New Roman"/>
              </w:rPr>
            </w:pPr>
            <w:r w:rsidRPr="00422BF0">
              <w:rPr>
                <w:rFonts w:ascii="Times New Roman" w:hAnsi="Times New Roman" w:cs="Times New Roman"/>
              </w:rPr>
              <w:t>Рассаживание учеников</w:t>
            </w:r>
          </w:p>
          <w:p w:rsidR="006524AD" w:rsidRPr="00422BF0" w:rsidRDefault="006524AD" w:rsidP="008C6FD9">
            <w:pPr>
              <w:pStyle w:val="a4"/>
              <w:numPr>
                <w:ilvl w:val="0"/>
                <w:numId w:val="2"/>
              </w:numPr>
              <w:rPr>
                <w:rFonts w:ascii="Times New Roman" w:hAnsi="Times New Roman" w:cs="Times New Roman"/>
              </w:rPr>
            </w:pPr>
            <w:r w:rsidRPr="00422BF0">
              <w:rPr>
                <w:rFonts w:ascii="Times New Roman" w:hAnsi="Times New Roman" w:cs="Times New Roman"/>
              </w:rPr>
              <w:t xml:space="preserve">Приветствие </w:t>
            </w:r>
          </w:p>
          <w:p w:rsidR="006524AD" w:rsidRPr="00E302FB" w:rsidRDefault="006524AD" w:rsidP="00E302FB">
            <w:pPr>
              <w:pStyle w:val="a4"/>
              <w:numPr>
                <w:ilvl w:val="0"/>
                <w:numId w:val="2"/>
              </w:numPr>
              <w:rPr>
                <w:rFonts w:ascii="Times New Roman" w:hAnsi="Times New Roman" w:cs="Times New Roman"/>
              </w:rPr>
            </w:pPr>
            <w:r w:rsidRPr="00422BF0">
              <w:rPr>
                <w:rFonts w:ascii="Times New Roman" w:hAnsi="Times New Roman" w:cs="Times New Roman"/>
              </w:rPr>
              <w:t>Сообщение темы и целей урока</w:t>
            </w:r>
          </w:p>
          <w:p w:rsidR="00E302FB" w:rsidRPr="00E302FB" w:rsidRDefault="00E302FB" w:rsidP="00E302FB">
            <w:pPr>
              <w:pStyle w:val="a4"/>
              <w:numPr>
                <w:ilvl w:val="0"/>
                <w:numId w:val="2"/>
              </w:numPr>
              <w:rPr>
                <w:rFonts w:ascii="Times New Roman" w:hAnsi="Times New Roman" w:cs="Times New Roman"/>
              </w:rPr>
            </w:pPr>
            <w:r>
              <w:rPr>
                <w:rFonts w:ascii="Times New Roman" w:hAnsi="Times New Roman" w:cs="Times New Roman"/>
              </w:rPr>
              <w:t>Рапорт дежурного</w:t>
            </w:r>
          </w:p>
        </w:tc>
        <w:tc>
          <w:tcPr>
            <w:tcW w:w="2550" w:type="dxa"/>
          </w:tcPr>
          <w:p w:rsidR="006524AD" w:rsidRPr="00066A1C" w:rsidRDefault="006524AD" w:rsidP="00927A03">
            <w:pPr>
              <w:rPr>
                <w:rFonts w:ascii="Times New Roman" w:hAnsi="Times New Roman" w:cs="Times New Roman"/>
                <w:lang w:val="en-US"/>
              </w:rPr>
            </w:pPr>
            <w:r w:rsidRPr="00422BF0">
              <w:rPr>
                <w:rFonts w:ascii="Times New Roman" w:hAnsi="Times New Roman" w:cs="Times New Roman"/>
                <w:lang w:val="en-US"/>
              </w:rPr>
              <w:t>“Good afternoon, pupils. Take your seats.  I’m very glad to see you. So, let’s begin our lesson. Today we</w:t>
            </w:r>
            <w:r w:rsidR="00400F41" w:rsidRPr="00C94174">
              <w:rPr>
                <w:rFonts w:ascii="Times New Roman" w:hAnsi="Times New Roman" w:cs="Times New Roman"/>
                <w:lang w:val="en-US"/>
              </w:rPr>
              <w:t xml:space="preserve"> </w:t>
            </w:r>
            <w:r w:rsidR="00400F41">
              <w:rPr>
                <w:rFonts w:ascii="Times New Roman" w:hAnsi="Times New Roman" w:cs="Times New Roman"/>
                <w:lang w:val="en-US"/>
              </w:rPr>
              <w:t>continue speaking about different countries</w:t>
            </w:r>
            <w:r w:rsidR="00AD5F41" w:rsidRPr="00422BF0">
              <w:rPr>
                <w:rFonts w:ascii="Times New Roman" w:hAnsi="Times New Roman" w:cs="Times New Roman"/>
                <w:lang w:val="en-US"/>
              </w:rPr>
              <w:t>.</w:t>
            </w:r>
            <w:r w:rsidR="00927A03">
              <w:rPr>
                <w:rFonts w:ascii="Times New Roman" w:hAnsi="Times New Roman" w:cs="Times New Roman"/>
                <w:lang w:val="en-US"/>
              </w:rPr>
              <w:t xml:space="preserve"> And the theme of our lesson is “Talking about Countries and Nationalities</w:t>
            </w:r>
            <w:r w:rsidR="007246F8">
              <w:rPr>
                <w:rFonts w:ascii="Times New Roman" w:hAnsi="Times New Roman" w:cs="Times New Roman"/>
                <w:lang w:val="en-US"/>
              </w:rPr>
              <w:t>”</w:t>
            </w:r>
          </w:p>
          <w:p w:rsidR="00E302FB" w:rsidRPr="00E302FB" w:rsidRDefault="00E302FB" w:rsidP="00927A03">
            <w:pPr>
              <w:rPr>
                <w:rFonts w:ascii="Times New Roman" w:hAnsi="Times New Roman" w:cs="Times New Roman"/>
              </w:rPr>
            </w:pPr>
            <w:r w:rsidRPr="00422BF0">
              <w:rPr>
                <w:rFonts w:ascii="Times New Roman" w:hAnsi="Times New Roman" w:cs="Times New Roman"/>
                <w:lang w:val="en-US"/>
              </w:rPr>
              <w:t>“Who is on duty today? What date is it today? What day of the week is it today? Who is absent today?”</w:t>
            </w:r>
          </w:p>
        </w:tc>
        <w:tc>
          <w:tcPr>
            <w:tcW w:w="2352" w:type="dxa"/>
          </w:tcPr>
          <w:p w:rsidR="006524AD" w:rsidRDefault="00AA58E7" w:rsidP="00E714B9">
            <w:pPr>
              <w:rPr>
                <w:rFonts w:ascii="Times New Roman" w:hAnsi="Times New Roman" w:cs="Times New Roman"/>
                <w:lang w:val="en-US"/>
              </w:rPr>
            </w:pPr>
            <w:r w:rsidRPr="00422BF0">
              <w:rPr>
                <w:rFonts w:ascii="Times New Roman" w:hAnsi="Times New Roman" w:cs="Times New Roman"/>
                <w:lang w:val="en-US"/>
              </w:rPr>
              <w:t>“</w:t>
            </w:r>
            <w:r w:rsidR="006524AD" w:rsidRPr="00422BF0">
              <w:rPr>
                <w:rFonts w:ascii="Times New Roman" w:hAnsi="Times New Roman" w:cs="Times New Roman"/>
                <w:lang w:val="en-US"/>
              </w:rPr>
              <w:t>Good afternoon</w:t>
            </w:r>
            <w:r w:rsidR="00825C00" w:rsidRPr="00422BF0">
              <w:rPr>
                <w:rFonts w:ascii="Times New Roman" w:hAnsi="Times New Roman" w:cs="Times New Roman"/>
                <w:lang w:val="en-US"/>
              </w:rPr>
              <w:t>!”</w:t>
            </w:r>
          </w:p>
          <w:p w:rsidR="00E302FB" w:rsidRPr="00422BF0" w:rsidRDefault="000946F2" w:rsidP="00E714B9">
            <w:pPr>
              <w:rPr>
                <w:rFonts w:ascii="Times New Roman" w:hAnsi="Times New Roman" w:cs="Times New Roman"/>
                <w:lang w:val="en-US"/>
              </w:rPr>
            </w:pPr>
            <w:r>
              <w:rPr>
                <w:rFonts w:ascii="Times New Roman" w:hAnsi="Times New Roman" w:cs="Times New Roman"/>
                <w:lang w:val="en-US"/>
              </w:rPr>
              <w:t>“</w:t>
            </w:r>
            <w:r w:rsidR="00066A1C">
              <w:rPr>
                <w:rFonts w:ascii="Times New Roman" w:hAnsi="Times New Roman" w:cs="Times New Roman"/>
                <w:lang w:val="en-US"/>
              </w:rPr>
              <w:t>I’m on duty. Today is the 16</w:t>
            </w:r>
            <w:r w:rsidR="00E302FB" w:rsidRPr="00422BF0">
              <w:rPr>
                <w:rFonts w:ascii="Times New Roman" w:hAnsi="Times New Roman" w:cs="Times New Roman"/>
                <w:lang w:val="en-US"/>
              </w:rPr>
              <w:t>th of November</w:t>
            </w:r>
            <w:r w:rsidR="00066A1C">
              <w:rPr>
                <w:rFonts w:ascii="Times New Roman" w:hAnsi="Times New Roman" w:cs="Times New Roman"/>
                <w:lang w:val="en-US"/>
              </w:rPr>
              <w:t>. Today is Friday</w:t>
            </w:r>
            <w:r w:rsidR="00E302FB">
              <w:rPr>
                <w:rFonts w:ascii="Times New Roman" w:hAnsi="Times New Roman" w:cs="Times New Roman"/>
                <w:lang w:val="en-US"/>
              </w:rPr>
              <w:t xml:space="preserve">. </w:t>
            </w:r>
            <w:proofErr w:type="spellStart"/>
            <w:r w:rsidR="00E302FB">
              <w:rPr>
                <w:rFonts w:ascii="Times New Roman" w:hAnsi="Times New Roman" w:cs="Times New Roman"/>
                <w:lang w:val="en-US"/>
              </w:rPr>
              <w:t>Nastya</w:t>
            </w:r>
            <w:proofErr w:type="spellEnd"/>
            <w:r w:rsidR="00E302FB" w:rsidRPr="00422BF0">
              <w:rPr>
                <w:rFonts w:ascii="Times New Roman" w:hAnsi="Times New Roman" w:cs="Times New Roman"/>
                <w:lang w:val="en-US"/>
              </w:rPr>
              <w:t xml:space="preserve"> is absent today.”</w:t>
            </w:r>
          </w:p>
        </w:tc>
        <w:tc>
          <w:tcPr>
            <w:tcW w:w="2142" w:type="dxa"/>
          </w:tcPr>
          <w:p w:rsidR="00E302FB" w:rsidRPr="00422BF0" w:rsidRDefault="00E302FB" w:rsidP="00E302FB">
            <w:pPr>
              <w:rPr>
                <w:rFonts w:ascii="Times New Roman" w:hAnsi="Times New Roman" w:cs="Times New Roman"/>
                <w:lang w:val="en-US"/>
              </w:rPr>
            </w:pPr>
            <w:r w:rsidRPr="00422BF0">
              <w:rPr>
                <w:rFonts w:ascii="Times New Roman" w:hAnsi="Times New Roman" w:cs="Times New Roman"/>
                <w:lang w:val="en-US"/>
              </w:rPr>
              <w:t>November,</w:t>
            </w:r>
            <w:r w:rsidR="00066A1C">
              <w:rPr>
                <w:rFonts w:ascii="Times New Roman" w:hAnsi="Times New Roman" w:cs="Times New Roman"/>
                <w:lang w:val="en-US"/>
              </w:rPr>
              <w:t xml:space="preserve"> 16</w:t>
            </w:r>
            <w:r w:rsidRPr="00422BF0">
              <w:rPr>
                <w:rFonts w:ascii="Times New Roman" w:hAnsi="Times New Roman" w:cs="Times New Roman"/>
                <w:lang w:val="en-US"/>
              </w:rPr>
              <w:t>.</w:t>
            </w:r>
          </w:p>
          <w:p w:rsidR="00825C00" w:rsidRPr="00422BF0" w:rsidRDefault="00066A1C" w:rsidP="00E302FB">
            <w:pPr>
              <w:rPr>
                <w:rFonts w:ascii="Times New Roman" w:hAnsi="Times New Roman" w:cs="Times New Roman"/>
                <w:lang w:val="en-US"/>
              </w:rPr>
            </w:pPr>
            <w:r>
              <w:rPr>
                <w:rFonts w:ascii="Times New Roman" w:hAnsi="Times New Roman" w:cs="Times New Roman"/>
                <w:lang w:val="en-US"/>
              </w:rPr>
              <w:t>Friday</w:t>
            </w:r>
            <w:r w:rsidR="00E302FB" w:rsidRPr="00422BF0">
              <w:rPr>
                <w:rFonts w:ascii="Times New Roman" w:hAnsi="Times New Roman" w:cs="Times New Roman"/>
                <w:lang w:val="en-US"/>
              </w:rPr>
              <w:t>.</w:t>
            </w:r>
          </w:p>
        </w:tc>
        <w:tc>
          <w:tcPr>
            <w:tcW w:w="1877" w:type="dxa"/>
          </w:tcPr>
          <w:p w:rsidR="006524AD" w:rsidRPr="00422BF0" w:rsidRDefault="00400F41" w:rsidP="00E714B9">
            <w:pPr>
              <w:rPr>
                <w:rFonts w:ascii="Times New Roman" w:hAnsi="Times New Roman" w:cs="Times New Roman"/>
              </w:rPr>
            </w:pPr>
            <w:r>
              <w:rPr>
                <w:rFonts w:ascii="Times New Roman" w:hAnsi="Times New Roman" w:cs="Times New Roman"/>
                <w:lang w:val="en-US"/>
              </w:rPr>
              <w:t>1</w:t>
            </w:r>
            <w:r w:rsidR="00825C00" w:rsidRPr="00422BF0">
              <w:rPr>
                <w:rFonts w:ascii="Times New Roman" w:hAnsi="Times New Roman" w:cs="Times New Roman"/>
                <w:lang w:val="en-US"/>
              </w:rPr>
              <w:t xml:space="preserve"> </w:t>
            </w:r>
            <w:r w:rsidR="00825C00" w:rsidRPr="00422BF0">
              <w:rPr>
                <w:rFonts w:ascii="Times New Roman" w:hAnsi="Times New Roman" w:cs="Times New Roman"/>
              </w:rPr>
              <w:t>мин.</w:t>
            </w:r>
          </w:p>
        </w:tc>
        <w:tc>
          <w:tcPr>
            <w:tcW w:w="2172" w:type="dxa"/>
          </w:tcPr>
          <w:p w:rsidR="006524AD" w:rsidRPr="00E302FB" w:rsidRDefault="00E302FB" w:rsidP="00E714B9">
            <w:pPr>
              <w:rPr>
                <w:rFonts w:ascii="Times New Roman" w:hAnsi="Times New Roman" w:cs="Times New Roman"/>
              </w:rPr>
            </w:pPr>
            <w:r w:rsidRPr="00422BF0">
              <w:rPr>
                <w:rFonts w:ascii="Times New Roman" w:hAnsi="Times New Roman" w:cs="Times New Roman"/>
              </w:rPr>
              <w:t>Дата и день недели записаны на доске.</w:t>
            </w:r>
          </w:p>
        </w:tc>
      </w:tr>
      <w:tr w:rsidR="006524AD" w:rsidRPr="008B4151" w:rsidTr="00EE6DB8">
        <w:trPr>
          <w:trHeight w:val="240"/>
        </w:trPr>
        <w:tc>
          <w:tcPr>
            <w:tcW w:w="3693" w:type="dxa"/>
          </w:tcPr>
          <w:p w:rsidR="006524AD" w:rsidRPr="00422BF0" w:rsidRDefault="00D9596B" w:rsidP="00E302FB">
            <w:pPr>
              <w:rPr>
                <w:rFonts w:ascii="Times New Roman" w:hAnsi="Times New Roman" w:cs="Times New Roman"/>
                <w:lang w:val="en-US"/>
              </w:rPr>
            </w:pPr>
            <w:r w:rsidRPr="00422BF0">
              <w:rPr>
                <w:rFonts w:ascii="Times New Roman" w:hAnsi="Times New Roman" w:cs="Times New Roman"/>
              </w:rPr>
              <w:t xml:space="preserve">1.2 </w:t>
            </w:r>
            <w:r w:rsidR="00E302FB">
              <w:rPr>
                <w:rFonts w:ascii="Times New Roman" w:hAnsi="Times New Roman" w:cs="Times New Roman"/>
              </w:rPr>
              <w:t>Фонетическая зарядка</w:t>
            </w:r>
          </w:p>
        </w:tc>
        <w:tc>
          <w:tcPr>
            <w:tcW w:w="2550" w:type="dxa"/>
          </w:tcPr>
          <w:p w:rsidR="00E302FB" w:rsidRPr="00E302FB" w:rsidRDefault="00E302FB" w:rsidP="00695A2F">
            <w:pPr>
              <w:rPr>
                <w:rFonts w:ascii="Times New Roman" w:hAnsi="Times New Roman" w:cs="Times New Roman"/>
                <w:lang w:val="en-US"/>
              </w:rPr>
            </w:pPr>
            <w:r>
              <w:rPr>
                <w:rFonts w:ascii="Times New Roman" w:hAnsi="Times New Roman" w:cs="Times New Roman"/>
                <w:lang w:val="en-US"/>
              </w:rPr>
              <w:t>“We speak about different countries</w:t>
            </w:r>
            <w:r w:rsidR="00695A2F">
              <w:rPr>
                <w:rFonts w:ascii="Times New Roman" w:hAnsi="Times New Roman" w:cs="Times New Roman"/>
                <w:lang w:val="en-US"/>
              </w:rPr>
              <w:t>. There are a lot of proverbs about countries and nationalities.</w:t>
            </w:r>
            <w:r w:rsidR="00695A2F" w:rsidRPr="00695A2F">
              <w:rPr>
                <w:lang w:val="en-US"/>
              </w:rPr>
              <w:t xml:space="preserve"> </w:t>
            </w:r>
            <w:r w:rsidR="00695A2F">
              <w:rPr>
                <w:lang w:val="en-US"/>
              </w:rPr>
              <w:t>The most popular is “</w:t>
            </w:r>
            <w:r w:rsidR="00695A2F">
              <w:rPr>
                <w:rFonts w:ascii="Times New Roman" w:hAnsi="Times New Roman" w:cs="Times New Roman"/>
                <w:lang w:val="en-US"/>
              </w:rPr>
              <w:t>E</w:t>
            </w:r>
            <w:r w:rsidR="00695A2F" w:rsidRPr="00695A2F">
              <w:rPr>
                <w:rFonts w:ascii="Times New Roman" w:hAnsi="Times New Roman" w:cs="Times New Roman"/>
                <w:lang w:val="en-US"/>
              </w:rPr>
              <w:t>very country has its customs</w:t>
            </w:r>
            <w:r w:rsidR="00695A2F">
              <w:rPr>
                <w:rFonts w:ascii="Times New Roman" w:hAnsi="Times New Roman" w:cs="Times New Roman"/>
                <w:lang w:val="en-US"/>
              </w:rPr>
              <w:t>”. Let’s pronounce it together.”</w:t>
            </w:r>
          </w:p>
        </w:tc>
        <w:tc>
          <w:tcPr>
            <w:tcW w:w="2352" w:type="dxa"/>
          </w:tcPr>
          <w:p w:rsidR="00E302FB" w:rsidRPr="00422BF0" w:rsidRDefault="00E302FB" w:rsidP="00695A2F">
            <w:pPr>
              <w:rPr>
                <w:rFonts w:ascii="Times New Roman" w:hAnsi="Times New Roman" w:cs="Times New Roman"/>
                <w:lang w:val="en-US"/>
              </w:rPr>
            </w:pPr>
            <w:r>
              <w:rPr>
                <w:rFonts w:ascii="Times New Roman" w:hAnsi="Times New Roman" w:cs="Times New Roman"/>
                <w:lang w:val="en-US"/>
              </w:rPr>
              <w:t xml:space="preserve">Pupils: </w:t>
            </w:r>
            <w:r w:rsidR="00695A2F">
              <w:rPr>
                <w:lang w:val="en-US"/>
              </w:rPr>
              <w:t>“</w:t>
            </w:r>
            <w:r w:rsidR="00695A2F">
              <w:rPr>
                <w:rFonts w:ascii="Times New Roman" w:hAnsi="Times New Roman" w:cs="Times New Roman"/>
                <w:lang w:val="en-US"/>
              </w:rPr>
              <w:t>E</w:t>
            </w:r>
            <w:r w:rsidR="00695A2F" w:rsidRPr="00695A2F">
              <w:rPr>
                <w:rFonts w:ascii="Times New Roman" w:hAnsi="Times New Roman" w:cs="Times New Roman"/>
                <w:lang w:val="en-US"/>
              </w:rPr>
              <w:t>very country has its customs</w:t>
            </w:r>
            <w:r w:rsidR="00695A2F">
              <w:rPr>
                <w:rFonts w:ascii="Times New Roman" w:hAnsi="Times New Roman" w:cs="Times New Roman"/>
                <w:lang w:val="en-US"/>
              </w:rPr>
              <w:t>”.</w:t>
            </w:r>
          </w:p>
        </w:tc>
        <w:tc>
          <w:tcPr>
            <w:tcW w:w="2142" w:type="dxa"/>
          </w:tcPr>
          <w:p w:rsidR="006524AD" w:rsidRPr="003A741E" w:rsidRDefault="003A741E" w:rsidP="000133FB">
            <w:pPr>
              <w:rPr>
                <w:rFonts w:ascii="Times New Roman" w:hAnsi="Times New Roman" w:cs="Times New Roman"/>
                <w:lang w:val="en-US"/>
              </w:rPr>
            </w:pPr>
            <w:r>
              <w:rPr>
                <w:lang w:val="en-US"/>
              </w:rPr>
              <w:t>“</w:t>
            </w:r>
            <w:r>
              <w:rPr>
                <w:rFonts w:ascii="Times New Roman" w:hAnsi="Times New Roman" w:cs="Times New Roman"/>
                <w:lang w:val="en-US"/>
              </w:rPr>
              <w:t>E</w:t>
            </w:r>
            <w:r w:rsidRPr="00695A2F">
              <w:rPr>
                <w:rFonts w:ascii="Times New Roman" w:hAnsi="Times New Roman" w:cs="Times New Roman"/>
                <w:lang w:val="en-US"/>
              </w:rPr>
              <w:t>very country has its customs</w:t>
            </w:r>
            <w:r>
              <w:rPr>
                <w:rFonts w:ascii="Times New Roman" w:hAnsi="Times New Roman" w:cs="Times New Roman"/>
                <w:lang w:val="en-US"/>
              </w:rPr>
              <w:t>”</w:t>
            </w:r>
          </w:p>
        </w:tc>
        <w:tc>
          <w:tcPr>
            <w:tcW w:w="1877" w:type="dxa"/>
          </w:tcPr>
          <w:p w:rsidR="006524AD" w:rsidRPr="00E302FB" w:rsidRDefault="00E302FB" w:rsidP="00D9596B">
            <w:pPr>
              <w:rPr>
                <w:rFonts w:ascii="Times New Roman" w:hAnsi="Times New Roman" w:cs="Times New Roman"/>
                <w:lang w:val="en-US"/>
              </w:rPr>
            </w:pPr>
            <w:r>
              <w:rPr>
                <w:rFonts w:ascii="Times New Roman" w:hAnsi="Times New Roman" w:cs="Times New Roman"/>
                <w:lang w:val="en-US"/>
              </w:rPr>
              <w:t>1</w:t>
            </w:r>
            <w:r w:rsidR="00D9596B" w:rsidRPr="00E302FB">
              <w:rPr>
                <w:rFonts w:ascii="Times New Roman" w:hAnsi="Times New Roman" w:cs="Times New Roman"/>
                <w:lang w:val="en-US"/>
              </w:rPr>
              <w:t xml:space="preserve"> </w:t>
            </w:r>
            <w:r w:rsidR="00825C00" w:rsidRPr="00422BF0">
              <w:rPr>
                <w:rFonts w:ascii="Times New Roman" w:hAnsi="Times New Roman" w:cs="Times New Roman"/>
              </w:rPr>
              <w:t>мин</w:t>
            </w:r>
            <w:r w:rsidR="00825C00" w:rsidRPr="00E302FB">
              <w:rPr>
                <w:rFonts w:ascii="Times New Roman" w:hAnsi="Times New Roman" w:cs="Times New Roman"/>
                <w:lang w:val="en-US"/>
              </w:rPr>
              <w:t>.</w:t>
            </w:r>
          </w:p>
        </w:tc>
        <w:tc>
          <w:tcPr>
            <w:tcW w:w="2172" w:type="dxa"/>
          </w:tcPr>
          <w:p w:rsidR="006524AD" w:rsidRPr="008B4151" w:rsidRDefault="006524AD" w:rsidP="00E714B9">
            <w:pPr>
              <w:rPr>
                <w:rFonts w:ascii="Times New Roman" w:hAnsi="Times New Roman" w:cs="Times New Roman"/>
              </w:rPr>
            </w:pPr>
          </w:p>
        </w:tc>
      </w:tr>
      <w:tr w:rsidR="000A5C87" w:rsidRPr="008B4151" w:rsidTr="00EE6DB8">
        <w:trPr>
          <w:trHeight w:val="240"/>
        </w:trPr>
        <w:tc>
          <w:tcPr>
            <w:tcW w:w="3693" w:type="dxa"/>
          </w:tcPr>
          <w:p w:rsidR="000A5C87" w:rsidRPr="00422BF0" w:rsidRDefault="000A5C87" w:rsidP="00E302FB">
            <w:pPr>
              <w:rPr>
                <w:rFonts w:ascii="Times New Roman" w:hAnsi="Times New Roman" w:cs="Times New Roman"/>
              </w:rPr>
            </w:pPr>
            <w:r>
              <w:rPr>
                <w:rFonts w:ascii="Times New Roman" w:hAnsi="Times New Roman" w:cs="Times New Roman"/>
              </w:rPr>
              <w:t>2.Основная часть</w:t>
            </w:r>
          </w:p>
        </w:tc>
        <w:tc>
          <w:tcPr>
            <w:tcW w:w="2550" w:type="dxa"/>
          </w:tcPr>
          <w:p w:rsidR="000A5C87" w:rsidRDefault="000A5C87" w:rsidP="00695A2F">
            <w:pPr>
              <w:rPr>
                <w:rFonts w:ascii="Times New Roman" w:hAnsi="Times New Roman" w:cs="Times New Roman"/>
                <w:lang w:val="en-US"/>
              </w:rPr>
            </w:pPr>
          </w:p>
        </w:tc>
        <w:tc>
          <w:tcPr>
            <w:tcW w:w="2352" w:type="dxa"/>
          </w:tcPr>
          <w:p w:rsidR="000A5C87" w:rsidRDefault="000A5C87" w:rsidP="00695A2F">
            <w:pPr>
              <w:rPr>
                <w:rFonts w:ascii="Times New Roman" w:hAnsi="Times New Roman" w:cs="Times New Roman"/>
                <w:lang w:val="en-US"/>
              </w:rPr>
            </w:pPr>
          </w:p>
        </w:tc>
        <w:tc>
          <w:tcPr>
            <w:tcW w:w="2142" w:type="dxa"/>
          </w:tcPr>
          <w:p w:rsidR="000A5C87" w:rsidRPr="00422BF0" w:rsidRDefault="000A5C87" w:rsidP="000133FB">
            <w:pPr>
              <w:rPr>
                <w:rFonts w:ascii="Times New Roman" w:hAnsi="Times New Roman" w:cs="Times New Roman"/>
                <w:lang w:val="en-US"/>
              </w:rPr>
            </w:pPr>
          </w:p>
        </w:tc>
        <w:tc>
          <w:tcPr>
            <w:tcW w:w="1877" w:type="dxa"/>
          </w:tcPr>
          <w:p w:rsidR="000A5C87" w:rsidRDefault="000A5C87" w:rsidP="00D9596B">
            <w:pPr>
              <w:rPr>
                <w:rFonts w:ascii="Times New Roman" w:hAnsi="Times New Roman" w:cs="Times New Roman"/>
                <w:lang w:val="en-US"/>
              </w:rPr>
            </w:pPr>
          </w:p>
        </w:tc>
        <w:tc>
          <w:tcPr>
            <w:tcW w:w="2172" w:type="dxa"/>
          </w:tcPr>
          <w:p w:rsidR="000A5C87" w:rsidRDefault="000A5C87" w:rsidP="00E714B9">
            <w:pPr>
              <w:rPr>
                <w:rFonts w:ascii="Times New Roman" w:hAnsi="Times New Roman" w:cs="Times New Roman"/>
              </w:rPr>
            </w:pPr>
          </w:p>
        </w:tc>
      </w:tr>
      <w:tr w:rsidR="006524AD" w:rsidRPr="00874BCE" w:rsidTr="00EE6DB8">
        <w:trPr>
          <w:trHeight w:val="253"/>
        </w:trPr>
        <w:tc>
          <w:tcPr>
            <w:tcW w:w="3693" w:type="dxa"/>
          </w:tcPr>
          <w:p w:rsidR="006524AD" w:rsidRPr="000133FB" w:rsidRDefault="000A5C87" w:rsidP="000133FB">
            <w:pPr>
              <w:rPr>
                <w:rFonts w:ascii="Times New Roman" w:hAnsi="Times New Roman" w:cs="Times New Roman"/>
              </w:rPr>
            </w:pPr>
            <w:r>
              <w:rPr>
                <w:rFonts w:ascii="Times New Roman" w:hAnsi="Times New Roman" w:cs="Times New Roman"/>
              </w:rPr>
              <w:t>2.1</w:t>
            </w:r>
            <w:r w:rsidR="000133FB">
              <w:rPr>
                <w:rFonts w:ascii="Times New Roman" w:hAnsi="Times New Roman" w:cs="Times New Roman"/>
              </w:rPr>
              <w:t>Введение новых лексических единиц.</w:t>
            </w:r>
          </w:p>
        </w:tc>
        <w:tc>
          <w:tcPr>
            <w:tcW w:w="2550" w:type="dxa"/>
          </w:tcPr>
          <w:p w:rsidR="00874BCE" w:rsidRDefault="000133FB" w:rsidP="008B4151">
            <w:pPr>
              <w:rPr>
                <w:rFonts w:ascii="Times New Roman" w:hAnsi="Times New Roman" w:cs="Times New Roman"/>
                <w:lang w:val="en-US"/>
              </w:rPr>
            </w:pPr>
            <w:r>
              <w:rPr>
                <w:rFonts w:ascii="Times New Roman" w:hAnsi="Times New Roman" w:cs="Times New Roman"/>
                <w:lang w:val="en-US"/>
              </w:rPr>
              <w:t xml:space="preserve">“In different countries people speak different languages. Let’s learn some of them. Look at the blackboard, there </w:t>
            </w:r>
            <w:proofErr w:type="gramStart"/>
            <w:r w:rsidR="0046031B">
              <w:rPr>
                <w:rFonts w:ascii="Times New Roman" w:hAnsi="Times New Roman" w:cs="Times New Roman"/>
                <w:lang w:val="en-US"/>
              </w:rPr>
              <w:t>are</w:t>
            </w:r>
            <w:proofErr w:type="gramEnd"/>
            <w:r w:rsidR="0046031B">
              <w:rPr>
                <w:rFonts w:ascii="Times New Roman" w:hAnsi="Times New Roman" w:cs="Times New Roman"/>
                <w:lang w:val="en-US"/>
              </w:rPr>
              <w:t xml:space="preserve"> the names of different languages</w:t>
            </w:r>
            <w:r>
              <w:rPr>
                <w:rFonts w:ascii="Times New Roman" w:hAnsi="Times New Roman" w:cs="Times New Roman"/>
                <w:lang w:val="en-US"/>
              </w:rPr>
              <w:t>, let’s read them and translate.</w:t>
            </w:r>
            <w:r w:rsidR="000A5C87">
              <w:rPr>
                <w:rFonts w:ascii="Times New Roman" w:hAnsi="Times New Roman" w:cs="Times New Roman"/>
                <w:lang w:val="en-US"/>
              </w:rPr>
              <w:t>”</w:t>
            </w:r>
          </w:p>
          <w:p w:rsidR="000A5C87" w:rsidRDefault="000A5C87" w:rsidP="008B4151">
            <w:pPr>
              <w:rPr>
                <w:rFonts w:ascii="Times New Roman" w:hAnsi="Times New Roman" w:cs="Times New Roman"/>
                <w:lang w:val="en-US"/>
              </w:rPr>
            </w:pPr>
            <w:r>
              <w:rPr>
                <w:rFonts w:ascii="Times New Roman" w:hAnsi="Times New Roman" w:cs="Times New Roman"/>
                <w:lang w:val="en-US"/>
              </w:rPr>
              <w:t>“</w:t>
            </w:r>
            <w:r w:rsidR="0046031B">
              <w:rPr>
                <w:rFonts w:ascii="Times New Roman" w:hAnsi="Times New Roman" w:cs="Times New Roman"/>
                <w:lang w:val="en-US"/>
              </w:rPr>
              <w:t>In the world people have different nationalities</w:t>
            </w:r>
            <w:r>
              <w:rPr>
                <w:rFonts w:ascii="Times New Roman" w:hAnsi="Times New Roman" w:cs="Times New Roman"/>
                <w:lang w:val="en-US"/>
              </w:rPr>
              <w:t xml:space="preserve">. Let’s get acquainted with some of them. Find Ex.12 </w:t>
            </w:r>
            <w:r>
              <w:rPr>
                <w:rFonts w:ascii="Times New Roman" w:hAnsi="Times New Roman" w:cs="Times New Roman"/>
                <w:lang w:val="en-US"/>
              </w:rPr>
              <w:lastRenderedPageBreak/>
              <w:t xml:space="preserve">on Page 37. Have a look at it. Here you see how </w:t>
            </w:r>
            <w:proofErr w:type="gramStart"/>
            <w:r>
              <w:rPr>
                <w:rFonts w:ascii="Times New Roman" w:hAnsi="Times New Roman" w:cs="Times New Roman"/>
                <w:lang w:val="en-US"/>
              </w:rPr>
              <w:t>form these nationalities</w:t>
            </w:r>
            <w:proofErr w:type="gramEnd"/>
            <w:r>
              <w:rPr>
                <w:rFonts w:ascii="Times New Roman" w:hAnsi="Times New Roman" w:cs="Times New Roman"/>
                <w:lang w:val="en-US"/>
              </w:rPr>
              <w:t>.”</w:t>
            </w:r>
          </w:p>
          <w:p w:rsidR="000A5C87" w:rsidRPr="000133FB" w:rsidRDefault="000A5C87" w:rsidP="008B4151">
            <w:pPr>
              <w:rPr>
                <w:rFonts w:ascii="Times New Roman" w:hAnsi="Times New Roman" w:cs="Times New Roman"/>
                <w:lang w:val="en-US"/>
              </w:rPr>
            </w:pPr>
            <w:r>
              <w:rPr>
                <w:rFonts w:ascii="Times New Roman" w:hAnsi="Times New Roman" w:cs="Times New Roman"/>
                <w:lang w:val="en-US"/>
              </w:rPr>
              <w:t>I have some a table, where you will see different countries with their languages and nationalities. Let’s read them together and translate.”</w:t>
            </w:r>
          </w:p>
        </w:tc>
        <w:tc>
          <w:tcPr>
            <w:tcW w:w="2352" w:type="dxa"/>
          </w:tcPr>
          <w:p w:rsidR="00E73685" w:rsidRDefault="000133FB" w:rsidP="00954959">
            <w:pPr>
              <w:rPr>
                <w:rFonts w:ascii="Times New Roman" w:hAnsi="Times New Roman" w:cs="Times New Roman"/>
                <w:lang w:val="en-US"/>
              </w:rPr>
            </w:pPr>
            <w:r>
              <w:rPr>
                <w:rFonts w:ascii="Times New Roman" w:hAnsi="Times New Roman" w:cs="Times New Roman"/>
                <w:lang w:val="en-US"/>
              </w:rPr>
              <w:lastRenderedPageBreak/>
              <w:t>“Portuguese, Chinese, Japanese, Dutch, French, Arabic, Greek, Hindi, Maori, Hungarian, Bulgarian, Italian, Armenian, Norwegian, Georgian, Russian, German, English, Finnish, Spanish, Swedish, Turkish, Polish, Danish, Irish.”</w:t>
            </w:r>
          </w:p>
          <w:p w:rsidR="00E73685" w:rsidRPr="00874BCE" w:rsidRDefault="00E73685" w:rsidP="00954959">
            <w:pPr>
              <w:rPr>
                <w:rFonts w:ascii="Times New Roman" w:hAnsi="Times New Roman" w:cs="Times New Roman"/>
                <w:lang w:val="en-US"/>
              </w:rPr>
            </w:pPr>
          </w:p>
        </w:tc>
        <w:tc>
          <w:tcPr>
            <w:tcW w:w="2142" w:type="dxa"/>
          </w:tcPr>
          <w:p w:rsidR="000133FB" w:rsidRDefault="000133FB" w:rsidP="000133FB">
            <w:pPr>
              <w:rPr>
                <w:rFonts w:ascii="Times New Roman" w:hAnsi="Times New Roman" w:cs="Times New Roman"/>
                <w:lang w:val="en-US"/>
              </w:rPr>
            </w:pPr>
            <w:r>
              <w:rPr>
                <w:rFonts w:ascii="Times New Roman" w:hAnsi="Times New Roman" w:cs="Times New Roman"/>
                <w:lang w:val="en-US"/>
              </w:rPr>
              <w:lastRenderedPageBreak/>
              <w:t xml:space="preserve">“Portuguese, Chinese, Japanese, Dutch, French, Arabic, Greek, Hindi, Maori, Hungarian, Bulgarian, Italian, Armenian, Norwegian, Georgian, Russian, German, English, Finnish, Spanish, Swedish, Turkish, </w:t>
            </w:r>
            <w:r>
              <w:rPr>
                <w:rFonts w:ascii="Times New Roman" w:hAnsi="Times New Roman" w:cs="Times New Roman"/>
                <w:lang w:val="en-US"/>
              </w:rPr>
              <w:lastRenderedPageBreak/>
              <w:t>Polish, Danish, Irish.”</w:t>
            </w:r>
          </w:p>
          <w:p w:rsidR="00E73685" w:rsidRPr="00E73685" w:rsidRDefault="00E73685" w:rsidP="000133FB">
            <w:pPr>
              <w:rPr>
                <w:rFonts w:ascii="Times New Roman" w:hAnsi="Times New Roman" w:cs="Times New Roman"/>
                <w:lang w:val="en-US"/>
              </w:rPr>
            </w:pPr>
          </w:p>
        </w:tc>
        <w:tc>
          <w:tcPr>
            <w:tcW w:w="1877" w:type="dxa"/>
          </w:tcPr>
          <w:p w:rsidR="006524AD" w:rsidRPr="00874BCE" w:rsidRDefault="0046031B" w:rsidP="00E714B9">
            <w:pPr>
              <w:rPr>
                <w:rFonts w:ascii="Times New Roman" w:hAnsi="Times New Roman" w:cs="Times New Roman"/>
              </w:rPr>
            </w:pPr>
            <w:r>
              <w:rPr>
                <w:rFonts w:ascii="Times New Roman" w:hAnsi="Times New Roman" w:cs="Times New Roman"/>
                <w:lang w:val="en-US"/>
              </w:rPr>
              <w:lastRenderedPageBreak/>
              <w:t>10</w:t>
            </w:r>
            <w:r w:rsidR="00874BCE" w:rsidRPr="008B4151">
              <w:rPr>
                <w:rFonts w:ascii="Times New Roman" w:hAnsi="Times New Roman" w:cs="Times New Roman"/>
              </w:rPr>
              <w:t xml:space="preserve"> </w:t>
            </w:r>
            <w:r w:rsidR="00874BCE">
              <w:rPr>
                <w:rFonts w:ascii="Times New Roman" w:hAnsi="Times New Roman" w:cs="Times New Roman"/>
              </w:rPr>
              <w:t>мин.</w:t>
            </w:r>
          </w:p>
        </w:tc>
        <w:tc>
          <w:tcPr>
            <w:tcW w:w="2172" w:type="dxa"/>
          </w:tcPr>
          <w:p w:rsidR="006524AD" w:rsidRPr="0046031B" w:rsidRDefault="0046031B" w:rsidP="00E714B9">
            <w:pPr>
              <w:rPr>
                <w:rFonts w:ascii="Times New Roman" w:hAnsi="Times New Roman" w:cs="Times New Roman"/>
                <w:lang w:val="en-US"/>
              </w:rPr>
            </w:pPr>
            <w:r>
              <w:rPr>
                <w:rFonts w:ascii="Times New Roman" w:hAnsi="Times New Roman" w:cs="Times New Roman"/>
                <w:lang w:val="en-US"/>
              </w:rPr>
              <w:t xml:space="preserve"> </w:t>
            </w:r>
          </w:p>
        </w:tc>
      </w:tr>
      <w:tr w:rsidR="006524AD" w:rsidRPr="000A5C87" w:rsidTr="00EE6DB8">
        <w:trPr>
          <w:trHeight w:val="240"/>
        </w:trPr>
        <w:tc>
          <w:tcPr>
            <w:tcW w:w="3693" w:type="dxa"/>
          </w:tcPr>
          <w:p w:rsidR="006524AD" w:rsidRPr="000A5C87" w:rsidRDefault="000A5C87" w:rsidP="000A5C87">
            <w:pPr>
              <w:rPr>
                <w:rFonts w:ascii="Times New Roman" w:hAnsi="Times New Roman" w:cs="Times New Roman"/>
              </w:rPr>
            </w:pPr>
            <w:r>
              <w:rPr>
                <w:rFonts w:ascii="Times New Roman" w:hAnsi="Times New Roman" w:cs="Times New Roman"/>
              </w:rPr>
              <w:lastRenderedPageBreak/>
              <w:t>2.2 Тренировка лексических единиц</w:t>
            </w:r>
          </w:p>
        </w:tc>
        <w:tc>
          <w:tcPr>
            <w:tcW w:w="2550" w:type="dxa"/>
          </w:tcPr>
          <w:p w:rsidR="006524AD" w:rsidRPr="000A5C87" w:rsidRDefault="000A5C87" w:rsidP="00E714B9">
            <w:pPr>
              <w:rPr>
                <w:rFonts w:ascii="Times New Roman" w:hAnsi="Times New Roman" w:cs="Times New Roman"/>
                <w:lang w:val="en-US"/>
              </w:rPr>
            </w:pPr>
            <w:r>
              <w:rPr>
                <w:rFonts w:ascii="Times New Roman" w:hAnsi="Times New Roman" w:cs="Times New Roman"/>
                <w:lang w:val="en-US"/>
              </w:rPr>
              <w:t>“You have just learnt the names of languages, the names of nationalities. Let’s train our knowledge. Here are some cards. Nikita, will you please, come to the blackboard?”</w:t>
            </w:r>
          </w:p>
        </w:tc>
        <w:tc>
          <w:tcPr>
            <w:tcW w:w="2352" w:type="dxa"/>
          </w:tcPr>
          <w:p w:rsidR="006524AD" w:rsidRPr="000A5C87" w:rsidRDefault="000A5C87" w:rsidP="00E714B9">
            <w:pPr>
              <w:rPr>
                <w:rFonts w:ascii="Times New Roman" w:hAnsi="Times New Roman" w:cs="Times New Roman"/>
                <w:lang w:val="en-US"/>
              </w:rPr>
            </w:pPr>
            <w:r>
              <w:rPr>
                <w:rFonts w:ascii="Times New Roman" w:hAnsi="Times New Roman" w:cs="Times New Roman"/>
                <w:lang w:val="en-US"/>
              </w:rPr>
              <w:t>“I live in the USA. In the USA English is spoken.</w:t>
            </w:r>
            <w:r w:rsidR="004C4463">
              <w:rPr>
                <w:rFonts w:ascii="Times New Roman" w:hAnsi="Times New Roman" w:cs="Times New Roman"/>
                <w:lang w:val="en-US"/>
              </w:rPr>
              <w:t xml:space="preserve"> The Americans like fast food.”</w:t>
            </w:r>
          </w:p>
        </w:tc>
        <w:tc>
          <w:tcPr>
            <w:tcW w:w="2142" w:type="dxa"/>
          </w:tcPr>
          <w:p w:rsidR="006524AD" w:rsidRPr="003A741E" w:rsidRDefault="006524AD" w:rsidP="00E714B9">
            <w:pPr>
              <w:rPr>
                <w:rFonts w:ascii="Times New Roman" w:hAnsi="Times New Roman" w:cs="Times New Roman"/>
                <w:lang w:val="en-US"/>
              </w:rPr>
            </w:pPr>
          </w:p>
        </w:tc>
        <w:tc>
          <w:tcPr>
            <w:tcW w:w="1877" w:type="dxa"/>
          </w:tcPr>
          <w:p w:rsidR="006524AD" w:rsidRPr="000A5C87" w:rsidRDefault="004C4463" w:rsidP="00E714B9">
            <w:pPr>
              <w:rPr>
                <w:rFonts w:ascii="Times New Roman" w:hAnsi="Times New Roman" w:cs="Times New Roman"/>
                <w:lang w:val="en-US"/>
              </w:rPr>
            </w:pPr>
            <w:r>
              <w:rPr>
                <w:rFonts w:ascii="Times New Roman" w:hAnsi="Times New Roman" w:cs="Times New Roman"/>
                <w:lang w:val="en-US"/>
              </w:rPr>
              <w:t xml:space="preserve">7 </w:t>
            </w:r>
            <w:r>
              <w:rPr>
                <w:rFonts w:ascii="Times New Roman" w:hAnsi="Times New Roman" w:cs="Times New Roman"/>
              </w:rPr>
              <w:t>мин.</w:t>
            </w:r>
          </w:p>
        </w:tc>
        <w:tc>
          <w:tcPr>
            <w:tcW w:w="2172" w:type="dxa"/>
          </w:tcPr>
          <w:p w:rsidR="006524AD" w:rsidRPr="000A5C87" w:rsidRDefault="006524AD" w:rsidP="00E714B9">
            <w:pPr>
              <w:rPr>
                <w:rFonts w:ascii="Times New Roman" w:hAnsi="Times New Roman" w:cs="Times New Roman"/>
                <w:lang w:val="en-US"/>
              </w:rPr>
            </w:pPr>
          </w:p>
        </w:tc>
      </w:tr>
      <w:tr w:rsidR="00C94174" w:rsidRPr="00CE76DA" w:rsidTr="00EE6DB8">
        <w:trPr>
          <w:trHeight w:val="253"/>
        </w:trPr>
        <w:tc>
          <w:tcPr>
            <w:tcW w:w="3693" w:type="dxa"/>
          </w:tcPr>
          <w:p w:rsidR="00C94174" w:rsidRPr="000D7A36" w:rsidRDefault="00C94174" w:rsidP="004C4463">
            <w:pPr>
              <w:rPr>
                <w:rFonts w:ascii="Times New Roman" w:hAnsi="Times New Roman" w:cs="Times New Roman"/>
                <w:lang w:val="en-US"/>
              </w:rPr>
            </w:pPr>
            <w:r w:rsidRPr="000D7A36">
              <w:rPr>
                <w:rFonts w:ascii="Times New Roman" w:hAnsi="Times New Roman" w:cs="Times New Roman"/>
                <w:lang w:val="en-US"/>
              </w:rPr>
              <w:t>2.</w:t>
            </w:r>
            <w:r w:rsidR="000D7A36">
              <w:rPr>
                <w:rFonts w:ascii="Times New Roman" w:hAnsi="Times New Roman" w:cs="Times New Roman"/>
                <w:lang w:val="en-US"/>
              </w:rPr>
              <w:t>3</w:t>
            </w:r>
            <w:r w:rsidR="004C4463" w:rsidRPr="000D7A36">
              <w:rPr>
                <w:rFonts w:ascii="Times New Roman" w:hAnsi="Times New Roman" w:cs="Times New Roman"/>
                <w:lang w:val="en-US"/>
              </w:rPr>
              <w:t xml:space="preserve"> </w:t>
            </w:r>
            <w:r w:rsidR="004C4463">
              <w:rPr>
                <w:rFonts w:ascii="Times New Roman" w:hAnsi="Times New Roman" w:cs="Times New Roman"/>
              </w:rPr>
              <w:t>Развитие</w:t>
            </w:r>
            <w:r w:rsidR="004C4463" w:rsidRPr="000D7A36">
              <w:rPr>
                <w:rFonts w:ascii="Times New Roman" w:hAnsi="Times New Roman" w:cs="Times New Roman"/>
                <w:lang w:val="en-US"/>
              </w:rPr>
              <w:t xml:space="preserve"> </w:t>
            </w:r>
            <w:r w:rsidR="004C4463">
              <w:rPr>
                <w:rFonts w:ascii="Times New Roman" w:hAnsi="Times New Roman" w:cs="Times New Roman"/>
              </w:rPr>
              <w:t>навыков</w:t>
            </w:r>
            <w:r w:rsidR="004C4463" w:rsidRPr="000D7A36">
              <w:rPr>
                <w:rFonts w:ascii="Times New Roman" w:hAnsi="Times New Roman" w:cs="Times New Roman"/>
                <w:lang w:val="en-US"/>
              </w:rPr>
              <w:t xml:space="preserve"> </w:t>
            </w:r>
            <w:proofErr w:type="spellStart"/>
            <w:r w:rsidR="004C4463">
              <w:rPr>
                <w:rFonts w:ascii="Times New Roman" w:hAnsi="Times New Roman" w:cs="Times New Roman"/>
              </w:rPr>
              <w:t>аудирования</w:t>
            </w:r>
            <w:proofErr w:type="spellEnd"/>
          </w:p>
        </w:tc>
        <w:tc>
          <w:tcPr>
            <w:tcW w:w="2550" w:type="dxa"/>
          </w:tcPr>
          <w:p w:rsidR="004C4463" w:rsidRDefault="004C4463" w:rsidP="00FE0E23">
            <w:pPr>
              <w:rPr>
                <w:rFonts w:ascii="Times New Roman" w:hAnsi="Times New Roman" w:cs="Times New Roman"/>
                <w:lang w:val="en-US"/>
              </w:rPr>
            </w:pPr>
            <w:r>
              <w:rPr>
                <w:rFonts w:ascii="Times New Roman" w:hAnsi="Times New Roman" w:cs="Times New Roman"/>
                <w:lang w:val="en-US"/>
              </w:rPr>
              <w:t>“Once you will meet a person from a foreign country. How will you communicate with him? Let’s listen to an example. It’s a dialogue. Be attentive!”</w:t>
            </w:r>
          </w:p>
          <w:p w:rsidR="004C4463" w:rsidRDefault="004C4463" w:rsidP="00FE0E23">
            <w:pPr>
              <w:rPr>
                <w:rFonts w:ascii="Times New Roman" w:hAnsi="Times New Roman" w:cs="Times New Roman"/>
                <w:lang w:val="en-US"/>
              </w:rPr>
            </w:pPr>
            <w:r>
              <w:rPr>
                <w:rFonts w:ascii="Times New Roman" w:hAnsi="Times New Roman" w:cs="Times New Roman"/>
                <w:lang w:val="en-US"/>
              </w:rPr>
              <w:t>“Now, let’</w:t>
            </w:r>
            <w:r w:rsidR="00CA1B41">
              <w:rPr>
                <w:rFonts w:ascii="Times New Roman" w:hAnsi="Times New Roman" w:cs="Times New Roman"/>
                <w:lang w:val="en-US"/>
              </w:rPr>
              <w:t>s read it, sentence by sentence and translate”.</w:t>
            </w:r>
          </w:p>
          <w:p w:rsidR="00CA1B41" w:rsidRDefault="00CA1B41" w:rsidP="00FE0E23">
            <w:pPr>
              <w:rPr>
                <w:rFonts w:ascii="Times New Roman" w:hAnsi="Times New Roman" w:cs="Times New Roman"/>
                <w:lang w:val="en-US"/>
              </w:rPr>
            </w:pPr>
            <w:r>
              <w:rPr>
                <w:rFonts w:ascii="Times New Roman" w:hAnsi="Times New Roman" w:cs="Times New Roman"/>
                <w:lang w:val="en-US"/>
              </w:rPr>
              <w:t>“When you communicate with people, you will need the following phrases:</w:t>
            </w:r>
          </w:p>
          <w:p w:rsidR="00CA1B41" w:rsidRDefault="00CA1B41" w:rsidP="00FE0E23">
            <w:pPr>
              <w:rPr>
                <w:rFonts w:ascii="Times New Roman" w:hAnsi="Times New Roman" w:cs="Times New Roman"/>
                <w:lang w:val="en-US"/>
              </w:rPr>
            </w:pPr>
            <w:r>
              <w:rPr>
                <w:rFonts w:ascii="Times New Roman" w:hAnsi="Times New Roman" w:cs="Times New Roman"/>
                <w:lang w:val="en-US"/>
              </w:rPr>
              <w:t>“Where are you from?</w:t>
            </w:r>
          </w:p>
          <w:p w:rsidR="00CA1B41" w:rsidRDefault="00CA1B41" w:rsidP="00FE0E23">
            <w:pPr>
              <w:rPr>
                <w:rFonts w:ascii="Times New Roman" w:hAnsi="Times New Roman" w:cs="Times New Roman"/>
                <w:lang w:val="en-US"/>
              </w:rPr>
            </w:pPr>
            <w:r>
              <w:rPr>
                <w:rFonts w:ascii="Times New Roman" w:hAnsi="Times New Roman" w:cs="Times New Roman"/>
                <w:lang w:val="en-US"/>
              </w:rPr>
              <w:t xml:space="preserve">I’m from </w:t>
            </w:r>
            <w:proofErr w:type="gramStart"/>
            <w:r>
              <w:rPr>
                <w:rFonts w:ascii="Times New Roman" w:hAnsi="Times New Roman" w:cs="Times New Roman"/>
                <w:lang w:val="en-US"/>
              </w:rPr>
              <w:t>… .</w:t>
            </w:r>
            <w:proofErr w:type="gramEnd"/>
          </w:p>
          <w:p w:rsidR="00CA1B41" w:rsidRDefault="00CA1B41" w:rsidP="00FE0E23">
            <w:pPr>
              <w:rPr>
                <w:rFonts w:ascii="Times New Roman" w:hAnsi="Times New Roman" w:cs="Times New Roman"/>
                <w:lang w:val="en-US"/>
              </w:rPr>
            </w:pPr>
            <w:r>
              <w:rPr>
                <w:rFonts w:ascii="Times New Roman" w:hAnsi="Times New Roman" w:cs="Times New Roman"/>
                <w:lang w:val="en-US"/>
              </w:rPr>
              <w:t>Do you speak …?</w:t>
            </w:r>
          </w:p>
          <w:p w:rsidR="004C4463" w:rsidRPr="00CA1B41" w:rsidRDefault="00CA1B41" w:rsidP="00FE0E23">
            <w:pPr>
              <w:rPr>
                <w:rFonts w:ascii="Times New Roman" w:hAnsi="Times New Roman" w:cs="Times New Roman"/>
              </w:rPr>
            </w:pPr>
            <w:r>
              <w:rPr>
                <w:rFonts w:ascii="Times New Roman" w:hAnsi="Times New Roman" w:cs="Times New Roman"/>
                <w:lang w:val="en-US"/>
              </w:rPr>
              <w:t xml:space="preserve">I speak </w:t>
            </w:r>
            <w:proofErr w:type="gramStart"/>
            <w:r>
              <w:rPr>
                <w:rFonts w:ascii="Times New Roman" w:hAnsi="Times New Roman" w:cs="Times New Roman"/>
                <w:lang w:val="en-US"/>
              </w:rPr>
              <w:t>… .</w:t>
            </w:r>
            <w:proofErr w:type="gramEnd"/>
            <w:r>
              <w:rPr>
                <w:rFonts w:ascii="Times New Roman" w:hAnsi="Times New Roman" w:cs="Times New Roman"/>
                <w:lang w:val="en-US"/>
              </w:rPr>
              <w:t>”</w:t>
            </w:r>
          </w:p>
        </w:tc>
        <w:tc>
          <w:tcPr>
            <w:tcW w:w="2352" w:type="dxa"/>
          </w:tcPr>
          <w:p w:rsidR="00895C84" w:rsidRPr="00895C84" w:rsidRDefault="00895C84" w:rsidP="00895C84">
            <w:pPr>
              <w:rPr>
                <w:rFonts w:ascii="Times New Roman" w:hAnsi="Times New Roman" w:cs="Times New Roman"/>
                <w:lang w:val="en-US"/>
              </w:rPr>
            </w:pPr>
          </w:p>
        </w:tc>
        <w:tc>
          <w:tcPr>
            <w:tcW w:w="2142" w:type="dxa"/>
          </w:tcPr>
          <w:p w:rsidR="00C94174" w:rsidRPr="00895C84" w:rsidRDefault="00C94174" w:rsidP="00895C84">
            <w:pPr>
              <w:rPr>
                <w:rFonts w:ascii="Times New Roman" w:hAnsi="Times New Roman" w:cs="Times New Roman"/>
                <w:lang w:val="en-US"/>
              </w:rPr>
            </w:pPr>
          </w:p>
        </w:tc>
        <w:tc>
          <w:tcPr>
            <w:tcW w:w="1877" w:type="dxa"/>
          </w:tcPr>
          <w:p w:rsidR="00C94174" w:rsidRPr="00CA1B41" w:rsidRDefault="00CA1B41" w:rsidP="00E714B9">
            <w:pPr>
              <w:rPr>
                <w:rFonts w:ascii="Times New Roman" w:hAnsi="Times New Roman" w:cs="Times New Roman"/>
              </w:rPr>
            </w:pPr>
            <w:r>
              <w:rPr>
                <w:rFonts w:ascii="Times New Roman" w:hAnsi="Times New Roman" w:cs="Times New Roman"/>
                <w:lang w:val="en-US"/>
              </w:rPr>
              <w:t xml:space="preserve">5 </w:t>
            </w:r>
            <w:r>
              <w:rPr>
                <w:rFonts w:ascii="Times New Roman" w:hAnsi="Times New Roman" w:cs="Times New Roman"/>
              </w:rPr>
              <w:t>мин.</w:t>
            </w:r>
          </w:p>
        </w:tc>
        <w:tc>
          <w:tcPr>
            <w:tcW w:w="2172" w:type="dxa"/>
          </w:tcPr>
          <w:p w:rsidR="00C94174" w:rsidRPr="00895C84" w:rsidRDefault="00C94174" w:rsidP="00E714B9">
            <w:pPr>
              <w:rPr>
                <w:rFonts w:ascii="Times New Roman" w:hAnsi="Times New Roman" w:cs="Times New Roman"/>
              </w:rPr>
            </w:pPr>
            <w:r>
              <w:rPr>
                <w:rFonts w:ascii="Times New Roman" w:hAnsi="Times New Roman" w:cs="Times New Roman"/>
              </w:rPr>
              <w:t>Запись</w:t>
            </w:r>
            <w:r w:rsidRPr="00895C84">
              <w:rPr>
                <w:rFonts w:ascii="Times New Roman" w:hAnsi="Times New Roman" w:cs="Times New Roman"/>
              </w:rPr>
              <w:t xml:space="preserve"> </w:t>
            </w:r>
            <w:r>
              <w:rPr>
                <w:rFonts w:ascii="Times New Roman" w:hAnsi="Times New Roman" w:cs="Times New Roman"/>
              </w:rPr>
              <w:t>прослушивается</w:t>
            </w:r>
            <w:r w:rsidRPr="00895C84">
              <w:rPr>
                <w:rFonts w:ascii="Times New Roman" w:hAnsi="Times New Roman" w:cs="Times New Roman"/>
              </w:rPr>
              <w:t xml:space="preserve"> </w:t>
            </w:r>
            <w:r>
              <w:rPr>
                <w:rFonts w:ascii="Times New Roman" w:hAnsi="Times New Roman" w:cs="Times New Roman"/>
              </w:rPr>
              <w:t>с</w:t>
            </w:r>
            <w:r w:rsidRPr="00895C84">
              <w:rPr>
                <w:rFonts w:ascii="Times New Roman" w:hAnsi="Times New Roman" w:cs="Times New Roman"/>
              </w:rPr>
              <w:t xml:space="preserve"> </w:t>
            </w:r>
            <w:r>
              <w:rPr>
                <w:rFonts w:ascii="Times New Roman" w:hAnsi="Times New Roman" w:cs="Times New Roman"/>
              </w:rPr>
              <w:t>ноутбука</w:t>
            </w:r>
          </w:p>
        </w:tc>
      </w:tr>
      <w:tr w:rsidR="00B4421D" w:rsidRPr="00CA1B41" w:rsidTr="00EE6DB8">
        <w:trPr>
          <w:trHeight w:val="253"/>
        </w:trPr>
        <w:tc>
          <w:tcPr>
            <w:tcW w:w="3693" w:type="dxa"/>
          </w:tcPr>
          <w:p w:rsidR="00B4421D" w:rsidRPr="000D7A36" w:rsidRDefault="000D7A36" w:rsidP="00CA1B41">
            <w:pPr>
              <w:rPr>
                <w:rFonts w:ascii="Times New Roman" w:hAnsi="Times New Roman" w:cs="Times New Roman"/>
                <w:lang w:val="en-US"/>
              </w:rPr>
            </w:pPr>
            <w:r>
              <w:rPr>
                <w:rFonts w:ascii="Times New Roman" w:hAnsi="Times New Roman" w:cs="Times New Roman"/>
                <w:lang w:val="en-US"/>
              </w:rPr>
              <w:t>2.4</w:t>
            </w:r>
            <w:r w:rsidR="00CA1B41" w:rsidRPr="000D7A36">
              <w:rPr>
                <w:rFonts w:ascii="Times New Roman" w:hAnsi="Times New Roman" w:cs="Times New Roman"/>
                <w:lang w:val="en-US"/>
              </w:rPr>
              <w:t xml:space="preserve"> </w:t>
            </w:r>
            <w:r w:rsidR="00CA1B41">
              <w:rPr>
                <w:rFonts w:ascii="Times New Roman" w:hAnsi="Times New Roman" w:cs="Times New Roman"/>
              </w:rPr>
              <w:t>Развитие</w:t>
            </w:r>
            <w:r w:rsidR="00CA1B41" w:rsidRPr="000D7A36">
              <w:rPr>
                <w:rFonts w:ascii="Times New Roman" w:hAnsi="Times New Roman" w:cs="Times New Roman"/>
                <w:lang w:val="en-US"/>
              </w:rPr>
              <w:t xml:space="preserve"> </w:t>
            </w:r>
            <w:r w:rsidR="00CA1B41">
              <w:rPr>
                <w:rFonts w:ascii="Times New Roman" w:hAnsi="Times New Roman" w:cs="Times New Roman"/>
              </w:rPr>
              <w:t>навыков</w:t>
            </w:r>
            <w:r w:rsidR="00CA1B41" w:rsidRPr="000D7A36">
              <w:rPr>
                <w:rFonts w:ascii="Times New Roman" w:hAnsi="Times New Roman" w:cs="Times New Roman"/>
                <w:lang w:val="en-US"/>
              </w:rPr>
              <w:t xml:space="preserve"> </w:t>
            </w:r>
            <w:r w:rsidR="00CA1B41">
              <w:rPr>
                <w:rFonts w:ascii="Times New Roman" w:hAnsi="Times New Roman" w:cs="Times New Roman"/>
              </w:rPr>
              <w:t>диалогической</w:t>
            </w:r>
            <w:r w:rsidR="00CA1B41" w:rsidRPr="000D7A36">
              <w:rPr>
                <w:rFonts w:ascii="Times New Roman" w:hAnsi="Times New Roman" w:cs="Times New Roman"/>
                <w:lang w:val="en-US"/>
              </w:rPr>
              <w:t xml:space="preserve"> </w:t>
            </w:r>
            <w:r w:rsidR="00CA1B41">
              <w:rPr>
                <w:rFonts w:ascii="Times New Roman" w:hAnsi="Times New Roman" w:cs="Times New Roman"/>
              </w:rPr>
              <w:t>речи</w:t>
            </w:r>
          </w:p>
        </w:tc>
        <w:tc>
          <w:tcPr>
            <w:tcW w:w="2550" w:type="dxa"/>
          </w:tcPr>
          <w:p w:rsidR="00B4421D" w:rsidRPr="00CA1B41" w:rsidRDefault="00CA1B41" w:rsidP="00895C84">
            <w:pPr>
              <w:rPr>
                <w:rFonts w:ascii="Times New Roman" w:hAnsi="Times New Roman" w:cs="Times New Roman"/>
                <w:sz w:val="24"/>
                <w:szCs w:val="24"/>
                <w:lang w:val="en-US"/>
              </w:rPr>
            </w:pPr>
            <w:r w:rsidRPr="00CA1B41">
              <w:rPr>
                <w:rFonts w:ascii="Times New Roman" w:hAnsi="Times New Roman" w:cs="Times New Roman"/>
                <w:sz w:val="24"/>
                <w:szCs w:val="24"/>
                <w:lang w:val="en-US"/>
              </w:rPr>
              <w:t>“</w:t>
            </w:r>
            <w:r>
              <w:rPr>
                <w:rFonts w:ascii="Times New Roman" w:hAnsi="Times New Roman" w:cs="Times New Roman"/>
                <w:sz w:val="24"/>
                <w:szCs w:val="24"/>
                <w:lang w:val="en-US"/>
              </w:rPr>
              <w:t>Now</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when</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CA1B4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learn</w:t>
            </w:r>
            <w:r w:rsidRPr="00CA1B41">
              <w:rPr>
                <w:rFonts w:ascii="Times New Roman" w:hAnsi="Times New Roman" w:cs="Times New Roman"/>
                <w:sz w:val="24"/>
                <w:szCs w:val="24"/>
                <w:lang w:val="en-US"/>
              </w:rPr>
              <w:t>’</w:t>
            </w:r>
            <w:r>
              <w:rPr>
                <w:rFonts w:ascii="Times New Roman" w:hAnsi="Times New Roman" w:cs="Times New Roman"/>
                <w:sz w:val="24"/>
                <w:szCs w:val="24"/>
                <w:lang w:val="en-US"/>
              </w:rPr>
              <w:t>t</w:t>
            </w:r>
            <w:proofErr w:type="spellEnd"/>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how</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communicate</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people</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from</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different</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countries</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let</w:t>
            </w:r>
            <w:r w:rsidRPr="00CA1B41">
              <w:rPr>
                <w:rFonts w:ascii="Times New Roman" w:hAnsi="Times New Roman" w:cs="Times New Roman"/>
                <w:sz w:val="24"/>
                <w:szCs w:val="24"/>
                <w:lang w:val="en-US"/>
              </w:rPr>
              <w:t>’</w:t>
            </w:r>
            <w:r>
              <w:rPr>
                <w:rFonts w:ascii="Times New Roman" w:hAnsi="Times New Roman" w:cs="Times New Roman"/>
                <w:sz w:val="24"/>
                <w:szCs w:val="24"/>
                <w:lang w:val="en-US"/>
              </w:rPr>
              <w:t>s</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try</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make</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our</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dialogues</w:t>
            </w:r>
            <w:r w:rsidRPr="00CA1B41">
              <w:rPr>
                <w:rFonts w:ascii="Times New Roman" w:hAnsi="Times New Roman" w:cs="Times New Roman"/>
                <w:sz w:val="24"/>
                <w:szCs w:val="24"/>
                <w:lang w:val="en-US"/>
              </w:rPr>
              <w:t xml:space="preserve">. </w:t>
            </w:r>
            <w:r>
              <w:rPr>
                <w:rFonts w:ascii="Times New Roman" w:hAnsi="Times New Roman" w:cs="Times New Roman"/>
                <w:sz w:val="24"/>
                <w:szCs w:val="24"/>
                <w:lang w:val="en-US"/>
              </w:rPr>
              <w:t>Here are the cards with the tasks.”</w:t>
            </w:r>
          </w:p>
        </w:tc>
        <w:tc>
          <w:tcPr>
            <w:tcW w:w="2352" w:type="dxa"/>
          </w:tcPr>
          <w:p w:rsidR="00B4421D" w:rsidRDefault="00CA1B41" w:rsidP="00105A4A">
            <w:pPr>
              <w:rPr>
                <w:rFonts w:ascii="Times New Roman" w:hAnsi="Times New Roman" w:cs="Times New Roman"/>
                <w:lang w:val="en-US"/>
              </w:rPr>
            </w:pPr>
            <w:r>
              <w:rPr>
                <w:rFonts w:ascii="Times New Roman" w:hAnsi="Times New Roman" w:cs="Times New Roman"/>
                <w:lang w:val="en-US"/>
              </w:rPr>
              <w:lastRenderedPageBreak/>
              <w:t>“-Excuse me, where are you from?</w:t>
            </w:r>
          </w:p>
          <w:p w:rsidR="00CA1B41" w:rsidRDefault="00CA1B41" w:rsidP="00105A4A">
            <w:pPr>
              <w:rPr>
                <w:rFonts w:ascii="Times New Roman" w:hAnsi="Times New Roman" w:cs="Times New Roman"/>
                <w:lang w:val="en-US"/>
              </w:rPr>
            </w:pPr>
            <w:r>
              <w:rPr>
                <w:rFonts w:ascii="Times New Roman" w:hAnsi="Times New Roman" w:cs="Times New Roman"/>
                <w:lang w:val="en-US"/>
              </w:rPr>
              <w:t>-I’m from Germany. I live in Berlin. And Where are you from?</w:t>
            </w:r>
          </w:p>
          <w:p w:rsidR="00CA1B41" w:rsidRPr="003A741E" w:rsidRDefault="00CA1B41" w:rsidP="00105A4A">
            <w:pPr>
              <w:rPr>
                <w:rFonts w:ascii="Times New Roman" w:hAnsi="Times New Roman" w:cs="Times New Roman"/>
                <w:lang w:val="en-US"/>
              </w:rPr>
            </w:pPr>
            <w:r w:rsidRPr="003A741E">
              <w:rPr>
                <w:rFonts w:ascii="Times New Roman" w:hAnsi="Times New Roman" w:cs="Times New Roman"/>
                <w:lang w:val="en-US"/>
              </w:rPr>
              <w:lastRenderedPageBreak/>
              <w:t>-</w:t>
            </w:r>
            <w:r>
              <w:rPr>
                <w:rFonts w:ascii="Times New Roman" w:hAnsi="Times New Roman" w:cs="Times New Roman"/>
                <w:lang w:val="en-US"/>
              </w:rPr>
              <w:t>I</w:t>
            </w:r>
            <w:r w:rsidRPr="003A741E">
              <w:rPr>
                <w:rFonts w:ascii="Times New Roman" w:hAnsi="Times New Roman" w:cs="Times New Roman"/>
                <w:lang w:val="en-US"/>
              </w:rPr>
              <w:t>’</w:t>
            </w:r>
            <w:r>
              <w:rPr>
                <w:rFonts w:ascii="Times New Roman" w:hAnsi="Times New Roman" w:cs="Times New Roman"/>
                <w:lang w:val="en-US"/>
              </w:rPr>
              <w:t>m</w:t>
            </w:r>
            <w:r w:rsidRPr="003A741E">
              <w:rPr>
                <w:rFonts w:ascii="Times New Roman" w:hAnsi="Times New Roman" w:cs="Times New Roman"/>
                <w:lang w:val="en-US"/>
              </w:rPr>
              <w:t xml:space="preserve"> </w:t>
            </w:r>
            <w:r>
              <w:rPr>
                <w:rFonts w:ascii="Times New Roman" w:hAnsi="Times New Roman" w:cs="Times New Roman"/>
                <w:lang w:val="en-US"/>
              </w:rPr>
              <w:t>from</w:t>
            </w:r>
            <w:r w:rsidR="00BF209D" w:rsidRPr="003A741E">
              <w:rPr>
                <w:rFonts w:ascii="Times New Roman" w:hAnsi="Times New Roman" w:cs="Times New Roman"/>
                <w:lang w:val="en-US"/>
              </w:rPr>
              <w:t xml:space="preserve"> </w:t>
            </w:r>
            <w:r w:rsidR="00BF209D">
              <w:rPr>
                <w:rFonts w:ascii="Times New Roman" w:hAnsi="Times New Roman" w:cs="Times New Roman"/>
                <w:lang w:val="en-US"/>
              </w:rPr>
              <w:t>France</w:t>
            </w:r>
            <w:r w:rsidR="00BF209D" w:rsidRPr="003A741E">
              <w:rPr>
                <w:rFonts w:ascii="Times New Roman" w:hAnsi="Times New Roman" w:cs="Times New Roman"/>
                <w:lang w:val="en-US"/>
              </w:rPr>
              <w:t xml:space="preserve">. </w:t>
            </w:r>
            <w:r w:rsidR="00BF209D">
              <w:rPr>
                <w:rFonts w:ascii="Times New Roman" w:hAnsi="Times New Roman" w:cs="Times New Roman"/>
                <w:lang w:val="en-US"/>
              </w:rPr>
              <w:t>Do</w:t>
            </w:r>
            <w:r w:rsidR="00BF209D" w:rsidRPr="003A741E">
              <w:rPr>
                <w:rFonts w:ascii="Times New Roman" w:hAnsi="Times New Roman" w:cs="Times New Roman"/>
                <w:lang w:val="en-US"/>
              </w:rPr>
              <w:t xml:space="preserve"> </w:t>
            </w:r>
            <w:r w:rsidR="00BF209D">
              <w:rPr>
                <w:rFonts w:ascii="Times New Roman" w:hAnsi="Times New Roman" w:cs="Times New Roman"/>
                <w:lang w:val="en-US"/>
              </w:rPr>
              <w:t>you</w:t>
            </w:r>
            <w:r w:rsidR="00BF209D" w:rsidRPr="003A741E">
              <w:rPr>
                <w:rFonts w:ascii="Times New Roman" w:hAnsi="Times New Roman" w:cs="Times New Roman"/>
                <w:lang w:val="en-US"/>
              </w:rPr>
              <w:t xml:space="preserve"> </w:t>
            </w:r>
            <w:r w:rsidR="00BF209D">
              <w:rPr>
                <w:rFonts w:ascii="Times New Roman" w:hAnsi="Times New Roman" w:cs="Times New Roman"/>
                <w:lang w:val="en-US"/>
              </w:rPr>
              <w:t>speak</w:t>
            </w:r>
            <w:r w:rsidR="00BF209D" w:rsidRPr="003A741E">
              <w:rPr>
                <w:rFonts w:ascii="Times New Roman" w:hAnsi="Times New Roman" w:cs="Times New Roman"/>
                <w:lang w:val="en-US"/>
              </w:rPr>
              <w:t xml:space="preserve"> </w:t>
            </w:r>
            <w:r w:rsidR="00BF209D">
              <w:rPr>
                <w:rFonts w:ascii="Times New Roman" w:hAnsi="Times New Roman" w:cs="Times New Roman"/>
                <w:lang w:val="en-US"/>
              </w:rPr>
              <w:t>French</w:t>
            </w:r>
            <w:r w:rsidR="00BF209D" w:rsidRPr="003A741E">
              <w:rPr>
                <w:rFonts w:ascii="Times New Roman" w:hAnsi="Times New Roman" w:cs="Times New Roman"/>
                <w:lang w:val="en-US"/>
              </w:rPr>
              <w:t>?</w:t>
            </w:r>
          </w:p>
          <w:p w:rsidR="00BF209D" w:rsidRDefault="00BF209D" w:rsidP="00105A4A">
            <w:pPr>
              <w:rPr>
                <w:rFonts w:ascii="Times New Roman" w:hAnsi="Times New Roman" w:cs="Times New Roman"/>
                <w:lang w:val="en-US"/>
              </w:rPr>
            </w:pPr>
            <w:r w:rsidRPr="00BF209D">
              <w:rPr>
                <w:rFonts w:ascii="Times New Roman" w:hAnsi="Times New Roman" w:cs="Times New Roman"/>
                <w:lang w:val="en-US"/>
              </w:rPr>
              <w:t>-</w:t>
            </w:r>
            <w:r>
              <w:rPr>
                <w:rFonts w:ascii="Times New Roman" w:hAnsi="Times New Roman" w:cs="Times New Roman"/>
                <w:lang w:val="en-US"/>
              </w:rPr>
              <w:t>I</w:t>
            </w:r>
            <w:r w:rsidRPr="00BF209D">
              <w:rPr>
                <w:rFonts w:ascii="Times New Roman" w:hAnsi="Times New Roman" w:cs="Times New Roman"/>
                <w:lang w:val="en-US"/>
              </w:rPr>
              <w:t>’</w:t>
            </w:r>
            <w:r>
              <w:rPr>
                <w:rFonts w:ascii="Times New Roman" w:hAnsi="Times New Roman" w:cs="Times New Roman"/>
                <w:lang w:val="en-US"/>
              </w:rPr>
              <w:t>m</w:t>
            </w:r>
            <w:r w:rsidRPr="00BF209D">
              <w:rPr>
                <w:rFonts w:ascii="Times New Roman" w:hAnsi="Times New Roman" w:cs="Times New Roman"/>
                <w:lang w:val="en-US"/>
              </w:rPr>
              <w:t xml:space="preserve"> </w:t>
            </w:r>
            <w:r>
              <w:rPr>
                <w:rFonts w:ascii="Times New Roman" w:hAnsi="Times New Roman" w:cs="Times New Roman"/>
                <w:lang w:val="en-US"/>
              </w:rPr>
              <w:t>afraid</w:t>
            </w:r>
            <w:r w:rsidRPr="00BF209D">
              <w:rPr>
                <w:rFonts w:ascii="Times New Roman" w:hAnsi="Times New Roman" w:cs="Times New Roman"/>
                <w:lang w:val="en-US"/>
              </w:rPr>
              <w:t xml:space="preserve">, </w:t>
            </w:r>
            <w:r>
              <w:rPr>
                <w:rFonts w:ascii="Times New Roman" w:hAnsi="Times New Roman" w:cs="Times New Roman"/>
                <w:lang w:val="en-US"/>
              </w:rPr>
              <w:t>I</w:t>
            </w:r>
            <w:r w:rsidRPr="00BF209D">
              <w:rPr>
                <w:rFonts w:ascii="Times New Roman" w:hAnsi="Times New Roman" w:cs="Times New Roman"/>
                <w:lang w:val="en-US"/>
              </w:rPr>
              <w:t xml:space="preserve"> </w:t>
            </w:r>
            <w:r>
              <w:rPr>
                <w:rFonts w:ascii="Times New Roman" w:hAnsi="Times New Roman" w:cs="Times New Roman"/>
                <w:lang w:val="en-US"/>
              </w:rPr>
              <w:t>don</w:t>
            </w:r>
            <w:r w:rsidRPr="00BF209D">
              <w:rPr>
                <w:rFonts w:ascii="Times New Roman" w:hAnsi="Times New Roman" w:cs="Times New Roman"/>
                <w:lang w:val="en-US"/>
              </w:rPr>
              <w:t>’</w:t>
            </w:r>
            <w:r>
              <w:rPr>
                <w:rFonts w:ascii="Times New Roman" w:hAnsi="Times New Roman" w:cs="Times New Roman"/>
                <w:lang w:val="en-US"/>
              </w:rPr>
              <w:t>t</w:t>
            </w:r>
            <w:r w:rsidRPr="00BF209D">
              <w:rPr>
                <w:rFonts w:ascii="Times New Roman" w:hAnsi="Times New Roman" w:cs="Times New Roman"/>
                <w:lang w:val="en-US"/>
              </w:rPr>
              <w:t xml:space="preserve">. </w:t>
            </w:r>
            <w:r>
              <w:rPr>
                <w:rFonts w:ascii="Times New Roman" w:hAnsi="Times New Roman" w:cs="Times New Roman"/>
                <w:lang w:val="en-US"/>
              </w:rPr>
              <w:t>And do you speak German?</w:t>
            </w:r>
          </w:p>
          <w:p w:rsidR="00BF209D" w:rsidRPr="00BF209D" w:rsidRDefault="00BF209D" w:rsidP="00105A4A">
            <w:pPr>
              <w:rPr>
                <w:rFonts w:ascii="Times New Roman" w:hAnsi="Times New Roman" w:cs="Times New Roman"/>
              </w:rPr>
            </w:pPr>
            <w:r w:rsidRPr="00BF209D">
              <w:rPr>
                <w:rFonts w:ascii="Times New Roman" w:hAnsi="Times New Roman" w:cs="Times New Roman"/>
              </w:rPr>
              <w:t>-</w:t>
            </w:r>
            <w:r>
              <w:rPr>
                <w:rFonts w:ascii="Times New Roman" w:hAnsi="Times New Roman" w:cs="Times New Roman"/>
                <w:lang w:val="en-US"/>
              </w:rPr>
              <w:t>Yes</w:t>
            </w:r>
            <w:r w:rsidRPr="00BF209D">
              <w:rPr>
                <w:rFonts w:ascii="Times New Roman" w:hAnsi="Times New Roman" w:cs="Times New Roman"/>
              </w:rPr>
              <w:t xml:space="preserve">. </w:t>
            </w:r>
          </w:p>
          <w:p w:rsidR="00BF209D" w:rsidRPr="00BF209D" w:rsidRDefault="00BF209D" w:rsidP="00105A4A">
            <w:pPr>
              <w:rPr>
                <w:rFonts w:ascii="Times New Roman" w:hAnsi="Times New Roman" w:cs="Times New Roman"/>
              </w:rPr>
            </w:pPr>
            <w:r w:rsidRPr="00BF209D">
              <w:rPr>
                <w:rFonts w:ascii="Times New Roman" w:hAnsi="Times New Roman" w:cs="Times New Roman"/>
              </w:rPr>
              <w:t>-</w:t>
            </w:r>
            <w:r>
              <w:rPr>
                <w:rFonts w:ascii="Times New Roman" w:hAnsi="Times New Roman" w:cs="Times New Roman"/>
                <w:lang w:val="en-US"/>
              </w:rPr>
              <w:t>Great</w:t>
            </w:r>
            <w:r w:rsidRPr="00BF209D">
              <w:rPr>
                <w:rFonts w:ascii="Times New Roman" w:hAnsi="Times New Roman" w:cs="Times New Roman"/>
              </w:rPr>
              <w:t>!</w:t>
            </w:r>
            <w:r>
              <w:rPr>
                <w:rFonts w:ascii="Times New Roman" w:hAnsi="Times New Roman" w:cs="Times New Roman"/>
                <w:lang w:val="en-US"/>
              </w:rPr>
              <w:t>”</w:t>
            </w:r>
          </w:p>
        </w:tc>
        <w:tc>
          <w:tcPr>
            <w:tcW w:w="2142" w:type="dxa"/>
          </w:tcPr>
          <w:p w:rsidR="00B4421D" w:rsidRPr="00BF209D" w:rsidRDefault="00B4421D" w:rsidP="00F667B7">
            <w:pPr>
              <w:rPr>
                <w:rFonts w:ascii="Times New Roman" w:hAnsi="Times New Roman" w:cs="Times New Roman"/>
              </w:rPr>
            </w:pPr>
          </w:p>
        </w:tc>
        <w:tc>
          <w:tcPr>
            <w:tcW w:w="1877" w:type="dxa"/>
          </w:tcPr>
          <w:p w:rsidR="00B4421D" w:rsidRPr="00CA1B41" w:rsidRDefault="000D7A36" w:rsidP="00F667B7">
            <w:pPr>
              <w:rPr>
                <w:rFonts w:ascii="Times New Roman" w:hAnsi="Times New Roman" w:cs="Times New Roman"/>
              </w:rPr>
            </w:pPr>
            <w:r>
              <w:rPr>
                <w:rFonts w:ascii="Times New Roman" w:hAnsi="Times New Roman" w:cs="Times New Roman"/>
                <w:lang w:val="en-US"/>
              </w:rPr>
              <w:t>15</w:t>
            </w:r>
            <w:r w:rsidR="00F21F3E" w:rsidRPr="00CA1B41">
              <w:rPr>
                <w:rFonts w:ascii="Times New Roman" w:hAnsi="Times New Roman" w:cs="Times New Roman"/>
              </w:rPr>
              <w:t xml:space="preserve"> </w:t>
            </w:r>
            <w:r w:rsidR="00F21F3E">
              <w:rPr>
                <w:rFonts w:ascii="Times New Roman" w:hAnsi="Times New Roman" w:cs="Times New Roman"/>
              </w:rPr>
              <w:t>мин</w:t>
            </w:r>
            <w:r w:rsidR="00F21F3E" w:rsidRPr="00CA1B41">
              <w:rPr>
                <w:rFonts w:ascii="Times New Roman" w:hAnsi="Times New Roman" w:cs="Times New Roman"/>
              </w:rPr>
              <w:t>.</w:t>
            </w:r>
          </w:p>
        </w:tc>
        <w:tc>
          <w:tcPr>
            <w:tcW w:w="2172" w:type="dxa"/>
          </w:tcPr>
          <w:p w:rsidR="00B4421D" w:rsidRPr="00CA1B41" w:rsidRDefault="00B4421D" w:rsidP="00B4421D">
            <w:pPr>
              <w:rPr>
                <w:rFonts w:ascii="Times New Roman" w:hAnsi="Times New Roman" w:cs="Times New Roman"/>
              </w:rPr>
            </w:pPr>
            <w:r>
              <w:rPr>
                <w:rFonts w:ascii="Times New Roman" w:hAnsi="Times New Roman" w:cs="Times New Roman"/>
              </w:rPr>
              <w:t>Дети</w:t>
            </w:r>
            <w:r w:rsidRPr="00CA1B41">
              <w:rPr>
                <w:rFonts w:ascii="Times New Roman" w:hAnsi="Times New Roman" w:cs="Times New Roman"/>
              </w:rPr>
              <w:t xml:space="preserve"> </w:t>
            </w:r>
            <w:r>
              <w:rPr>
                <w:rFonts w:ascii="Times New Roman" w:hAnsi="Times New Roman" w:cs="Times New Roman"/>
              </w:rPr>
              <w:t>встают</w:t>
            </w:r>
            <w:r w:rsidRPr="00CA1B41">
              <w:rPr>
                <w:rFonts w:ascii="Times New Roman" w:hAnsi="Times New Roman" w:cs="Times New Roman"/>
              </w:rPr>
              <w:t xml:space="preserve"> </w:t>
            </w:r>
            <w:r>
              <w:rPr>
                <w:rFonts w:ascii="Times New Roman" w:hAnsi="Times New Roman" w:cs="Times New Roman"/>
              </w:rPr>
              <w:t>из</w:t>
            </w:r>
            <w:r w:rsidRPr="00CA1B41">
              <w:rPr>
                <w:rFonts w:ascii="Times New Roman" w:hAnsi="Times New Roman" w:cs="Times New Roman"/>
              </w:rPr>
              <w:t>-</w:t>
            </w:r>
            <w:r>
              <w:rPr>
                <w:rFonts w:ascii="Times New Roman" w:hAnsi="Times New Roman" w:cs="Times New Roman"/>
              </w:rPr>
              <w:t>за</w:t>
            </w:r>
            <w:r w:rsidRPr="00CA1B41">
              <w:rPr>
                <w:rFonts w:ascii="Times New Roman" w:hAnsi="Times New Roman" w:cs="Times New Roman"/>
              </w:rPr>
              <w:t xml:space="preserve"> </w:t>
            </w:r>
            <w:r>
              <w:rPr>
                <w:rFonts w:ascii="Times New Roman" w:hAnsi="Times New Roman" w:cs="Times New Roman"/>
              </w:rPr>
              <w:t>парт</w:t>
            </w:r>
            <w:r w:rsidRPr="00CA1B41">
              <w:rPr>
                <w:rFonts w:ascii="Times New Roman" w:hAnsi="Times New Roman" w:cs="Times New Roman"/>
              </w:rPr>
              <w:t xml:space="preserve">, </w:t>
            </w:r>
            <w:r>
              <w:rPr>
                <w:rFonts w:ascii="Times New Roman" w:hAnsi="Times New Roman" w:cs="Times New Roman"/>
              </w:rPr>
              <w:t>и</w:t>
            </w:r>
            <w:r w:rsidRPr="00CA1B41">
              <w:rPr>
                <w:rFonts w:ascii="Times New Roman" w:hAnsi="Times New Roman" w:cs="Times New Roman"/>
              </w:rPr>
              <w:t xml:space="preserve"> </w:t>
            </w:r>
            <w:r>
              <w:rPr>
                <w:rFonts w:ascii="Times New Roman" w:hAnsi="Times New Roman" w:cs="Times New Roman"/>
              </w:rPr>
              <w:t>все</w:t>
            </w:r>
            <w:r w:rsidRPr="00CA1B41">
              <w:rPr>
                <w:rFonts w:ascii="Times New Roman" w:hAnsi="Times New Roman" w:cs="Times New Roman"/>
              </w:rPr>
              <w:t xml:space="preserve"> </w:t>
            </w:r>
            <w:r>
              <w:rPr>
                <w:rFonts w:ascii="Times New Roman" w:hAnsi="Times New Roman" w:cs="Times New Roman"/>
              </w:rPr>
              <w:t>вместе</w:t>
            </w:r>
            <w:r w:rsidRPr="00CA1B41">
              <w:rPr>
                <w:rFonts w:ascii="Times New Roman" w:hAnsi="Times New Roman" w:cs="Times New Roman"/>
              </w:rPr>
              <w:t xml:space="preserve"> </w:t>
            </w:r>
            <w:r>
              <w:rPr>
                <w:rFonts w:ascii="Times New Roman" w:hAnsi="Times New Roman" w:cs="Times New Roman"/>
              </w:rPr>
              <w:t>повторяют</w:t>
            </w:r>
            <w:r w:rsidRPr="00CA1B41">
              <w:rPr>
                <w:rFonts w:ascii="Times New Roman" w:hAnsi="Times New Roman" w:cs="Times New Roman"/>
              </w:rPr>
              <w:t xml:space="preserve"> </w:t>
            </w:r>
            <w:r>
              <w:rPr>
                <w:rFonts w:ascii="Times New Roman" w:hAnsi="Times New Roman" w:cs="Times New Roman"/>
              </w:rPr>
              <w:t>за</w:t>
            </w:r>
            <w:r w:rsidRPr="00CA1B41">
              <w:rPr>
                <w:rFonts w:ascii="Times New Roman" w:hAnsi="Times New Roman" w:cs="Times New Roman"/>
              </w:rPr>
              <w:t xml:space="preserve"> </w:t>
            </w:r>
            <w:r>
              <w:rPr>
                <w:rFonts w:ascii="Times New Roman" w:hAnsi="Times New Roman" w:cs="Times New Roman"/>
              </w:rPr>
              <w:t>учителем</w:t>
            </w:r>
            <w:r w:rsidRPr="00CA1B41">
              <w:rPr>
                <w:rFonts w:ascii="Times New Roman" w:hAnsi="Times New Roman" w:cs="Times New Roman"/>
              </w:rPr>
              <w:t xml:space="preserve"> </w:t>
            </w:r>
            <w:r>
              <w:rPr>
                <w:rFonts w:ascii="Times New Roman" w:hAnsi="Times New Roman" w:cs="Times New Roman"/>
              </w:rPr>
              <w:t>движения</w:t>
            </w:r>
            <w:r w:rsidRPr="00CA1B41">
              <w:rPr>
                <w:rFonts w:ascii="Times New Roman" w:hAnsi="Times New Roman" w:cs="Times New Roman"/>
              </w:rPr>
              <w:t>.</w:t>
            </w:r>
          </w:p>
        </w:tc>
      </w:tr>
      <w:tr w:rsidR="00231FB5" w:rsidRPr="00F21F3E" w:rsidTr="00EE6DB8">
        <w:trPr>
          <w:trHeight w:val="253"/>
        </w:trPr>
        <w:tc>
          <w:tcPr>
            <w:tcW w:w="3693" w:type="dxa"/>
          </w:tcPr>
          <w:p w:rsidR="00231FB5" w:rsidRPr="00BF209D" w:rsidRDefault="00B4421D" w:rsidP="00BF209D">
            <w:pPr>
              <w:rPr>
                <w:rFonts w:ascii="Times New Roman" w:hAnsi="Times New Roman" w:cs="Times New Roman"/>
              </w:rPr>
            </w:pPr>
            <w:r w:rsidRPr="00CA1B41">
              <w:rPr>
                <w:rFonts w:ascii="Times New Roman" w:hAnsi="Times New Roman" w:cs="Times New Roman"/>
              </w:rPr>
              <w:lastRenderedPageBreak/>
              <w:t>2.</w:t>
            </w:r>
            <w:r w:rsidR="000D7A36">
              <w:rPr>
                <w:rFonts w:ascii="Times New Roman" w:hAnsi="Times New Roman" w:cs="Times New Roman"/>
                <w:lang w:val="en-US"/>
              </w:rPr>
              <w:t>5</w:t>
            </w:r>
            <w:r w:rsidR="00BF209D">
              <w:rPr>
                <w:rFonts w:ascii="Times New Roman" w:hAnsi="Times New Roman" w:cs="Times New Roman"/>
                <w:lang w:val="en-US"/>
              </w:rPr>
              <w:t xml:space="preserve"> </w:t>
            </w:r>
            <w:r w:rsidR="00BF209D">
              <w:rPr>
                <w:rFonts w:ascii="Times New Roman" w:hAnsi="Times New Roman" w:cs="Times New Roman"/>
              </w:rPr>
              <w:t>Закрепление лексики</w:t>
            </w:r>
          </w:p>
        </w:tc>
        <w:tc>
          <w:tcPr>
            <w:tcW w:w="2550" w:type="dxa"/>
          </w:tcPr>
          <w:p w:rsidR="00105A4A" w:rsidRPr="00BF209D" w:rsidRDefault="00BF209D" w:rsidP="00895C84">
            <w:pPr>
              <w:rPr>
                <w:rFonts w:ascii="Times New Roman" w:hAnsi="Times New Roman" w:cs="Times New Roman"/>
                <w:lang w:val="en-US"/>
              </w:rPr>
            </w:pPr>
            <w:r>
              <w:rPr>
                <w:rFonts w:ascii="Times New Roman" w:hAnsi="Times New Roman" w:cs="Times New Roman"/>
                <w:lang w:val="en-US"/>
              </w:rPr>
              <w:t>“You have learnt the names of countries, the names of languages, the names of nationalities. Let’s check your knowledge. Here are some cards. There are gaps. You are to fill the gaps.”</w:t>
            </w:r>
          </w:p>
        </w:tc>
        <w:tc>
          <w:tcPr>
            <w:tcW w:w="2352" w:type="dxa"/>
          </w:tcPr>
          <w:p w:rsidR="00F21F3E" w:rsidRPr="00C94174" w:rsidRDefault="00F21F3E" w:rsidP="00105A4A">
            <w:pPr>
              <w:rPr>
                <w:rFonts w:ascii="Times New Roman" w:hAnsi="Times New Roman" w:cs="Times New Roman"/>
                <w:lang w:val="en-US"/>
              </w:rPr>
            </w:pPr>
          </w:p>
        </w:tc>
        <w:tc>
          <w:tcPr>
            <w:tcW w:w="2142" w:type="dxa"/>
          </w:tcPr>
          <w:p w:rsidR="004630A3" w:rsidRPr="00B4421D" w:rsidRDefault="004630A3" w:rsidP="00F667B7">
            <w:pPr>
              <w:rPr>
                <w:rFonts w:ascii="Times New Roman" w:hAnsi="Times New Roman" w:cs="Times New Roman"/>
                <w:lang w:val="en-US"/>
              </w:rPr>
            </w:pPr>
          </w:p>
        </w:tc>
        <w:tc>
          <w:tcPr>
            <w:tcW w:w="1877" w:type="dxa"/>
          </w:tcPr>
          <w:p w:rsidR="00231FB5" w:rsidRPr="00BF209D" w:rsidRDefault="00BF209D" w:rsidP="00F667B7">
            <w:pPr>
              <w:rPr>
                <w:rFonts w:ascii="Times New Roman" w:hAnsi="Times New Roman" w:cs="Times New Roman"/>
                <w:lang w:val="en-US"/>
              </w:rPr>
            </w:pPr>
            <w:r>
              <w:rPr>
                <w:rFonts w:ascii="Times New Roman" w:hAnsi="Times New Roman" w:cs="Times New Roman"/>
                <w:lang w:val="en-US"/>
              </w:rPr>
              <w:t xml:space="preserve">5 </w:t>
            </w:r>
            <w:r w:rsidR="00F21F3E">
              <w:rPr>
                <w:rFonts w:ascii="Times New Roman" w:hAnsi="Times New Roman" w:cs="Times New Roman"/>
              </w:rPr>
              <w:t>мин</w:t>
            </w:r>
            <w:r w:rsidR="00F21F3E" w:rsidRPr="00BF209D">
              <w:rPr>
                <w:rFonts w:ascii="Times New Roman" w:hAnsi="Times New Roman" w:cs="Times New Roman"/>
                <w:lang w:val="en-US"/>
              </w:rPr>
              <w:t>.</w:t>
            </w:r>
          </w:p>
        </w:tc>
        <w:tc>
          <w:tcPr>
            <w:tcW w:w="2172" w:type="dxa"/>
          </w:tcPr>
          <w:p w:rsidR="00231FB5" w:rsidRPr="00BF209D" w:rsidRDefault="00BF209D" w:rsidP="00BF209D">
            <w:pPr>
              <w:rPr>
                <w:rFonts w:ascii="Times New Roman" w:hAnsi="Times New Roman" w:cs="Times New Roman"/>
              </w:rPr>
            </w:pPr>
            <w:r>
              <w:rPr>
                <w:rFonts w:ascii="Times New Roman" w:hAnsi="Times New Roman" w:cs="Times New Roman"/>
              </w:rPr>
              <w:t>Упражнение выполняется  в том время, когда ученики отвечают диалоги, составленные на прошлом этапе</w:t>
            </w:r>
            <w:proofErr w:type="gramStart"/>
            <w:r>
              <w:rPr>
                <w:rFonts w:ascii="Times New Roman" w:hAnsi="Times New Roman" w:cs="Times New Roman"/>
              </w:rPr>
              <w:t>..</w:t>
            </w:r>
            <w:proofErr w:type="gramEnd"/>
          </w:p>
        </w:tc>
      </w:tr>
      <w:tr w:rsidR="00F667B7" w:rsidRPr="0046031B" w:rsidTr="00EE6DB8">
        <w:trPr>
          <w:trHeight w:val="253"/>
        </w:trPr>
        <w:tc>
          <w:tcPr>
            <w:tcW w:w="3693" w:type="dxa"/>
          </w:tcPr>
          <w:p w:rsidR="008E1B89" w:rsidRPr="00BF209D" w:rsidRDefault="000D7A36" w:rsidP="00BF209D">
            <w:pPr>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6</w:t>
            </w:r>
            <w:r w:rsidR="00BF209D">
              <w:rPr>
                <w:rFonts w:ascii="Times New Roman" w:hAnsi="Times New Roman" w:cs="Times New Roman"/>
              </w:rPr>
              <w:t xml:space="preserve"> Проверка домашнего задания</w:t>
            </w:r>
          </w:p>
        </w:tc>
        <w:tc>
          <w:tcPr>
            <w:tcW w:w="2550" w:type="dxa"/>
          </w:tcPr>
          <w:p w:rsidR="00E261D0" w:rsidRPr="0046031B" w:rsidRDefault="00BF209D" w:rsidP="0046031B">
            <w:pPr>
              <w:rPr>
                <w:rFonts w:ascii="Times New Roman" w:hAnsi="Times New Roman" w:cs="Times New Roman"/>
                <w:lang w:val="en-US"/>
              </w:rPr>
            </w:pPr>
            <w:proofErr w:type="gramStart"/>
            <w:r w:rsidRPr="003A741E">
              <w:rPr>
                <w:rFonts w:ascii="Times New Roman" w:hAnsi="Times New Roman" w:cs="Times New Roman"/>
                <w:lang w:val="en-US"/>
              </w:rPr>
              <w:t xml:space="preserve">“ </w:t>
            </w:r>
            <w:r>
              <w:rPr>
                <w:rFonts w:ascii="Times New Roman" w:hAnsi="Times New Roman" w:cs="Times New Roman"/>
                <w:lang w:val="en-US"/>
              </w:rPr>
              <w:t>It</w:t>
            </w:r>
            <w:r w:rsidRPr="003A741E">
              <w:rPr>
                <w:rFonts w:ascii="Times New Roman" w:hAnsi="Times New Roman" w:cs="Times New Roman"/>
                <w:lang w:val="en-US"/>
              </w:rPr>
              <w:t>’</w:t>
            </w:r>
            <w:r>
              <w:rPr>
                <w:rFonts w:ascii="Times New Roman" w:hAnsi="Times New Roman" w:cs="Times New Roman"/>
                <w:lang w:val="en-US"/>
              </w:rPr>
              <w:t>s</w:t>
            </w:r>
            <w:proofErr w:type="gramEnd"/>
            <w:r w:rsidRPr="003A741E">
              <w:rPr>
                <w:rFonts w:ascii="Times New Roman" w:hAnsi="Times New Roman" w:cs="Times New Roman"/>
                <w:lang w:val="en-US"/>
              </w:rPr>
              <w:t xml:space="preserve"> </w:t>
            </w:r>
            <w:r>
              <w:rPr>
                <w:rFonts w:ascii="Times New Roman" w:hAnsi="Times New Roman" w:cs="Times New Roman"/>
                <w:lang w:val="en-US"/>
              </w:rPr>
              <w:t>high</w:t>
            </w:r>
            <w:r w:rsidRPr="003A741E">
              <w:rPr>
                <w:rFonts w:ascii="Times New Roman" w:hAnsi="Times New Roman" w:cs="Times New Roman"/>
                <w:lang w:val="en-US"/>
              </w:rPr>
              <w:t xml:space="preserve"> </w:t>
            </w:r>
            <w:r>
              <w:rPr>
                <w:rFonts w:ascii="Times New Roman" w:hAnsi="Times New Roman" w:cs="Times New Roman"/>
                <w:lang w:val="en-US"/>
              </w:rPr>
              <w:t>time</w:t>
            </w:r>
            <w:r w:rsidRPr="003A741E">
              <w:rPr>
                <w:rFonts w:ascii="Times New Roman" w:hAnsi="Times New Roman" w:cs="Times New Roman"/>
                <w:lang w:val="en-US"/>
              </w:rPr>
              <w:t xml:space="preserve"> </w:t>
            </w:r>
            <w:r>
              <w:rPr>
                <w:rFonts w:ascii="Times New Roman" w:hAnsi="Times New Roman" w:cs="Times New Roman"/>
                <w:lang w:val="en-US"/>
              </w:rPr>
              <w:t>to</w:t>
            </w:r>
            <w:r w:rsidRPr="003A741E">
              <w:rPr>
                <w:rFonts w:ascii="Times New Roman" w:hAnsi="Times New Roman" w:cs="Times New Roman"/>
                <w:lang w:val="en-US"/>
              </w:rPr>
              <w:t xml:space="preserve"> </w:t>
            </w:r>
            <w:r>
              <w:rPr>
                <w:rFonts w:ascii="Times New Roman" w:hAnsi="Times New Roman" w:cs="Times New Roman"/>
                <w:lang w:val="en-US"/>
              </w:rPr>
              <w:t>check</w:t>
            </w:r>
            <w:r w:rsidRPr="003A741E">
              <w:rPr>
                <w:rFonts w:ascii="Times New Roman" w:hAnsi="Times New Roman" w:cs="Times New Roman"/>
                <w:lang w:val="en-US"/>
              </w:rPr>
              <w:t xml:space="preserve"> </w:t>
            </w:r>
            <w:r>
              <w:rPr>
                <w:rFonts w:ascii="Times New Roman" w:hAnsi="Times New Roman" w:cs="Times New Roman"/>
                <w:lang w:val="en-US"/>
              </w:rPr>
              <w:t>your</w:t>
            </w:r>
            <w:r w:rsidRPr="003A741E">
              <w:rPr>
                <w:rFonts w:ascii="Times New Roman" w:hAnsi="Times New Roman" w:cs="Times New Roman"/>
                <w:lang w:val="en-US"/>
              </w:rPr>
              <w:t xml:space="preserve"> </w:t>
            </w:r>
            <w:r>
              <w:rPr>
                <w:rFonts w:ascii="Times New Roman" w:hAnsi="Times New Roman" w:cs="Times New Roman"/>
                <w:lang w:val="en-US"/>
              </w:rPr>
              <w:t>home</w:t>
            </w:r>
            <w:r w:rsidRPr="003A741E">
              <w:rPr>
                <w:rFonts w:ascii="Times New Roman" w:hAnsi="Times New Roman" w:cs="Times New Roman"/>
                <w:lang w:val="en-US"/>
              </w:rPr>
              <w:t xml:space="preserve"> </w:t>
            </w:r>
            <w:r>
              <w:rPr>
                <w:rFonts w:ascii="Times New Roman" w:hAnsi="Times New Roman" w:cs="Times New Roman"/>
                <w:lang w:val="en-US"/>
              </w:rPr>
              <w:t>exercise</w:t>
            </w:r>
            <w:r w:rsidRPr="003A741E">
              <w:rPr>
                <w:rFonts w:ascii="Times New Roman" w:hAnsi="Times New Roman" w:cs="Times New Roman"/>
                <w:lang w:val="en-US"/>
              </w:rPr>
              <w:t>.</w:t>
            </w:r>
            <w:r w:rsidR="0046031B" w:rsidRPr="003A741E">
              <w:rPr>
                <w:rFonts w:ascii="Times New Roman" w:hAnsi="Times New Roman" w:cs="Times New Roman"/>
                <w:lang w:val="en-US"/>
              </w:rPr>
              <w:t xml:space="preserve"> </w:t>
            </w:r>
            <w:r w:rsidR="0046031B">
              <w:rPr>
                <w:rFonts w:ascii="Times New Roman" w:hAnsi="Times New Roman" w:cs="Times New Roman"/>
                <w:lang w:val="en-US"/>
              </w:rPr>
              <w:t>Please</w:t>
            </w:r>
            <w:r w:rsidR="0046031B" w:rsidRPr="0046031B">
              <w:rPr>
                <w:rFonts w:ascii="Times New Roman" w:hAnsi="Times New Roman" w:cs="Times New Roman"/>
                <w:lang w:val="en-US"/>
              </w:rPr>
              <w:t xml:space="preserve">, </w:t>
            </w:r>
            <w:r w:rsidR="0046031B">
              <w:rPr>
                <w:rFonts w:ascii="Times New Roman" w:hAnsi="Times New Roman" w:cs="Times New Roman"/>
                <w:lang w:val="en-US"/>
              </w:rPr>
              <w:t xml:space="preserve">give me your exercise </w:t>
            </w:r>
            <w:proofErr w:type="gramStart"/>
            <w:r w:rsidR="0046031B">
              <w:rPr>
                <w:rFonts w:ascii="Times New Roman" w:hAnsi="Times New Roman" w:cs="Times New Roman"/>
                <w:lang w:val="en-US"/>
              </w:rPr>
              <w:t>books,</w:t>
            </w:r>
            <w:proofErr w:type="gramEnd"/>
            <w:r w:rsidR="0046031B">
              <w:rPr>
                <w:rFonts w:ascii="Times New Roman" w:hAnsi="Times New Roman" w:cs="Times New Roman"/>
                <w:lang w:val="en-US"/>
              </w:rPr>
              <w:t xml:space="preserve"> I will check your home work by myself.”</w:t>
            </w:r>
          </w:p>
        </w:tc>
        <w:tc>
          <w:tcPr>
            <w:tcW w:w="2352" w:type="dxa"/>
          </w:tcPr>
          <w:p w:rsidR="00F21F3E" w:rsidRPr="0046031B" w:rsidRDefault="00F21F3E" w:rsidP="00E714B9">
            <w:pPr>
              <w:rPr>
                <w:rFonts w:ascii="Times New Roman" w:hAnsi="Times New Roman" w:cs="Times New Roman"/>
                <w:lang w:val="en-US"/>
              </w:rPr>
            </w:pPr>
          </w:p>
        </w:tc>
        <w:tc>
          <w:tcPr>
            <w:tcW w:w="2142" w:type="dxa"/>
          </w:tcPr>
          <w:p w:rsidR="00F667B7" w:rsidRPr="0046031B" w:rsidRDefault="00F667B7" w:rsidP="00E714B9">
            <w:pPr>
              <w:rPr>
                <w:rFonts w:ascii="Times New Roman" w:hAnsi="Times New Roman" w:cs="Times New Roman"/>
                <w:lang w:val="en-US"/>
              </w:rPr>
            </w:pPr>
          </w:p>
        </w:tc>
        <w:tc>
          <w:tcPr>
            <w:tcW w:w="1877" w:type="dxa"/>
          </w:tcPr>
          <w:p w:rsidR="00F667B7" w:rsidRPr="0046031B" w:rsidRDefault="0046031B" w:rsidP="00E714B9">
            <w:pPr>
              <w:rPr>
                <w:rFonts w:ascii="Times New Roman" w:hAnsi="Times New Roman" w:cs="Times New Roman"/>
              </w:rPr>
            </w:pPr>
            <w:r>
              <w:rPr>
                <w:rFonts w:ascii="Times New Roman" w:hAnsi="Times New Roman" w:cs="Times New Roman"/>
                <w:lang w:val="en-US"/>
              </w:rPr>
              <w:t>1</w:t>
            </w:r>
            <w:r w:rsidR="00BF1C78">
              <w:rPr>
                <w:rFonts w:ascii="Times New Roman" w:hAnsi="Times New Roman" w:cs="Times New Roman"/>
              </w:rPr>
              <w:t>мин</w:t>
            </w:r>
          </w:p>
        </w:tc>
        <w:tc>
          <w:tcPr>
            <w:tcW w:w="2172" w:type="dxa"/>
          </w:tcPr>
          <w:p w:rsidR="00F667B7" w:rsidRPr="0046031B" w:rsidRDefault="00F667B7" w:rsidP="00E714B9">
            <w:pPr>
              <w:rPr>
                <w:rFonts w:ascii="Times New Roman" w:hAnsi="Times New Roman" w:cs="Times New Roman"/>
              </w:rPr>
            </w:pPr>
          </w:p>
        </w:tc>
      </w:tr>
      <w:tr w:rsidR="00E748A9" w:rsidRPr="0058020F" w:rsidTr="00EE6DB8">
        <w:trPr>
          <w:trHeight w:val="253"/>
        </w:trPr>
        <w:tc>
          <w:tcPr>
            <w:tcW w:w="3693" w:type="dxa"/>
          </w:tcPr>
          <w:p w:rsidR="00E748A9" w:rsidRPr="00D50FF9" w:rsidRDefault="00D50FF9" w:rsidP="0058020F">
            <w:pPr>
              <w:rPr>
                <w:rFonts w:ascii="Times New Roman" w:hAnsi="Times New Roman" w:cs="Times New Roman"/>
              </w:rPr>
            </w:pPr>
            <w:r>
              <w:rPr>
                <w:rFonts w:ascii="Times New Roman" w:hAnsi="Times New Roman" w:cs="Times New Roman"/>
              </w:rPr>
              <w:t>3.Заключительный этап</w:t>
            </w:r>
          </w:p>
        </w:tc>
        <w:tc>
          <w:tcPr>
            <w:tcW w:w="2550" w:type="dxa"/>
          </w:tcPr>
          <w:p w:rsidR="00E748A9" w:rsidRPr="0046031B" w:rsidRDefault="00E748A9" w:rsidP="009B4337">
            <w:pPr>
              <w:rPr>
                <w:rFonts w:ascii="Times New Roman" w:hAnsi="Times New Roman" w:cs="Times New Roman"/>
              </w:rPr>
            </w:pPr>
          </w:p>
        </w:tc>
        <w:tc>
          <w:tcPr>
            <w:tcW w:w="2352" w:type="dxa"/>
          </w:tcPr>
          <w:p w:rsidR="00E748A9" w:rsidRPr="0046031B" w:rsidRDefault="00E748A9" w:rsidP="00F667B7">
            <w:pPr>
              <w:rPr>
                <w:rFonts w:ascii="Times New Roman" w:hAnsi="Times New Roman" w:cs="Times New Roman"/>
              </w:rPr>
            </w:pPr>
          </w:p>
        </w:tc>
        <w:tc>
          <w:tcPr>
            <w:tcW w:w="2142" w:type="dxa"/>
          </w:tcPr>
          <w:p w:rsidR="00E1317A" w:rsidRPr="0046031B" w:rsidRDefault="00E1317A" w:rsidP="00E714B9">
            <w:pPr>
              <w:rPr>
                <w:rFonts w:ascii="Times New Roman" w:hAnsi="Times New Roman" w:cs="Times New Roman"/>
              </w:rPr>
            </w:pPr>
          </w:p>
        </w:tc>
        <w:tc>
          <w:tcPr>
            <w:tcW w:w="1877" w:type="dxa"/>
          </w:tcPr>
          <w:p w:rsidR="00E748A9" w:rsidRPr="00034F89" w:rsidRDefault="00E748A9" w:rsidP="00E714B9">
            <w:pPr>
              <w:rPr>
                <w:rFonts w:ascii="Times New Roman" w:hAnsi="Times New Roman" w:cs="Times New Roman"/>
              </w:rPr>
            </w:pPr>
          </w:p>
        </w:tc>
        <w:tc>
          <w:tcPr>
            <w:tcW w:w="2172" w:type="dxa"/>
          </w:tcPr>
          <w:p w:rsidR="00E748A9" w:rsidRPr="00D50FF9" w:rsidRDefault="00E748A9" w:rsidP="00E714B9">
            <w:pPr>
              <w:rPr>
                <w:rFonts w:ascii="Times New Roman" w:hAnsi="Times New Roman" w:cs="Times New Roman"/>
              </w:rPr>
            </w:pPr>
          </w:p>
        </w:tc>
      </w:tr>
      <w:tr w:rsidR="00E7534D" w:rsidRPr="00865306" w:rsidTr="00EE6DB8">
        <w:trPr>
          <w:trHeight w:val="253"/>
        </w:trPr>
        <w:tc>
          <w:tcPr>
            <w:tcW w:w="3693" w:type="dxa"/>
          </w:tcPr>
          <w:p w:rsidR="00E7534D" w:rsidRPr="00865306" w:rsidRDefault="00E7534D" w:rsidP="00422BF0">
            <w:pPr>
              <w:rPr>
                <w:rFonts w:ascii="Times New Roman" w:hAnsi="Times New Roman" w:cs="Times New Roman"/>
              </w:rPr>
            </w:pPr>
            <w:r w:rsidRPr="00865306">
              <w:rPr>
                <w:rFonts w:ascii="Times New Roman" w:hAnsi="Times New Roman" w:cs="Times New Roman"/>
              </w:rPr>
              <w:t>3.</w:t>
            </w:r>
            <w:r w:rsidR="00422BF0" w:rsidRPr="00865306">
              <w:rPr>
                <w:rFonts w:ascii="Times New Roman" w:hAnsi="Times New Roman" w:cs="Times New Roman"/>
              </w:rPr>
              <w:t xml:space="preserve">1 </w:t>
            </w:r>
            <w:r w:rsidR="00422BF0" w:rsidRPr="00422BF0">
              <w:rPr>
                <w:rFonts w:ascii="Times New Roman" w:hAnsi="Times New Roman" w:cs="Times New Roman"/>
              </w:rPr>
              <w:t>Задание</w:t>
            </w:r>
            <w:r w:rsidR="00422BF0" w:rsidRPr="00865306">
              <w:rPr>
                <w:rFonts w:ascii="Times New Roman" w:hAnsi="Times New Roman" w:cs="Times New Roman"/>
              </w:rPr>
              <w:t xml:space="preserve"> </w:t>
            </w:r>
            <w:r w:rsidR="00422BF0" w:rsidRPr="00422BF0">
              <w:rPr>
                <w:rFonts w:ascii="Times New Roman" w:hAnsi="Times New Roman" w:cs="Times New Roman"/>
              </w:rPr>
              <w:t>домашней</w:t>
            </w:r>
            <w:r w:rsidR="00422BF0" w:rsidRPr="00865306">
              <w:rPr>
                <w:rFonts w:ascii="Times New Roman" w:hAnsi="Times New Roman" w:cs="Times New Roman"/>
              </w:rPr>
              <w:t xml:space="preserve"> </w:t>
            </w:r>
            <w:r w:rsidR="00422BF0" w:rsidRPr="00422BF0">
              <w:rPr>
                <w:rFonts w:ascii="Times New Roman" w:hAnsi="Times New Roman" w:cs="Times New Roman"/>
              </w:rPr>
              <w:t>работы</w:t>
            </w:r>
            <w:r w:rsidR="00422BF0" w:rsidRPr="00865306">
              <w:rPr>
                <w:rFonts w:ascii="Times New Roman" w:hAnsi="Times New Roman" w:cs="Times New Roman"/>
              </w:rPr>
              <w:t xml:space="preserve">, </w:t>
            </w:r>
            <w:r w:rsidR="00422BF0" w:rsidRPr="00422BF0">
              <w:rPr>
                <w:rFonts w:ascii="Times New Roman" w:hAnsi="Times New Roman" w:cs="Times New Roman"/>
              </w:rPr>
              <w:t>объяснение</w:t>
            </w:r>
            <w:r w:rsidR="00422BF0" w:rsidRPr="00865306">
              <w:rPr>
                <w:rFonts w:ascii="Times New Roman" w:hAnsi="Times New Roman" w:cs="Times New Roman"/>
              </w:rPr>
              <w:t xml:space="preserve"> </w:t>
            </w:r>
            <w:r w:rsidR="00865306">
              <w:rPr>
                <w:rFonts w:ascii="Times New Roman" w:hAnsi="Times New Roman" w:cs="Times New Roman"/>
              </w:rPr>
              <w:t>домашнего задания</w:t>
            </w:r>
          </w:p>
        </w:tc>
        <w:tc>
          <w:tcPr>
            <w:tcW w:w="2550" w:type="dxa"/>
          </w:tcPr>
          <w:p w:rsidR="00E7534D" w:rsidRPr="00865306" w:rsidRDefault="0046031B" w:rsidP="00865306">
            <w:pPr>
              <w:rPr>
                <w:rFonts w:ascii="Times New Roman" w:hAnsi="Times New Roman" w:cs="Times New Roman"/>
                <w:lang w:val="en-US"/>
              </w:rPr>
            </w:pPr>
            <w:r>
              <w:rPr>
                <w:rFonts w:ascii="Times New Roman" w:hAnsi="Times New Roman" w:cs="Times New Roman"/>
                <w:lang w:val="en-US"/>
              </w:rPr>
              <w:t>“Next time, you will have a test. Please, learn the countries, the languages and the nationalities.”</w:t>
            </w:r>
          </w:p>
        </w:tc>
        <w:tc>
          <w:tcPr>
            <w:tcW w:w="2352" w:type="dxa"/>
          </w:tcPr>
          <w:p w:rsidR="00E7534D" w:rsidRPr="007246F8" w:rsidRDefault="00E7534D" w:rsidP="00ED71B0">
            <w:pPr>
              <w:rPr>
                <w:rFonts w:ascii="Times New Roman" w:hAnsi="Times New Roman" w:cs="Times New Roman"/>
                <w:lang w:val="en-US"/>
              </w:rPr>
            </w:pPr>
          </w:p>
        </w:tc>
        <w:tc>
          <w:tcPr>
            <w:tcW w:w="2142" w:type="dxa"/>
          </w:tcPr>
          <w:p w:rsidR="00E7534D" w:rsidRPr="007246F8" w:rsidRDefault="00E7534D" w:rsidP="00E714B9">
            <w:pPr>
              <w:rPr>
                <w:rFonts w:ascii="Times New Roman" w:hAnsi="Times New Roman" w:cs="Times New Roman"/>
                <w:lang w:val="en-US"/>
              </w:rPr>
            </w:pPr>
          </w:p>
        </w:tc>
        <w:tc>
          <w:tcPr>
            <w:tcW w:w="1877" w:type="dxa"/>
          </w:tcPr>
          <w:p w:rsidR="00E7534D" w:rsidRPr="00865306" w:rsidRDefault="0053026A" w:rsidP="00E714B9">
            <w:pPr>
              <w:rPr>
                <w:rFonts w:ascii="Times New Roman" w:hAnsi="Times New Roman" w:cs="Times New Roman"/>
                <w:lang w:val="en-US"/>
              </w:rPr>
            </w:pPr>
            <w:r>
              <w:rPr>
                <w:rFonts w:ascii="Times New Roman" w:hAnsi="Times New Roman" w:cs="Times New Roman"/>
                <w:lang w:val="en-US"/>
              </w:rPr>
              <w:t>2</w:t>
            </w:r>
            <w:r w:rsidR="00123FB5" w:rsidRPr="00865306">
              <w:rPr>
                <w:rFonts w:ascii="Times New Roman" w:hAnsi="Times New Roman" w:cs="Times New Roman"/>
                <w:lang w:val="en-US"/>
              </w:rPr>
              <w:t xml:space="preserve"> </w:t>
            </w:r>
            <w:r w:rsidR="00123FB5" w:rsidRPr="00422BF0">
              <w:rPr>
                <w:rFonts w:ascii="Times New Roman" w:hAnsi="Times New Roman" w:cs="Times New Roman"/>
              </w:rPr>
              <w:t>мин</w:t>
            </w:r>
            <w:r w:rsidR="00123FB5" w:rsidRPr="00865306">
              <w:rPr>
                <w:rFonts w:ascii="Times New Roman" w:hAnsi="Times New Roman" w:cs="Times New Roman"/>
                <w:lang w:val="en-US"/>
              </w:rPr>
              <w:t>.</w:t>
            </w:r>
          </w:p>
        </w:tc>
        <w:tc>
          <w:tcPr>
            <w:tcW w:w="2172" w:type="dxa"/>
          </w:tcPr>
          <w:p w:rsidR="00E7534D" w:rsidRPr="00865306" w:rsidRDefault="00E7534D" w:rsidP="00E714B9">
            <w:pPr>
              <w:rPr>
                <w:rFonts w:ascii="Times New Roman" w:hAnsi="Times New Roman" w:cs="Times New Roman"/>
                <w:lang w:val="en-US"/>
              </w:rPr>
            </w:pPr>
          </w:p>
        </w:tc>
      </w:tr>
      <w:tr w:rsidR="00422BF0" w:rsidRPr="00422BF0" w:rsidTr="00EE6DB8">
        <w:trPr>
          <w:trHeight w:val="253"/>
        </w:trPr>
        <w:tc>
          <w:tcPr>
            <w:tcW w:w="3693" w:type="dxa"/>
          </w:tcPr>
          <w:p w:rsidR="00422BF0" w:rsidRPr="00927A03" w:rsidRDefault="00422BF0" w:rsidP="00422BF0">
            <w:pPr>
              <w:rPr>
                <w:rFonts w:ascii="Times New Roman" w:hAnsi="Times New Roman" w:cs="Times New Roman"/>
              </w:rPr>
            </w:pPr>
            <w:r w:rsidRPr="00927A03">
              <w:rPr>
                <w:rFonts w:ascii="Times New Roman" w:hAnsi="Times New Roman" w:cs="Times New Roman"/>
              </w:rPr>
              <w:t xml:space="preserve">3.2 </w:t>
            </w:r>
            <w:r w:rsidRPr="00422BF0">
              <w:rPr>
                <w:rFonts w:ascii="Times New Roman" w:hAnsi="Times New Roman" w:cs="Times New Roman"/>
              </w:rPr>
              <w:t>Подведение</w:t>
            </w:r>
            <w:r w:rsidRPr="00927A03">
              <w:rPr>
                <w:rFonts w:ascii="Times New Roman" w:hAnsi="Times New Roman" w:cs="Times New Roman"/>
              </w:rPr>
              <w:t xml:space="preserve"> </w:t>
            </w:r>
            <w:r w:rsidRPr="00422BF0">
              <w:rPr>
                <w:rFonts w:ascii="Times New Roman" w:hAnsi="Times New Roman" w:cs="Times New Roman"/>
              </w:rPr>
              <w:t>итогов</w:t>
            </w:r>
            <w:r w:rsidRPr="00927A03">
              <w:rPr>
                <w:rFonts w:ascii="Times New Roman" w:hAnsi="Times New Roman" w:cs="Times New Roman"/>
              </w:rPr>
              <w:t xml:space="preserve">, </w:t>
            </w:r>
            <w:r w:rsidRPr="00422BF0">
              <w:rPr>
                <w:rFonts w:ascii="Times New Roman" w:hAnsi="Times New Roman" w:cs="Times New Roman"/>
              </w:rPr>
              <w:t>выставление</w:t>
            </w:r>
            <w:r w:rsidRPr="00927A03">
              <w:rPr>
                <w:rFonts w:ascii="Times New Roman" w:hAnsi="Times New Roman" w:cs="Times New Roman"/>
              </w:rPr>
              <w:t xml:space="preserve"> </w:t>
            </w:r>
            <w:r w:rsidRPr="00422BF0">
              <w:rPr>
                <w:rFonts w:ascii="Times New Roman" w:hAnsi="Times New Roman" w:cs="Times New Roman"/>
              </w:rPr>
              <w:t>оценок</w:t>
            </w:r>
            <w:r w:rsidRPr="00927A03">
              <w:rPr>
                <w:rFonts w:ascii="Times New Roman" w:hAnsi="Times New Roman" w:cs="Times New Roman"/>
              </w:rPr>
              <w:t xml:space="preserve"> </w:t>
            </w:r>
            <w:r w:rsidRPr="00422BF0">
              <w:rPr>
                <w:rFonts w:ascii="Times New Roman" w:hAnsi="Times New Roman" w:cs="Times New Roman"/>
              </w:rPr>
              <w:t>и</w:t>
            </w:r>
            <w:r w:rsidRPr="00927A03">
              <w:rPr>
                <w:rFonts w:ascii="Times New Roman" w:hAnsi="Times New Roman" w:cs="Times New Roman"/>
              </w:rPr>
              <w:t xml:space="preserve"> </w:t>
            </w:r>
            <w:r w:rsidRPr="00422BF0">
              <w:rPr>
                <w:rFonts w:ascii="Times New Roman" w:hAnsi="Times New Roman" w:cs="Times New Roman"/>
              </w:rPr>
              <w:t>их</w:t>
            </w:r>
            <w:r w:rsidRPr="00927A03">
              <w:rPr>
                <w:rFonts w:ascii="Times New Roman" w:hAnsi="Times New Roman" w:cs="Times New Roman"/>
              </w:rPr>
              <w:t xml:space="preserve"> </w:t>
            </w:r>
            <w:r w:rsidRPr="00422BF0">
              <w:rPr>
                <w:rFonts w:ascii="Times New Roman" w:hAnsi="Times New Roman" w:cs="Times New Roman"/>
              </w:rPr>
              <w:t>комментирование</w:t>
            </w:r>
            <w:r w:rsidRPr="00927A03">
              <w:rPr>
                <w:rFonts w:ascii="Times New Roman" w:hAnsi="Times New Roman" w:cs="Times New Roman"/>
              </w:rPr>
              <w:t xml:space="preserve">, </w:t>
            </w:r>
            <w:r w:rsidRPr="00422BF0">
              <w:rPr>
                <w:rFonts w:ascii="Times New Roman" w:hAnsi="Times New Roman" w:cs="Times New Roman"/>
              </w:rPr>
              <w:t>прощение</w:t>
            </w:r>
            <w:r w:rsidRPr="00927A03">
              <w:rPr>
                <w:rFonts w:ascii="Times New Roman" w:hAnsi="Times New Roman" w:cs="Times New Roman"/>
              </w:rPr>
              <w:t>.</w:t>
            </w:r>
          </w:p>
        </w:tc>
        <w:tc>
          <w:tcPr>
            <w:tcW w:w="2550" w:type="dxa"/>
          </w:tcPr>
          <w:p w:rsidR="0053026A" w:rsidRDefault="00422BF0" w:rsidP="00422BF0">
            <w:pPr>
              <w:rPr>
                <w:rFonts w:ascii="Times New Roman" w:hAnsi="Times New Roman" w:cs="Times New Roman"/>
                <w:lang w:val="en-US"/>
              </w:rPr>
            </w:pPr>
            <w:r w:rsidRPr="00422BF0">
              <w:rPr>
                <w:rFonts w:ascii="Times New Roman" w:hAnsi="Times New Roman" w:cs="Times New Roman"/>
                <w:lang w:val="en-US"/>
              </w:rPr>
              <w:t xml:space="preserve">“I’m very satisfied with your work. </w:t>
            </w:r>
            <w:proofErr w:type="spellStart"/>
            <w:r w:rsidR="0046031B">
              <w:rPr>
                <w:rFonts w:ascii="Times New Roman" w:hAnsi="Times New Roman" w:cs="Times New Roman"/>
                <w:lang w:val="en-US"/>
              </w:rPr>
              <w:t>Dasha</w:t>
            </w:r>
            <w:proofErr w:type="spellEnd"/>
            <w:r w:rsidR="0046031B">
              <w:rPr>
                <w:rFonts w:ascii="Times New Roman" w:hAnsi="Times New Roman" w:cs="Times New Roman"/>
                <w:lang w:val="en-US"/>
              </w:rPr>
              <w:t xml:space="preserve">, Nikita, </w:t>
            </w:r>
            <w:proofErr w:type="spellStart"/>
            <w:r w:rsidR="0046031B">
              <w:rPr>
                <w:rFonts w:ascii="Times New Roman" w:hAnsi="Times New Roman" w:cs="Times New Roman"/>
                <w:lang w:val="en-US"/>
              </w:rPr>
              <w:t>Artyon</w:t>
            </w:r>
            <w:proofErr w:type="spellEnd"/>
            <w:r w:rsidR="0046031B">
              <w:rPr>
                <w:rFonts w:ascii="Times New Roman" w:hAnsi="Times New Roman" w:cs="Times New Roman"/>
                <w:lang w:val="en-US"/>
              </w:rPr>
              <w:t xml:space="preserve">, </w:t>
            </w:r>
            <w:r w:rsidRPr="00422BF0">
              <w:rPr>
                <w:rFonts w:ascii="Times New Roman" w:hAnsi="Times New Roman" w:cs="Times New Roman"/>
                <w:lang w:val="en-US"/>
              </w:rPr>
              <w:t>our work w</w:t>
            </w:r>
            <w:r w:rsidR="007246F8">
              <w:rPr>
                <w:rFonts w:ascii="Times New Roman" w:hAnsi="Times New Roman" w:cs="Times New Roman"/>
                <w:lang w:val="en-US"/>
              </w:rPr>
              <w:t xml:space="preserve">as rather good today, you </w:t>
            </w:r>
            <w:proofErr w:type="gramStart"/>
            <w:r w:rsidR="007246F8">
              <w:rPr>
                <w:rFonts w:ascii="Times New Roman" w:hAnsi="Times New Roman" w:cs="Times New Roman"/>
                <w:lang w:val="en-US"/>
              </w:rPr>
              <w:t xml:space="preserve">get </w:t>
            </w:r>
            <w:r w:rsidRPr="00422BF0">
              <w:rPr>
                <w:rFonts w:ascii="Times New Roman" w:hAnsi="Times New Roman" w:cs="Times New Roman"/>
                <w:lang w:val="en-US"/>
              </w:rPr>
              <w:t xml:space="preserve"> </w:t>
            </w:r>
            <w:r w:rsidR="0046031B">
              <w:rPr>
                <w:rFonts w:ascii="Times New Roman" w:hAnsi="Times New Roman" w:cs="Times New Roman"/>
                <w:lang w:val="en-US"/>
              </w:rPr>
              <w:t>good</w:t>
            </w:r>
            <w:proofErr w:type="gramEnd"/>
            <w:r w:rsidR="0046031B">
              <w:rPr>
                <w:rFonts w:ascii="Times New Roman" w:hAnsi="Times New Roman" w:cs="Times New Roman"/>
                <w:lang w:val="en-US"/>
              </w:rPr>
              <w:t xml:space="preserve"> </w:t>
            </w:r>
            <w:r w:rsidRPr="00422BF0">
              <w:rPr>
                <w:rFonts w:ascii="Times New Roman" w:hAnsi="Times New Roman" w:cs="Times New Roman"/>
                <w:lang w:val="en-US"/>
              </w:rPr>
              <w:t>mark</w:t>
            </w:r>
            <w:r w:rsidR="007246F8">
              <w:rPr>
                <w:rFonts w:ascii="Times New Roman" w:hAnsi="Times New Roman" w:cs="Times New Roman"/>
                <w:lang w:val="en-US"/>
              </w:rPr>
              <w:t>s</w:t>
            </w:r>
            <w:r w:rsidRPr="00422BF0">
              <w:rPr>
                <w:rFonts w:ascii="Times New Roman" w:hAnsi="Times New Roman" w:cs="Times New Roman"/>
                <w:lang w:val="en-US"/>
              </w:rPr>
              <w:t>. Give me your record book</w:t>
            </w:r>
            <w:r w:rsidR="007246F8">
              <w:rPr>
                <w:rFonts w:ascii="Times New Roman" w:hAnsi="Times New Roman" w:cs="Times New Roman"/>
                <w:lang w:val="en-US"/>
              </w:rPr>
              <w:t>s</w:t>
            </w:r>
            <w:r w:rsidRPr="00422BF0">
              <w:rPr>
                <w:rFonts w:ascii="Times New Roman" w:hAnsi="Times New Roman" w:cs="Times New Roman"/>
                <w:lang w:val="en-US"/>
              </w:rPr>
              <w:t xml:space="preserve">, please. </w:t>
            </w:r>
          </w:p>
          <w:p w:rsidR="00422BF0" w:rsidRPr="00422BF0" w:rsidRDefault="00422BF0" w:rsidP="00422BF0">
            <w:pPr>
              <w:rPr>
                <w:rFonts w:ascii="Times New Roman" w:hAnsi="Times New Roman" w:cs="Times New Roman"/>
                <w:lang w:val="en-US"/>
              </w:rPr>
            </w:pPr>
            <w:r w:rsidRPr="00422BF0">
              <w:rPr>
                <w:rFonts w:ascii="Times New Roman" w:hAnsi="Times New Roman" w:cs="Times New Roman"/>
                <w:lang w:val="en-US"/>
              </w:rPr>
              <w:t>The lesson is over, see you tomorrow.”</w:t>
            </w:r>
          </w:p>
        </w:tc>
        <w:tc>
          <w:tcPr>
            <w:tcW w:w="2352" w:type="dxa"/>
          </w:tcPr>
          <w:p w:rsidR="00422BF0" w:rsidRPr="00422BF0" w:rsidRDefault="00422BF0" w:rsidP="00ED71B0">
            <w:pPr>
              <w:rPr>
                <w:rFonts w:ascii="Times New Roman" w:hAnsi="Times New Roman" w:cs="Times New Roman"/>
                <w:lang w:val="en-US"/>
              </w:rPr>
            </w:pPr>
          </w:p>
        </w:tc>
        <w:tc>
          <w:tcPr>
            <w:tcW w:w="2142" w:type="dxa"/>
          </w:tcPr>
          <w:p w:rsidR="00422BF0" w:rsidRPr="00422BF0" w:rsidRDefault="00422BF0" w:rsidP="00E714B9">
            <w:pPr>
              <w:rPr>
                <w:rFonts w:ascii="Times New Roman" w:hAnsi="Times New Roman" w:cs="Times New Roman"/>
                <w:lang w:val="en-US"/>
              </w:rPr>
            </w:pPr>
          </w:p>
        </w:tc>
        <w:tc>
          <w:tcPr>
            <w:tcW w:w="1877" w:type="dxa"/>
          </w:tcPr>
          <w:p w:rsidR="00422BF0" w:rsidRPr="00422BF0" w:rsidRDefault="0046031B" w:rsidP="00E714B9">
            <w:pPr>
              <w:rPr>
                <w:rFonts w:ascii="Times New Roman" w:hAnsi="Times New Roman" w:cs="Times New Roman"/>
              </w:rPr>
            </w:pPr>
            <w:r>
              <w:rPr>
                <w:rFonts w:ascii="Times New Roman" w:hAnsi="Times New Roman" w:cs="Times New Roman"/>
              </w:rPr>
              <w:t>1</w:t>
            </w:r>
            <w:r w:rsidR="00422BF0" w:rsidRPr="00422BF0">
              <w:rPr>
                <w:rFonts w:ascii="Times New Roman" w:hAnsi="Times New Roman" w:cs="Times New Roman"/>
                <w:lang w:val="en-US"/>
              </w:rPr>
              <w:t xml:space="preserve"> </w:t>
            </w:r>
            <w:r w:rsidR="00422BF0" w:rsidRPr="00422BF0">
              <w:rPr>
                <w:rFonts w:ascii="Times New Roman" w:hAnsi="Times New Roman" w:cs="Times New Roman"/>
              </w:rPr>
              <w:t>мин</w:t>
            </w:r>
          </w:p>
        </w:tc>
        <w:tc>
          <w:tcPr>
            <w:tcW w:w="2172" w:type="dxa"/>
          </w:tcPr>
          <w:p w:rsidR="00422BF0" w:rsidRPr="00422BF0" w:rsidRDefault="00422BF0" w:rsidP="00E714B9">
            <w:pPr>
              <w:rPr>
                <w:rFonts w:ascii="Times New Roman" w:hAnsi="Times New Roman" w:cs="Times New Roman"/>
              </w:rPr>
            </w:pPr>
            <w:r w:rsidRPr="00422BF0">
              <w:rPr>
                <w:rFonts w:ascii="Times New Roman" w:hAnsi="Times New Roman" w:cs="Times New Roman"/>
              </w:rPr>
              <w:t>Дети подходят с дневниками к учителю для выставления оценок.</w:t>
            </w:r>
          </w:p>
        </w:tc>
      </w:tr>
    </w:tbl>
    <w:p w:rsidR="008C6FD9" w:rsidRPr="000D7A36" w:rsidRDefault="008C6FD9" w:rsidP="00E714B9">
      <w:pPr>
        <w:rPr>
          <w:rFonts w:ascii="Times New Roman" w:hAnsi="Times New Roman" w:cs="Times New Roman"/>
        </w:rPr>
      </w:pPr>
    </w:p>
    <w:sectPr w:rsidR="008C6FD9" w:rsidRPr="000D7A36" w:rsidSect="00E714B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5009"/>
    <w:multiLevelType w:val="hybridMultilevel"/>
    <w:tmpl w:val="5F98E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53EA4"/>
    <w:multiLevelType w:val="multilevel"/>
    <w:tmpl w:val="938E53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61C04FB"/>
    <w:multiLevelType w:val="hybridMultilevel"/>
    <w:tmpl w:val="69E88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7936C1"/>
    <w:multiLevelType w:val="hybridMultilevel"/>
    <w:tmpl w:val="7DE898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031062"/>
    <w:multiLevelType w:val="hybridMultilevel"/>
    <w:tmpl w:val="72464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A4778A"/>
    <w:multiLevelType w:val="hybridMultilevel"/>
    <w:tmpl w:val="63841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EA6FF4"/>
    <w:multiLevelType w:val="hybridMultilevel"/>
    <w:tmpl w:val="6EF8A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5537AB"/>
    <w:multiLevelType w:val="hybridMultilevel"/>
    <w:tmpl w:val="C9488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C205AB"/>
    <w:multiLevelType w:val="hybridMultilevel"/>
    <w:tmpl w:val="628E56FC"/>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9">
    <w:nsid w:val="6A934FD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nsid w:val="7D6D0F65"/>
    <w:multiLevelType w:val="hybridMultilevel"/>
    <w:tmpl w:val="98D81B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F220BBB"/>
    <w:multiLevelType w:val="hybridMultilevel"/>
    <w:tmpl w:val="29DA142A"/>
    <w:lvl w:ilvl="0" w:tplc="97980DC8">
      <w:start w:val="2"/>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9"/>
  </w:num>
  <w:num w:numId="5">
    <w:abstractNumId w:val="11"/>
  </w:num>
  <w:num w:numId="6">
    <w:abstractNumId w:val="2"/>
  </w:num>
  <w:num w:numId="7">
    <w:abstractNumId w:val="3"/>
  </w:num>
  <w:num w:numId="8">
    <w:abstractNumId w:val="6"/>
  </w:num>
  <w:num w:numId="9">
    <w:abstractNumId w:val="8"/>
  </w:num>
  <w:num w:numId="10">
    <w:abstractNumId w:val="4"/>
  </w:num>
  <w:num w:numId="11">
    <w:abstractNumId w:val="9"/>
    <w:lvlOverride w:ilvl="0">
      <w:startOverride w:val="15"/>
    </w:lvlOverride>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714B9"/>
    <w:rsid w:val="00003861"/>
    <w:rsid w:val="000133FB"/>
    <w:rsid w:val="00034F89"/>
    <w:rsid w:val="00041CDC"/>
    <w:rsid w:val="00061CD1"/>
    <w:rsid w:val="00066A1C"/>
    <w:rsid w:val="000852BC"/>
    <w:rsid w:val="000946F2"/>
    <w:rsid w:val="000A5C87"/>
    <w:rsid w:val="000D7A36"/>
    <w:rsid w:val="00105A4A"/>
    <w:rsid w:val="00123FB5"/>
    <w:rsid w:val="00145334"/>
    <w:rsid w:val="00222B4F"/>
    <w:rsid w:val="00231FB5"/>
    <w:rsid w:val="002A31E7"/>
    <w:rsid w:val="002E305A"/>
    <w:rsid w:val="00342CD6"/>
    <w:rsid w:val="003A741E"/>
    <w:rsid w:val="003F66AB"/>
    <w:rsid w:val="00400F41"/>
    <w:rsid w:val="00422BF0"/>
    <w:rsid w:val="00427AEE"/>
    <w:rsid w:val="00455369"/>
    <w:rsid w:val="0046031B"/>
    <w:rsid w:val="004630A3"/>
    <w:rsid w:val="004702CD"/>
    <w:rsid w:val="004B5353"/>
    <w:rsid w:val="004C4463"/>
    <w:rsid w:val="004D678F"/>
    <w:rsid w:val="0053026A"/>
    <w:rsid w:val="0058020F"/>
    <w:rsid w:val="005D406D"/>
    <w:rsid w:val="005E4B5B"/>
    <w:rsid w:val="006316FA"/>
    <w:rsid w:val="006524AD"/>
    <w:rsid w:val="00676639"/>
    <w:rsid w:val="00693411"/>
    <w:rsid w:val="00695A2F"/>
    <w:rsid w:val="006C3C73"/>
    <w:rsid w:val="007246F8"/>
    <w:rsid w:val="00755DC6"/>
    <w:rsid w:val="00786AC4"/>
    <w:rsid w:val="00796E32"/>
    <w:rsid w:val="00825C00"/>
    <w:rsid w:val="00865306"/>
    <w:rsid w:val="00873ADB"/>
    <w:rsid w:val="00874BCE"/>
    <w:rsid w:val="00895C84"/>
    <w:rsid w:val="008B4151"/>
    <w:rsid w:val="008C6FD9"/>
    <w:rsid w:val="008E1B89"/>
    <w:rsid w:val="009010B0"/>
    <w:rsid w:val="00927A03"/>
    <w:rsid w:val="00944BD5"/>
    <w:rsid w:val="00954959"/>
    <w:rsid w:val="009B0930"/>
    <w:rsid w:val="009B4337"/>
    <w:rsid w:val="009F426B"/>
    <w:rsid w:val="00A1338C"/>
    <w:rsid w:val="00AA58E7"/>
    <w:rsid w:val="00AD5F41"/>
    <w:rsid w:val="00AE75CA"/>
    <w:rsid w:val="00B174AE"/>
    <w:rsid w:val="00B4421D"/>
    <w:rsid w:val="00BB5A5D"/>
    <w:rsid w:val="00BF1C78"/>
    <w:rsid w:val="00BF209D"/>
    <w:rsid w:val="00C054CD"/>
    <w:rsid w:val="00C1147F"/>
    <w:rsid w:val="00C16F21"/>
    <w:rsid w:val="00C63546"/>
    <w:rsid w:val="00C94174"/>
    <w:rsid w:val="00CA1B41"/>
    <w:rsid w:val="00CE76DA"/>
    <w:rsid w:val="00D3464F"/>
    <w:rsid w:val="00D50FF9"/>
    <w:rsid w:val="00D9596B"/>
    <w:rsid w:val="00DB2A65"/>
    <w:rsid w:val="00DC2904"/>
    <w:rsid w:val="00DC6D27"/>
    <w:rsid w:val="00E1317A"/>
    <w:rsid w:val="00E261D0"/>
    <w:rsid w:val="00E302FB"/>
    <w:rsid w:val="00E714B9"/>
    <w:rsid w:val="00E73685"/>
    <w:rsid w:val="00E748A9"/>
    <w:rsid w:val="00E7534D"/>
    <w:rsid w:val="00ED2E78"/>
    <w:rsid w:val="00ED71B0"/>
    <w:rsid w:val="00EE6DB8"/>
    <w:rsid w:val="00F21F3E"/>
    <w:rsid w:val="00F37729"/>
    <w:rsid w:val="00F667B7"/>
    <w:rsid w:val="00FE0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904"/>
  </w:style>
  <w:style w:type="paragraph" w:styleId="1">
    <w:name w:val="heading 1"/>
    <w:basedOn w:val="a"/>
    <w:next w:val="a"/>
    <w:link w:val="10"/>
    <w:uiPriority w:val="9"/>
    <w:qFormat/>
    <w:rsid w:val="00D9596B"/>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9596B"/>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9596B"/>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9596B"/>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596B"/>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9596B"/>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9596B"/>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9596B"/>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9596B"/>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F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C6FD9"/>
    <w:pPr>
      <w:ind w:left="720"/>
      <w:contextualSpacing/>
    </w:pPr>
  </w:style>
  <w:style w:type="character" w:customStyle="1" w:styleId="10">
    <w:name w:val="Заголовок 1 Знак"/>
    <w:basedOn w:val="a0"/>
    <w:link w:val="1"/>
    <w:uiPriority w:val="9"/>
    <w:rsid w:val="00D959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9596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9596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D9596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596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D9596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D9596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D9596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D9596B"/>
    <w:rPr>
      <w:rFonts w:asciiTheme="majorHAnsi" w:eastAsiaTheme="majorEastAsia" w:hAnsiTheme="majorHAnsi" w:cstheme="majorBidi"/>
      <w:i/>
      <w:iCs/>
      <w:color w:val="404040" w:themeColor="text1" w:themeTint="BF"/>
      <w:sz w:val="20"/>
      <w:szCs w:val="20"/>
    </w:rPr>
  </w:style>
  <w:style w:type="character" w:styleId="a5">
    <w:name w:val="Strong"/>
    <w:basedOn w:val="a0"/>
    <w:uiPriority w:val="22"/>
    <w:qFormat/>
    <w:rsid w:val="00B442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1047</TotalTime>
  <Pages>1</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dc:creator>
  <cp:lastModifiedBy>Эля</cp:lastModifiedBy>
  <cp:revision>29</cp:revision>
  <dcterms:created xsi:type="dcterms:W3CDTF">2012-10-25T17:58:00Z</dcterms:created>
  <dcterms:modified xsi:type="dcterms:W3CDTF">2015-02-10T19:24:00Z</dcterms:modified>
</cp:coreProperties>
</file>