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E6" w:rsidRPr="000162E6" w:rsidRDefault="000162E6" w:rsidP="000162E6">
      <w:pPr>
        <w:pStyle w:val="a8"/>
        <w:spacing w:after="284"/>
        <w:jc w:val="center"/>
        <w:rPr>
          <w:sz w:val="32"/>
          <w:szCs w:val="32"/>
        </w:rPr>
      </w:pPr>
      <w:r w:rsidRPr="000162E6">
        <w:rPr>
          <w:sz w:val="32"/>
          <w:szCs w:val="32"/>
        </w:rPr>
        <w:t>МБОУ гимназия №2 г. Гурьевска</w:t>
      </w:r>
    </w:p>
    <w:p w:rsidR="000162E6" w:rsidRPr="000162E6" w:rsidRDefault="000162E6" w:rsidP="000162E6">
      <w:pPr>
        <w:pStyle w:val="a8"/>
        <w:spacing w:after="284"/>
        <w:jc w:val="center"/>
        <w:rPr>
          <w:sz w:val="32"/>
          <w:szCs w:val="32"/>
        </w:rPr>
      </w:pPr>
      <w:r w:rsidRPr="000162E6">
        <w:rPr>
          <w:sz w:val="32"/>
          <w:szCs w:val="32"/>
        </w:rPr>
        <w:t>Калининградской области</w:t>
      </w:r>
    </w:p>
    <w:p w:rsidR="000162E6" w:rsidRPr="000162E6" w:rsidRDefault="000162E6" w:rsidP="000162E6">
      <w:pPr>
        <w:pStyle w:val="a8"/>
        <w:spacing w:after="284"/>
        <w:jc w:val="center"/>
        <w:rPr>
          <w:sz w:val="32"/>
          <w:szCs w:val="32"/>
        </w:rPr>
      </w:pPr>
    </w:p>
    <w:p w:rsidR="000162E6" w:rsidRPr="000162E6" w:rsidRDefault="000162E6" w:rsidP="000162E6">
      <w:pPr>
        <w:pStyle w:val="a8"/>
        <w:spacing w:after="284"/>
        <w:jc w:val="center"/>
        <w:rPr>
          <w:sz w:val="32"/>
          <w:szCs w:val="32"/>
        </w:rPr>
      </w:pPr>
    </w:p>
    <w:p w:rsidR="000162E6" w:rsidRPr="000162E6" w:rsidRDefault="000162E6" w:rsidP="000162E6">
      <w:pPr>
        <w:pStyle w:val="a8"/>
        <w:spacing w:after="284"/>
        <w:jc w:val="center"/>
        <w:rPr>
          <w:sz w:val="32"/>
          <w:szCs w:val="32"/>
        </w:rPr>
      </w:pPr>
    </w:p>
    <w:p w:rsidR="000162E6" w:rsidRPr="000162E6" w:rsidRDefault="000162E6" w:rsidP="000162E6">
      <w:pPr>
        <w:jc w:val="center"/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Конспект урока алгебры в 7-м классе</w:t>
      </w:r>
    </w:p>
    <w:p w:rsidR="000162E6" w:rsidRPr="000162E6" w:rsidRDefault="000162E6" w:rsidP="000162E6">
      <w:pPr>
        <w:jc w:val="center"/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"Квадрат суммы. Квадрат разности.</w:t>
      </w:r>
    </w:p>
    <w:p w:rsidR="000162E6" w:rsidRPr="000162E6" w:rsidRDefault="000162E6" w:rsidP="000162E6">
      <w:pPr>
        <w:jc w:val="center"/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Разность квадратов"</w:t>
      </w:r>
    </w:p>
    <w:p w:rsidR="000162E6" w:rsidRPr="000162E6" w:rsidRDefault="000162E6" w:rsidP="000162E6">
      <w:pPr>
        <w:pStyle w:val="a8"/>
        <w:spacing w:after="284"/>
        <w:jc w:val="center"/>
        <w:rPr>
          <w:b/>
          <w:sz w:val="32"/>
          <w:szCs w:val="32"/>
        </w:rPr>
      </w:pPr>
    </w:p>
    <w:p w:rsidR="000162E6" w:rsidRPr="000162E6" w:rsidRDefault="000162E6" w:rsidP="000162E6">
      <w:pPr>
        <w:pStyle w:val="a8"/>
        <w:spacing w:after="284"/>
        <w:jc w:val="center"/>
        <w:rPr>
          <w:sz w:val="32"/>
          <w:szCs w:val="32"/>
        </w:rPr>
      </w:pPr>
    </w:p>
    <w:p w:rsidR="000162E6" w:rsidRPr="000162E6" w:rsidRDefault="000162E6" w:rsidP="000162E6">
      <w:pPr>
        <w:pStyle w:val="a8"/>
        <w:spacing w:after="284"/>
        <w:jc w:val="center"/>
        <w:rPr>
          <w:sz w:val="32"/>
          <w:szCs w:val="32"/>
        </w:rPr>
      </w:pPr>
    </w:p>
    <w:p w:rsidR="000162E6" w:rsidRPr="000162E6" w:rsidRDefault="000162E6" w:rsidP="000162E6">
      <w:pPr>
        <w:pStyle w:val="a8"/>
        <w:spacing w:after="284"/>
        <w:jc w:val="center"/>
        <w:rPr>
          <w:sz w:val="32"/>
          <w:szCs w:val="32"/>
        </w:rPr>
      </w:pPr>
    </w:p>
    <w:p w:rsidR="000162E6" w:rsidRPr="000162E6" w:rsidRDefault="000162E6" w:rsidP="000162E6">
      <w:pPr>
        <w:pStyle w:val="a8"/>
        <w:spacing w:after="284"/>
        <w:rPr>
          <w:sz w:val="32"/>
          <w:szCs w:val="32"/>
        </w:rPr>
      </w:pPr>
    </w:p>
    <w:p w:rsidR="000162E6" w:rsidRPr="000162E6" w:rsidRDefault="000162E6" w:rsidP="000162E6">
      <w:pPr>
        <w:pStyle w:val="a8"/>
        <w:spacing w:after="284"/>
        <w:rPr>
          <w:sz w:val="32"/>
          <w:szCs w:val="32"/>
        </w:rPr>
      </w:pPr>
      <w:r w:rsidRPr="000162E6">
        <w:rPr>
          <w:sz w:val="32"/>
          <w:szCs w:val="32"/>
        </w:rPr>
        <w:t xml:space="preserve">                                                        </w:t>
      </w:r>
    </w:p>
    <w:p w:rsidR="000162E6" w:rsidRPr="000162E6" w:rsidRDefault="000162E6" w:rsidP="000162E6">
      <w:pPr>
        <w:pStyle w:val="a8"/>
        <w:spacing w:after="284"/>
        <w:rPr>
          <w:sz w:val="32"/>
          <w:szCs w:val="32"/>
        </w:rPr>
      </w:pPr>
    </w:p>
    <w:p w:rsidR="000162E6" w:rsidRPr="000162E6" w:rsidRDefault="000162E6" w:rsidP="000162E6">
      <w:pPr>
        <w:pStyle w:val="a8"/>
        <w:spacing w:after="284"/>
        <w:jc w:val="right"/>
        <w:rPr>
          <w:sz w:val="32"/>
          <w:szCs w:val="32"/>
        </w:rPr>
      </w:pPr>
      <w:r w:rsidRPr="000162E6">
        <w:rPr>
          <w:sz w:val="32"/>
          <w:szCs w:val="32"/>
        </w:rPr>
        <w:t xml:space="preserve">                                                        Подготовила: Матвеева Надежда Витальевна,</w:t>
      </w:r>
    </w:p>
    <w:p w:rsidR="000162E6" w:rsidRPr="000162E6" w:rsidRDefault="000162E6" w:rsidP="000162E6">
      <w:pPr>
        <w:pStyle w:val="a8"/>
        <w:spacing w:after="284"/>
        <w:jc w:val="right"/>
        <w:rPr>
          <w:sz w:val="32"/>
          <w:szCs w:val="32"/>
        </w:rPr>
      </w:pPr>
      <w:r w:rsidRPr="000162E6">
        <w:rPr>
          <w:sz w:val="32"/>
          <w:szCs w:val="32"/>
        </w:rPr>
        <w:t xml:space="preserve">                                                        учитель математики</w:t>
      </w:r>
    </w:p>
    <w:p w:rsidR="000162E6" w:rsidRPr="000162E6" w:rsidRDefault="000162E6" w:rsidP="000162E6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162E6" w:rsidRPr="000162E6" w:rsidRDefault="000162E6" w:rsidP="000162E6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162E6" w:rsidRPr="000162E6" w:rsidRDefault="000162E6" w:rsidP="000162E6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162E6" w:rsidRPr="000162E6" w:rsidRDefault="000162E6" w:rsidP="000162E6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162E6" w:rsidRPr="000162E6" w:rsidRDefault="000162E6" w:rsidP="000162E6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162E6" w:rsidRPr="000162E6" w:rsidRDefault="000162E6" w:rsidP="000162E6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641F3" w:rsidRPr="000162E6" w:rsidRDefault="004641F3" w:rsidP="004641F3">
      <w:pPr>
        <w:jc w:val="center"/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lastRenderedPageBreak/>
        <w:t>Конспект урока алгебры в 7-м классе "Квадрат суммы. Квадрат разности. Разность квадратов"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  <w:u w:val="single"/>
        </w:rPr>
      </w:pPr>
      <w:r w:rsidRPr="000162E6">
        <w:rPr>
          <w:rFonts w:ascii="Times New Roman" w:hAnsi="Times New Roman" w:cs="Times New Roman"/>
          <w:sz w:val="32"/>
          <w:szCs w:val="32"/>
          <w:u w:val="single"/>
        </w:rPr>
        <w:t xml:space="preserve">Цели урока: 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Дидактическая цель: Формирование умения применять формулы сокращенного   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                                        умножения к упрощению алгебраических выражений.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Воспитательная цель: Развитие умений применять знания в нестандартных ситуациях.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                                         Обучение навыкам контроля и самоконтроля.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  <w:u w:val="single"/>
        </w:rPr>
      </w:pPr>
      <w:r w:rsidRPr="000162E6">
        <w:rPr>
          <w:rFonts w:ascii="Times New Roman" w:hAnsi="Times New Roman" w:cs="Times New Roman"/>
          <w:sz w:val="32"/>
          <w:szCs w:val="32"/>
          <w:u w:val="single"/>
        </w:rPr>
        <w:t>План урока.</w:t>
      </w:r>
    </w:p>
    <w:p w:rsidR="004641F3" w:rsidRPr="000162E6" w:rsidRDefault="004641F3" w:rsidP="00464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Постановка цели урока.</w:t>
      </w:r>
    </w:p>
    <w:p w:rsidR="004641F3" w:rsidRPr="000162E6" w:rsidRDefault="004641F3" w:rsidP="00464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Разминка.</w:t>
      </w:r>
    </w:p>
    <w:p w:rsidR="004641F3" w:rsidRPr="000162E6" w:rsidRDefault="004641F3" w:rsidP="00464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Диагностическая самостоятельная работа.</w:t>
      </w:r>
    </w:p>
    <w:p w:rsidR="004641F3" w:rsidRPr="000162E6" w:rsidRDefault="004641F3" w:rsidP="00464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Решение упражнений.</w:t>
      </w:r>
    </w:p>
    <w:p w:rsidR="004641F3" w:rsidRPr="000162E6" w:rsidRDefault="004641F3" w:rsidP="00464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Самостоятельная работа с самопроверкой “Расшифруй название математического термина”. </w:t>
      </w:r>
    </w:p>
    <w:p w:rsidR="004641F3" w:rsidRPr="000162E6" w:rsidRDefault="004641F3" w:rsidP="00464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Итог урока.</w:t>
      </w:r>
    </w:p>
    <w:p w:rsidR="004641F3" w:rsidRPr="000162E6" w:rsidRDefault="004641F3" w:rsidP="004641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Домашнее задание.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  <w:u w:val="single"/>
        </w:rPr>
      </w:pPr>
      <w:r w:rsidRPr="000162E6">
        <w:rPr>
          <w:rFonts w:ascii="Times New Roman" w:hAnsi="Times New Roman" w:cs="Times New Roman"/>
          <w:sz w:val="32"/>
          <w:szCs w:val="32"/>
          <w:u w:val="single"/>
        </w:rPr>
        <w:t>Ход урока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1. Постановка цели урока.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Сегодня мы с вами продолжим изучение формул сокращенного умножения, рассмотрим задания, при выполнении которых нам понадобятся формулы сокращенного умножения (ФСУ). 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2. Разминка.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( Во время разминки 3 ученика на доске выполняют задания по карточкам.) 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1 ученик. 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Решить уравнение:  (х+3)(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0162E6" w:rsidRPr="000162E6">
        <w:rPr>
          <w:rFonts w:ascii="Times New Roman" w:hAnsi="Times New Roman" w:cs="Times New Roman"/>
          <w:sz w:val="32"/>
          <w:szCs w:val="32"/>
        </w:rPr>
        <w:t xml:space="preserve"> – </w:t>
      </w:r>
      <w:r w:rsidRPr="000162E6">
        <w:rPr>
          <w:rFonts w:ascii="Times New Roman" w:hAnsi="Times New Roman" w:cs="Times New Roman"/>
          <w:sz w:val="32"/>
          <w:szCs w:val="32"/>
        </w:rPr>
        <w:t>2)</w:t>
      </w:r>
      <w:r w:rsidR="000162E6" w:rsidRPr="000162E6">
        <w:rPr>
          <w:rFonts w:ascii="Times New Roman" w:hAnsi="Times New Roman" w:cs="Times New Roman"/>
          <w:sz w:val="32"/>
          <w:szCs w:val="32"/>
        </w:rPr>
        <w:t xml:space="preserve"> – </w:t>
      </w:r>
      <w:r w:rsidRPr="000162E6">
        <w:rPr>
          <w:rFonts w:ascii="Times New Roman" w:hAnsi="Times New Roman" w:cs="Times New Roman"/>
          <w:sz w:val="32"/>
          <w:szCs w:val="32"/>
        </w:rPr>
        <w:t>(х+4)(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0162E6" w:rsidRPr="000162E6">
        <w:rPr>
          <w:rFonts w:ascii="Times New Roman" w:hAnsi="Times New Roman" w:cs="Times New Roman"/>
          <w:sz w:val="32"/>
          <w:szCs w:val="32"/>
        </w:rPr>
        <w:t xml:space="preserve"> – </w:t>
      </w:r>
      <w:r w:rsidRPr="000162E6">
        <w:rPr>
          <w:rFonts w:ascii="Times New Roman" w:hAnsi="Times New Roman" w:cs="Times New Roman"/>
          <w:sz w:val="32"/>
          <w:szCs w:val="32"/>
        </w:rPr>
        <w:t>1) = 3х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ученик</w:t>
      </w:r>
      <w:proofErr w:type="gramStart"/>
      <w:r w:rsidRPr="000162E6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162E6">
        <w:rPr>
          <w:rFonts w:ascii="Times New Roman" w:hAnsi="Times New Roman" w:cs="Times New Roman"/>
          <w:sz w:val="32"/>
          <w:szCs w:val="32"/>
        </w:rPr>
        <w:t>ешить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 xml:space="preserve"> задачу.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Если сторону квадрата увеличить на 4см, то его площадь увеличится на 32см2. Какова сторона квадрата?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ученик</w:t>
      </w:r>
      <w:proofErr w:type="gramStart"/>
      <w:r w:rsidRPr="000162E6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0162E6">
        <w:rPr>
          <w:rFonts w:ascii="Times New Roman" w:hAnsi="Times New Roman" w:cs="Times New Roman"/>
          <w:sz w:val="32"/>
          <w:szCs w:val="32"/>
        </w:rPr>
        <w:t>оказать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>, что значение выражения (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 xml:space="preserve"> – 1)|(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 xml:space="preserve"> + 1) – (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 xml:space="preserve"> – 7)(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 xml:space="preserve"> + 3) 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кратно 4 при всех целых значениях 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>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Задания для класса 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Представить 0,64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х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>в виде квадрата одночлена.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Решить уравнение: 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|x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 xml:space="preserve"> – 2| = 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x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 xml:space="preserve"> – 2.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Раскройте скобки в выражении</w:t>
      </w:r>
      <w:r w:rsidR="00496329" w:rsidRPr="000162E6">
        <w:rPr>
          <w:rFonts w:ascii="Times New Roman" w:hAnsi="Times New Roman" w:cs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sup>
        </m:sSup>
      </m:oMath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Замените знак * одночленами так, чтобы равенство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(y +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у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 xml:space="preserve"> + * + 16 было верным.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Раскройте скобки в выражении (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m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k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>)(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m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k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>).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Равны ли выражения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(a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–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b)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 xml:space="preserve"> и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(b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–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a)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>?</w:t>
      </w:r>
    </w:p>
    <w:p w:rsidR="004641F3" w:rsidRPr="000162E6" w:rsidRDefault="00496329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       </w:t>
      </w:r>
      <w:r w:rsidR="004641F3" w:rsidRPr="000162E6">
        <w:rPr>
          <w:rFonts w:ascii="Times New Roman" w:hAnsi="Times New Roman" w:cs="Times New Roman"/>
          <w:sz w:val="32"/>
          <w:szCs w:val="32"/>
        </w:rPr>
        <w:t>Проверка: один из учащихся проговаривает ответы с комментариями, остальные проверяют свои результаты в своих тетрадях, ставя “+” или “</w:t>
      </w:r>
      <w:proofErr w:type="gramStart"/>
      <w:r w:rsidR="004641F3" w:rsidRPr="000162E6">
        <w:rPr>
          <w:rFonts w:ascii="Times New Roman" w:hAnsi="Times New Roman" w:cs="Times New Roman"/>
          <w:sz w:val="32"/>
          <w:szCs w:val="32"/>
        </w:rPr>
        <w:t>-”</w:t>
      </w:r>
      <w:proofErr w:type="gramEnd"/>
      <w:r w:rsidR="004641F3" w:rsidRPr="000162E6">
        <w:rPr>
          <w:rFonts w:ascii="Times New Roman" w:hAnsi="Times New Roman" w:cs="Times New Roman"/>
          <w:sz w:val="32"/>
          <w:szCs w:val="32"/>
        </w:rPr>
        <w:t>.</w:t>
      </w:r>
    </w:p>
    <w:p w:rsidR="004641F3" w:rsidRPr="000162E6" w:rsidRDefault="00496329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      </w:t>
      </w:r>
      <w:r w:rsidR="004641F3" w:rsidRPr="000162E6">
        <w:rPr>
          <w:rFonts w:ascii="Times New Roman" w:hAnsi="Times New Roman" w:cs="Times New Roman"/>
          <w:sz w:val="32"/>
          <w:szCs w:val="32"/>
        </w:rPr>
        <w:t>Заслушиваются ответы учащихся, выполнявших задания на карточках. Проверяется знание правил умножения многочлена на многочлен, этапы математического моделирования, свойства делимости.</w:t>
      </w:r>
    </w:p>
    <w:p w:rsidR="004641F3" w:rsidRPr="000162E6" w:rsidRDefault="00496329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      </w:t>
      </w:r>
      <w:r w:rsidR="004641F3" w:rsidRPr="000162E6">
        <w:rPr>
          <w:rFonts w:ascii="Times New Roman" w:hAnsi="Times New Roman" w:cs="Times New Roman"/>
          <w:sz w:val="32"/>
          <w:szCs w:val="32"/>
        </w:rPr>
        <w:t xml:space="preserve">Оцениваются ответы у доски и учащегося, комментировавшего разминку. 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3. Самостоятельная работа диагностического характера </w:t>
      </w:r>
      <w:r w:rsidR="004501E6" w:rsidRPr="000162E6">
        <w:rPr>
          <w:rFonts w:ascii="Times New Roman" w:hAnsi="Times New Roman" w:cs="Times New Roman"/>
          <w:sz w:val="32"/>
          <w:szCs w:val="32"/>
        </w:rPr>
        <w:t xml:space="preserve"> </w:t>
      </w:r>
      <w:r w:rsidRPr="000162E6">
        <w:rPr>
          <w:rFonts w:ascii="Times New Roman" w:hAnsi="Times New Roman" w:cs="Times New Roman"/>
          <w:sz w:val="32"/>
          <w:szCs w:val="32"/>
        </w:rPr>
        <w:t>(текст у учащихся на партах).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Перед началом работы проговариваются правила:</w:t>
      </w:r>
    </w:p>
    <w:p w:rsidR="004641F3" w:rsidRPr="000162E6" w:rsidRDefault="004641F3" w:rsidP="004501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-Чему равен квадрат суммы двух выражений?</w:t>
      </w:r>
    </w:p>
    <w:p w:rsidR="004641F3" w:rsidRPr="000162E6" w:rsidRDefault="004641F3" w:rsidP="004501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-Чему равен квадрат разности двух выражений?</w:t>
      </w:r>
    </w:p>
    <w:p w:rsidR="004641F3" w:rsidRPr="000162E6" w:rsidRDefault="004641F3" w:rsidP="004501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-Чему равно произведение разности двух выражений на их сумму?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Текст работы. 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lastRenderedPageBreak/>
        <w:t xml:space="preserve">Переведите незаконченные предложения 1) – 3) на математический язык и запишите формулы, о которых в них идет речь. Выберите для каждого предложения соответствующую ему формулу из а) – 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>):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квадрат разности чисел а и 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b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 xml:space="preserve"> равен …;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разность квадратов чисел а и 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b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 xml:space="preserve"> равна …;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квадрат </w:t>
      </w:r>
      <w:proofErr w:type="gramStart"/>
      <w:r w:rsidRPr="000162E6">
        <w:rPr>
          <w:rFonts w:ascii="Times New Roman" w:hAnsi="Times New Roman" w:cs="Times New Roman"/>
          <w:sz w:val="32"/>
          <w:szCs w:val="32"/>
        </w:rPr>
        <w:t>числа</w:t>
      </w:r>
      <w:proofErr w:type="gramEnd"/>
      <w:r w:rsidRPr="000162E6">
        <w:rPr>
          <w:rFonts w:ascii="Times New Roman" w:hAnsi="Times New Roman" w:cs="Times New Roman"/>
          <w:sz w:val="32"/>
          <w:szCs w:val="32"/>
        </w:rPr>
        <w:t xml:space="preserve"> а плюс удвоенное произведение чисел а и 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b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 xml:space="preserve"> плюс квадрат числа 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b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 xml:space="preserve"> равно …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</w:p>
    <w:p w:rsid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+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>;</w:t>
      </w:r>
      <w:r w:rsidR="004501E6" w:rsidRPr="000162E6">
        <w:rPr>
          <w:rFonts w:ascii="Times New Roman" w:hAnsi="Times New Roman" w:cs="Times New Roman"/>
          <w:sz w:val="32"/>
          <w:szCs w:val="32"/>
        </w:rPr>
        <w:t xml:space="preserve">     </w:t>
      </w:r>
      <w:r w:rsidRPr="000162E6">
        <w:rPr>
          <w:rFonts w:ascii="Times New Roman" w:hAnsi="Times New Roman" w:cs="Times New Roman"/>
          <w:sz w:val="32"/>
          <w:szCs w:val="32"/>
        </w:rPr>
        <w:t xml:space="preserve">б)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 xml:space="preserve"> – 2</w:t>
      </w:r>
      <w:proofErr w:type="spellStart"/>
      <w:r w:rsidRPr="000162E6">
        <w:rPr>
          <w:rFonts w:ascii="Times New Roman" w:hAnsi="Times New Roman" w:cs="Times New Roman"/>
          <w:sz w:val="32"/>
          <w:szCs w:val="32"/>
          <w:lang w:val="en-US"/>
        </w:rPr>
        <w:t>ab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 xml:space="preserve"> +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>;</w:t>
      </w:r>
      <w:r w:rsidR="004501E6" w:rsidRPr="000162E6">
        <w:rPr>
          <w:rFonts w:ascii="Times New Roman" w:hAnsi="Times New Roman" w:cs="Times New Roman"/>
          <w:sz w:val="32"/>
          <w:szCs w:val="32"/>
        </w:rPr>
        <w:t xml:space="preserve">     </w:t>
      </w:r>
      <w:r w:rsidRPr="000162E6">
        <w:rPr>
          <w:rFonts w:ascii="Times New Roman" w:hAnsi="Times New Roman" w:cs="Times New Roman"/>
          <w:sz w:val="32"/>
          <w:szCs w:val="32"/>
        </w:rPr>
        <w:t xml:space="preserve">в)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>;</w:t>
      </w:r>
      <w:r w:rsidR="004501E6" w:rsidRPr="000162E6">
        <w:rPr>
          <w:rFonts w:ascii="Times New Roman" w:hAnsi="Times New Roman" w:cs="Times New Roman"/>
          <w:sz w:val="32"/>
          <w:szCs w:val="32"/>
        </w:rPr>
        <w:t xml:space="preserve">     </w:t>
      </w:r>
      <w:r w:rsidRPr="000162E6">
        <w:rPr>
          <w:rFonts w:ascii="Times New Roman" w:hAnsi="Times New Roman" w:cs="Times New Roman"/>
          <w:sz w:val="32"/>
          <w:szCs w:val="32"/>
        </w:rPr>
        <w:t>г) (</w:t>
      </w:r>
      <w:r w:rsidRPr="000162E6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162E6">
        <w:rPr>
          <w:rFonts w:ascii="Times New Roman" w:hAnsi="Times New Roman" w:cs="Times New Roman"/>
          <w:sz w:val="32"/>
          <w:szCs w:val="32"/>
        </w:rPr>
        <w:t xml:space="preserve"> + </w:t>
      </w:r>
      <w:r w:rsidRPr="000162E6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162E6">
        <w:rPr>
          <w:rFonts w:ascii="Times New Roman" w:hAnsi="Times New Roman" w:cs="Times New Roman"/>
          <w:sz w:val="32"/>
          <w:szCs w:val="32"/>
        </w:rPr>
        <w:t>) (</w:t>
      </w:r>
      <w:r w:rsidRPr="000162E6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162E6">
        <w:rPr>
          <w:rFonts w:ascii="Times New Roman" w:hAnsi="Times New Roman" w:cs="Times New Roman"/>
          <w:sz w:val="32"/>
          <w:szCs w:val="32"/>
        </w:rPr>
        <w:t xml:space="preserve"> </w:t>
      </w:r>
      <w:r w:rsidR="000162E6" w:rsidRPr="000162E6">
        <w:rPr>
          <w:rFonts w:ascii="Times New Roman" w:hAnsi="Times New Roman" w:cs="Times New Roman"/>
          <w:sz w:val="32"/>
          <w:szCs w:val="32"/>
        </w:rPr>
        <w:t xml:space="preserve"> – </w:t>
      </w:r>
      <w:r w:rsidRPr="000162E6">
        <w:rPr>
          <w:rFonts w:ascii="Times New Roman" w:hAnsi="Times New Roman" w:cs="Times New Roman"/>
          <w:sz w:val="32"/>
          <w:szCs w:val="32"/>
        </w:rPr>
        <w:t xml:space="preserve"> </w:t>
      </w:r>
      <w:r w:rsidRPr="000162E6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162E6">
        <w:rPr>
          <w:rFonts w:ascii="Times New Roman" w:hAnsi="Times New Roman" w:cs="Times New Roman"/>
          <w:sz w:val="32"/>
          <w:szCs w:val="32"/>
        </w:rPr>
        <w:t>);</w:t>
      </w:r>
      <w:r w:rsidR="004501E6" w:rsidRPr="000162E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641F3" w:rsidRPr="000162E6" w:rsidRDefault="004501E6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641F3" w:rsidRPr="000162E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4641F3" w:rsidRPr="000162E6">
        <w:rPr>
          <w:rFonts w:ascii="Times New Roman" w:hAnsi="Times New Roman" w:cs="Times New Roman"/>
          <w:sz w:val="32"/>
          <w:szCs w:val="32"/>
        </w:rPr>
        <w:t>)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+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ab</m:t>
        </m:r>
        <m:r>
          <w:rPr>
            <w:rFonts w:ascii="Cambria Math" w:hAnsi="Times New Roman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="004641F3" w:rsidRPr="000162E6">
        <w:rPr>
          <w:rFonts w:ascii="Times New Roman" w:hAnsi="Times New Roman" w:cs="Times New Roman"/>
          <w:sz w:val="32"/>
          <w:szCs w:val="32"/>
        </w:rPr>
        <w:t>.</w:t>
      </w:r>
    </w:p>
    <w:p w:rsidR="004641F3" w:rsidRPr="000162E6" w:rsidRDefault="004641F3" w:rsidP="004501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Изменится ли результат сокращенного умножения разности двух чисел </w:t>
      </w:r>
      <w:proofErr w:type="spellStart"/>
      <w:r w:rsidRPr="000162E6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0162E6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0162E6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0162E6">
        <w:rPr>
          <w:rFonts w:ascii="Times New Roman" w:hAnsi="Times New Roman" w:cs="Times New Roman"/>
          <w:sz w:val="32"/>
          <w:szCs w:val="32"/>
        </w:rPr>
        <w:t xml:space="preserve"> на их сумму, если поменять местами:</w:t>
      </w:r>
      <w:r w:rsidR="004501E6" w:rsidRPr="000162E6">
        <w:rPr>
          <w:rFonts w:ascii="Times New Roman" w:hAnsi="Times New Roman" w:cs="Times New Roman"/>
          <w:sz w:val="32"/>
          <w:szCs w:val="32"/>
        </w:rPr>
        <w:t xml:space="preserve">   </w:t>
      </w:r>
      <w:r w:rsidRPr="000162E6">
        <w:rPr>
          <w:rFonts w:ascii="Times New Roman" w:hAnsi="Times New Roman" w:cs="Times New Roman"/>
          <w:sz w:val="32"/>
          <w:szCs w:val="32"/>
        </w:rPr>
        <w:t>а) уменьшаемое и вычитаемое;</w:t>
      </w:r>
      <w:r w:rsidR="004501E6" w:rsidRPr="000162E6">
        <w:rPr>
          <w:rFonts w:ascii="Times New Roman" w:hAnsi="Times New Roman" w:cs="Times New Roman"/>
          <w:sz w:val="32"/>
          <w:szCs w:val="32"/>
        </w:rPr>
        <w:t xml:space="preserve">   </w:t>
      </w:r>
      <w:r w:rsidRPr="000162E6">
        <w:rPr>
          <w:rFonts w:ascii="Times New Roman" w:hAnsi="Times New Roman" w:cs="Times New Roman"/>
          <w:sz w:val="32"/>
          <w:szCs w:val="32"/>
        </w:rPr>
        <w:t>б) слагаемые в сумме?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Приведите примеры.</w:t>
      </w:r>
    </w:p>
    <w:p w:rsidR="004641F3" w:rsidRPr="000162E6" w:rsidRDefault="004641F3" w:rsidP="004501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Может ли разность квадратов двух чисел быть равной сумме этих чисел? Установите эту закономерность и приведите примеры таких чисел.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Обсуждение ответов. По окончании работы можно выборочно поставить оценки.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4. Решение упражнений.</w:t>
      </w:r>
    </w:p>
    <w:p w:rsidR="004641F3" w:rsidRPr="000162E6" w:rsidRDefault="004501E6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    </w:t>
      </w:r>
      <w:r w:rsidR="004641F3" w:rsidRPr="000162E6">
        <w:rPr>
          <w:rFonts w:ascii="Times New Roman" w:hAnsi="Times New Roman" w:cs="Times New Roman"/>
          <w:sz w:val="32"/>
          <w:szCs w:val="32"/>
        </w:rPr>
        <w:t>1.В каких равенствах допущены ошибки при использовании ФСУ?</w:t>
      </w:r>
    </w:p>
    <w:p w:rsidR="004641F3" w:rsidRPr="000162E6" w:rsidRDefault="004641F3" w:rsidP="00FB45B8">
      <w:pPr>
        <w:ind w:left="2124"/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 xml:space="preserve"> =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 xml:space="preserve"> 4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4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ab</m:t>
        </m:r>
        <m:r>
          <w:rPr>
            <w:rFonts w:ascii="Cambria Math" w:hAnsi="Times New Roman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41F3" w:rsidRPr="000162E6" w:rsidRDefault="004641F3" w:rsidP="00FB45B8">
      <w:pPr>
        <w:ind w:left="2124"/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б) =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y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y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=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6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Times New Roman" w:hAnsi="Times New Roman" w:cs="Times New Roman"/>
            <w:sz w:val="32"/>
            <w:szCs w:val="32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4641F3" w:rsidRPr="000162E6" w:rsidRDefault="004641F3" w:rsidP="00FB45B8">
      <w:pPr>
        <w:ind w:left="2124"/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в)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49=</m:t>
        </m:r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</m:d>
        <m:r>
          <w:rPr>
            <w:rFonts w:ascii="Cambria Math" w:hAnsi="Times New Roman" w:cs="Times New Roman"/>
            <w:sz w:val="32"/>
            <w:szCs w:val="32"/>
          </w:rPr>
          <m:t>(7+</m:t>
        </m:r>
        <m:r>
          <w:rPr>
            <w:rFonts w:ascii="Cambria Math" w:hAnsi="Cambria Math" w:cs="Times New Roman"/>
            <w:sz w:val="32"/>
            <w:szCs w:val="32"/>
          </w:rPr>
          <m:t>y</m:t>
        </m:r>
        <m:r>
          <w:rPr>
            <w:rFonts w:ascii="Cambria Math" w:hAnsi="Times New Roman" w:cs="Times New Roman"/>
            <w:sz w:val="32"/>
            <w:szCs w:val="32"/>
          </w:rPr>
          <m:t>)</m:t>
        </m:r>
      </m:oMath>
      <w:r w:rsidRPr="000162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41F3" w:rsidRPr="000162E6" w:rsidRDefault="004641F3" w:rsidP="00FB45B8">
      <w:pPr>
        <w:ind w:left="2124"/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г)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0,5)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+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ab</m:t>
        </m:r>
        <m:r>
          <w:rPr>
            <w:rFonts w:ascii="Cambria Math" w:hAnsi="Times New Roman" w:cs="Times New Roman"/>
            <w:sz w:val="32"/>
            <w:szCs w:val="32"/>
          </w:rPr>
          <m:t>+0,25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41F3" w:rsidRPr="000162E6" w:rsidRDefault="00CB435F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   </w:t>
      </w:r>
      <w:r w:rsidR="004641F3" w:rsidRPr="000162E6">
        <w:rPr>
          <w:rFonts w:ascii="Times New Roman" w:hAnsi="Times New Roman" w:cs="Times New Roman"/>
          <w:sz w:val="32"/>
          <w:szCs w:val="32"/>
        </w:rPr>
        <w:t>2.Вычислить: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101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>;</w:t>
      </w:r>
      <w:r w:rsidR="00FB45B8" w:rsidRPr="000162E6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0162E6">
        <w:rPr>
          <w:rFonts w:ascii="Times New Roman" w:hAnsi="Times New Roman" w:cs="Times New Roman"/>
          <w:sz w:val="32"/>
          <w:szCs w:val="32"/>
        </w:rPr>
        <w:t>б)</w:t>
      </w:r>
      <w:r w:rsidR="00FB45B8" w:rsidRPr="000162E6">
        <w:rPr>
          <w:rFonts w:ascii="Times New Roman" w:hAnsi="Times New Roman" w:cs="Times New Roman"/>
          <w:sz w:val="32"/>
          <w:szCs w:val="32"/>
        </w:rPr>
        <w:t xml:space="preserve"> 1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23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 xml:space="preserve"> –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121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>;</w:t>
      </w:r>
      <w:r w:rsidR="00FB45B8" w:rsidRPr="000162E6">
        <w:rPr>
          <w:rFonts w:ascii="Times New Roman" w:hAnsi="Times New Roman" w:cs="Times New Roman"/>
          <w:sz w:val="32"/>
          <w:szCs w:val="32"/>
        </w:rPr>
        <w:t xml:space="preserve">        </w:t>
      </w:r>
      <w:r w:rsidRPr="000162E6">
        <w:rPr>
          <w:rFonts w:ascii="Times New Roman" w:hAnsi="Times New Roman" w:cs="Times New Roman"/>
          <w:sz w:val="32"/>
          <w:szCs w:val="32"/>
        </w:rPr>
        <w:t xml:space="preserve">в) 88 </w:t>
      </w:r>
      <w:r w:rsidR="00FB45B8" w:rsidRPr="000162E6">
        <w:rPr>
          <w:rFonts w:ascii="Times New Roman" w:hAnsi="Times New Roman" w:cs="Times New Roman"/>
          <w:sz w:val="32"/>
          <w:szCs w:val="32"/>
        </w:rPr>
        <w:t>· 92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</w:p>
    <w:p w:rsidR="004641F3" w:rsidRPr="000162E6" w:rsidRDefault="00CB435F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4641F3" w:rsidRPr="000162E6">
        <w:rPr>
          <w:rFonts w:ascii="Times New Roman" w:hAnsi="Times New Roman" w:cs="Times New Roman"/>
          <w:sz w:val="32"/>
          <w:szCs w:val="32"/>
        </w:rPr>
        <w:t xml:space="preserve">3. Найдите значение выражения (2x </w:t>
      </w:r>
      <w:r w:rsidR="000162E6" w:rsidRPr="000162E6">
        <w:rPr>
          <w:rFonts w:ascii="Times New Roman" w:hAnsi="Times New Roman" w:cs="Times New Roman"/>
          <w:sz w:val="32"/>
          <w:szCs w:val="32"/>
        </w:rPr>
        <w:t xml:space="preserve"> – </w:t>
      </w:r>
      <w:r w:rsidR="004641F3" w:rsidRPr="000162E6">
        <w:rPr>
          <w:rFonts w:ascii="Times New Roman" w:hAnsi="Times New Roman" w:cs="Times New Roman"/>
          <w:sz w:val="32"/>
          <w:szCs w:val="32"/>
        </w:rPr>
        <w:t xml:space="preserve"> 3) (2x + 3) – (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1) 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="004641F3" w:rsidRPr="000162E6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spellStart"/>
      <w:r w:rsidR="004641F3" w:rsidRPr="000162E6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0162E6">
        <w:rPr>
          <w:rFonts w:ascii="Times New Roman" w:hAnsi="Times New Roman" w:cs="Times New Roman"/>
          <w:sz w:val="32"/>
          <w:szCs w:val="32"/>
        </w:rPr>
        <w:t xml:space="preserve"> </w:t>
      </w:r>
      <w:r w:rsidR="004641F3" w:rsidRPr="000162E6">
        <w:rPr>
          <w:rFonts w:ascii="Times New Roman" w:hAnsi="Times New Roman" w:cs="Times New Roman"/>
          <w:sz w:val="32"/>
          <w:szCs w:val="32"/>
        </w:rPr>
        <w:t>=</w:t>
      </w:r>
      <w:r w:rsidR="000162E6">
        <w:rPr>
          <w:rFonts w:ascii="Times New Roman" w:hAnsi="Times New Roman" w:cs="Times New Roman"/>
          <w:sz w:val="32"/>
          <w:szCs w:val="32"/>
        </w:rPr>
        <w:t xml:space="preserve"> </w:t>
      </w:r>
      <w:r w:rsidR="004641F3" w:rsidRPr="000162E6">
        <w:rPr>
          <w:rFonts w:ascii="Times New Roman" w:hAnsi="Times New Roman" w:cs="Times New Roman"/>
          <w:sz w:val="32"/>
          <w:szCs w:val="32"/>
        </w:rPr>
        <w:t>2,25.</w:t>
      </w:r>
    </w:p>
    <w:p w:rsidR="004641F3" w:rsidRPr="000162E6" w:rsidRDefault="00CB435F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   </w:t>
      </w:r>
      <w:r w:rsidR="004641F3" w:rsidRPr="000162E6">
        <w:rPr>
          <w:rFonts w:ascii="Times New Roman" w:hAnsi="Times New Roman" w:cs="Times New Roman"/>
          <w:sz w:val="32"/>
          <w:szCs w:val="32"/>
        </w:rPr>
        <w:t xml:space="preserve">4. Упростить выражение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) 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+ 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="004641F3" w:rsidRPr="000162E6">
        <w:rPr>
          <w:rFonts w:ascii="Times New Roman" w:hAnsi="Times New Roman" w:cs="Times New Roman"/>
          <w:sz w:val="32"/>
          <w:szCs w:val="32"/>
        </w:rPr>
        <w:t xml:space="preserve"> двумя способами.</w:t>
      </w:r>
    </w:p>
    <w:p w:rsidR="004641F3" w:rsidRPr="000162E6" w:rsidRDefault="00CB435F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   5. </w:t>
      </w:r>
      <w:r w:rsidR="004641F3" w:rsidRPr="000162E6">
        <w:rPr>
          <w:rFonts w:ascii="Times New Roman" w:hAnsi="Times New Roman" w:cs="Times New Roman"/>
          <w:sz w:val="32"/>
          <w:szCs w:val="32"/>
        </w:rPr>
        <w:t xml:space="preserve"> Может ли выражение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6</m:t>
        </m:r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+9</m:t>
        </m:r>
      </m:oMath>
      <w:r w:rsidRPr="000162E6">
        <w:rPr>
          <w:rFonts w:ascii="Times New Roman" w:hAnsi="Times New Roman" w:cs="Times New Roman"/>
          <w:sz w:val="32"/>
          <w:szCs w:val="32"/>
        </w:rPr>
        <w:t xml:space="preserve">  </w:t>
      </w:r>
      <w:r w:rsidR="004641F3" w:rsidRPr="000162E6">
        <w:rPr>
          <w:rFonts w:ascii="Times New Roman" w:hAnsi="Times New Roman" w:cs="Times New Roman"/>
          <w:sz w:val="32"/>
          <w:szCs w:val="32"/>
        </w:rPr>
        <w:t>принимать отрицательные значения?</w:t>
      </w:r>
    </w:p>
    <w:p w:rsidR="004641F3" w:rsidRPr="000162E6" w:rsidRDefault="00CB435F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   6</w:t>
      </w:r>
      <w:r w:rsidR="004641F3" w:rsidRPr="000162E6">
        <w:rPr>
          <w:rFonts w:ascii="Times New Roman" w:hAnsi="Times New Roman" w:cs="Times New Roman"/>
          <w:sz w:val="32"/>
          <w:szCs w:val="32"/>
        </w:rPr>
        <w:t xml:space="preserve">. Докажите, что выражение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6</m:t>
        </m:r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 xml:space="preserve">+11 </m:t>
        </m:r>
      </m:oMath>
      <w:r w:rsidR="004641F3" w:rsidRPr="000162E6">
        <w:rPr>
          <w:rFonts w:ascii="Times New Roman" w:hAnsi="Times New Roman" w:cs="Times New Roman"/>
          <w:sz w:val="32"/>
          <w:szCs w:val="32"/>
        </w:rPr>
        <w:t xml:space="preserve">принимает положительные значения при </w:t>
      </w:r>
      <w:r w:rsidRPr="000162E6">
        <w:rPr>
          <w:rFonts w:ascii="Times New Roman" w:hAnsi="Times New Roman" w:cs="Times New Roman"/>
          <w:sz w:val="32"/>
          <w:szCs w:val="32"/>
        </w:rPr>
        <w:t xml:space="preserve"> </w:t>
      </w:r>
      <w:r w:rsidR="004641F3" w:rsidRPr="000162E6">
        <w:rPr>
          <w:rFonts w:ascii="Times New Roman" w:hAnsi="Times New Roman" w:cs="Times New Roman"/>
          <w:sz w:val="32"/>
          <w:szCs w:val="32"/>
        </w:rPr>
        <w:t xml:space="preserve">всех значениях </w:t>
      </w:r>
      <w:r w:rsidR="000162E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4641F3" w:rsidRPr="000162E6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0162E6">
        <w:rPr>
          <w:rFonts w:ascii="Times New Roman" w:hAnsi="Times New Roman" w:cs="Times New Roman"/>
          <w:sz w:val="32"/>
          <w:szCs w:val="32"/>
        </w:rPr>
        <w:t>»</w:t>
      </w:r>
      <w:r w:rsidR="004641F3" w:rsidRPr="000162E6">
        <w:rPr>
          <w:rFonts w:ascii="Times New Roman" w:hAnsi="Times New Roman" w:cs="Times New Roman"/>
          <w:sz w:val="32"/>
          <w:szCs w:val="32"/>
        </w:rPr>
        <w:t xml:space="preserve">. Каково наименьшее значение данного выражения? При каком </w:t>
      </w:r>
      <w:r w:rsidRPr="000162E6">
        <w:rPr>
          <w:rFonts w:ascii="Times New Roman" w:hAnsi="Times New Roman" w:cs="Times New Roman"/>
          <w:sz w:val="32"/>
          <w:szCs w:val="32"/>
        </w:rPr>
        <w:t xml:space="preserve"> </w:t>
      </w:r>
      <w:r w:rsidR="004641F3" w:rsidRPr="000162E6">
        <w:rPr>
          <w:rFonts w:ascii="Times New Roman" w:hAnsi="Times New Roman" w:cs="Times New Roman"/>
          <w:sz w:val="32"/>
          <w:szCs w:val="32"/>
        </w:rPr>
        <w:t xml:space="preserve">значении </w:t>
      </w:r>
      <w:r w:rsidR="000162E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4641F3" w:rsidRPr="000162E6">
        <w:rPr>
          <w:rFonts w:ascii="Times New Roman" w:hAnsi="Times New Roman" w:cs="Times New Roman"/>
          <w:sz w:val="32"/>
          <w:szCs w:val="32"/>
        </w:rPr>
        <w:t>x</w:t>
      </w:r>
      <w:proofErr w:type="spellEnd"/>
      <w:r w:rsidR="000162E6">
        <w:rPr>
          <w:rFonts w:ascii="Times New Roman" w:hAnsi="Times New Roman" w:cs="Times New Roman"/>
          <w:sz w:val="32"/>
          <w:szCs w:val="32"/>
        </w:rPr>
        <w:t>»</w:t>
      </w:r>
      <w:r w:rsidR="004641F3" w:rsidRPr="000162E6">
        <w:rPr>
          <w:rFonts w:ascii="Times New Roman" w:hAnsi="Times New Roman" w:cs="Times New Roman"/>
          <w:sz w:val="32"/>
          <w:szCs w:val="32"/>
        </w:rPr>
        <w:t xml:space="preserve"> оно достигается?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5. Самостоятельная работа “ Расшифруйте название математического термина” (выполняется на готовом листочке с заданиями).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Упростите выражения:</w:t>
      </w:r>
    </w:p>
    <w:p w:rsidR="00A5654F" w:rsidRPr="000162E6" w:rsidRDefault="004641F3" w:rsidP="00A5654F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1) </w:t>
      </w:r>
      <m:oMath>
        <m:r>
          <w:rPr>
            <w:rFonts w:ascii="Cambria Math" w:hAnsi="Times New Roman" w:cs="Times New Roman"/>
            <w:sz w:val="32"/>
            <w:szCs w:val="32"/>
          </w:rPr>
          <m:t>(</m:t>
        </m:r>
        <m:r>
          <w:rPr>
            <w:rFonts w:ascii="Cambria Math" w:hAnsi="Cambria Math" w:cs="Times New Roman"/>
            <w:sz w:val="32"/>
            <w:szCs w:val="32"/>
          </w:rPr>
          <m:t>a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>b</m:t>
        </m:r>
        <m:r>
          <w:rPr>
            <w:rFonts w:ascii="Cambria Math" w:hAnsi="Times New Roman" w:cs="Times New Roman"/>
            <w:sz w:val="32"/>
            <w:szCs w:val="32"/>
          </w:rPr>
          <m:t>) (</m:t>
        </m:r>
        <m:r>
          <w:rPr>
            <w:rFonts w:ascii="Cambria Math" w:hAnsi="Cambria Math" w:cs="Times New Roman"/>
            <w:sz w:val="32"/>
            <w:szCs w:val="32"/>
          </w:rPr>
          <m:t>a</m:t>
        </m:r>
        <m:r>
          <w:rPr>
            <w:rFonts w:ascii="Cambria Math" w:hAnsi="Times New Roman" w:cs="Times New Roman"/>
            <w:sz w:val="32"/>
            <w:szCs w:val="32"/>
          </w:rPr>
          <m:t xml:space="preserve"> + </m:t>
        </m:r>
        <m:r>
          <w:rPr>
            <w:rFonts w:ascii="Cambria Math" w:hAnsi="Cambria Math" w:cs="Times New Roman"/>
            <w:sz w:val="32"/>
            <w:szCs w:val="32"/>
          </w:rPr>
          <m:t>b</m:t>
        </m:r>
        <m:r>
          <w:rPr>
            <w:rFonts w:ascii="Cambria Math" w:hAnsi="Times New Roman" w:cs="Times New Roman"/>
            <w:sz w:val="32"/>
            <w:szCs w:val="32"/>
          </w:rPr>
          <m:t>);</m:t>
        </m:r>
      </m:oMath>
      <w:r w:rsidR="00A5654F" w:rsidRPr="000162E6">
        <w:rPr>
          <w:rFonts w:ascii="Times New Roman" w:hAnsi="Times New Roman" w:cs="Times New Roman"/>
          <w:sz w:val="32"/>
          <w:szCs w:val="32"/>
        </w:rPr>
        <w:t xml:space="preserve">                              5)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–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2)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>+ 4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</m:oMath>
      <w:r w:rsidR="00A5654F" w:rsidRPr="000162E6">
        <w:rPr>
          <w:rFonts w:ascii="Times New Roman" w:hAnsi="Times New Roman" w:cs="Times New Roman"/>
          <w:sz w:val="32"/>
          <w:szCs w:val="32"/>
        </w:rPr>
        <w:t>;</w:t>
      </w:r>
    </w:p>
    <w:p w:rsidR="00A5654F" w:rsidRPr="000162E6" w:rsidRDefault="004641F3" w:rsidP="00A5654F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2) </w:t>
      </w:r>
      <m:oMath>
        <m:r>
          <w:rPr>
            <w:rFonts w:ascii="Cambria Math" w:hAnsi="Times New Roman" w:cs="Times New Roman"/>
            <w:sz w:val="32"/>
            <w:szCs w:val="32"/>
          </w:rPr>
          <m:t>2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ab</m:t>
        </m:r>
        <m:r>
          <w:rPr>
            <w:rFonts w:ascii="Cambria Math" w:hAnsi="Times New Roman" w:cs="Times New Roman"/>
            <w:sz w:val="32"/>
            <w:szCs w:val="32"/>
          </w:rPr>
          <m:t xml:space="preserve"> + 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) 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>;</w:t>
      </w:r>
      <w:r w:rsidR="00A5654F" w:rsidRPr="000162E6">
        <w:rPr>
          <w:rFonts w:ascii="Times New Roman" w:hAnsi="Times New Roman" w:cs="Times New Roman"/>
          <w:sz w:val="32"/>
          <w:szCs w:val="32"/>
        </w:rPr>
        <w:t xml:space="preserve">                             6) </w:t>
      </w:r>
      <m:oMath>
        <m:r>
          <w:rPr>
            <w:rFonts w:ascii="Cambria Math" w:hAnsi="Times New Roman" w:cs="Times New Roman"/>
            <w:sz w:val="32"/>
            <w:szCs w:val="32"/>
          </w:rPr>
          <m:t>(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m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w:rPr>
            <w:rFonts w:ascii="Cambria Math" w:hAnsi="Times New Roman" w:cs="Times New Roman"/>
            <w:sz w:val="32"/>
            <w:szCs w:val="32"/>
          </w:rPr>
          <m:t>–</m:t>
        </m:r>
        <m:r>
          <w:rPr>
            <w:rFonts w:ascii="Cambria Math" w:hAnsi="Times New Roman" w:cs="Times New Roman"/>
            <w:sz w:val="32"/>
            <w:szCs w:val="32"/>
          </w:rPr>
          <m:t xml:space="preserve"> 3) (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m</m:t>
        </m:r>
        <m:r>
          <w:rPr>
            <w:rFonts w:ascii="Cambria Math" w:hAnsi="Times New Roman" w:cs="Times New Roman"/>
            <w:sz w:val="32"/>
            <w:szCs w:val="32"/>
          </w:rPr>
          <m:t xml:space="preserve"> + 2</m:t>
        </m:r>
      </m:oMath>
      <w:r w:rsidR="00A5654F" w:rsidRPr="000162E6">
        <w:rPr>
          <w:rFonts w:ascii="Times New Roman" w:hAnsi="Times New Roman" w:cs="Times New Roman"/>
          <w:sz w:val="32"/>
          <w:szCs w:val="32"/>
        </w:rPr>
        <w:t>);</w:t>
      </w:r>
    </w:p>
    <w:p w:rsidR="00A5654F" w:rsidRPr="000162E6" w:rsidRDefault="004641F3" w:rsidP="00A5654F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3) </w:t>
      </w:r>
      <m:oMath>
        <m:r>
          <w:rPr>
            <w:rFonts w:ascii="Cambria Math" w:hAnsi="Times New Roman" w:cs="Times New Roman"/>
            <w:sz w:val="32"/>
            <w:szCs w:val="32"/>
          </w:rPr>
          <m:t>2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ab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+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) 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0162E6">
        <w:rPr>
          <w:rFonts w:ascii="Times New Roman" w:hAnsi="Times New Roman" w:cs="Times New Roman"/>
          <w:sz w:val="32"/>
          <w:szCs w:val="32"/>
        </w:rPr>
        <w:t>;</w:t>
      </w:r>
      <w:r w:rsidR="00A5654F" w:rsidRPr="000162E6">
        <w:rPr>
          <w:rFonts w:ascii="Times New Roman" w:hAnsi="Times New Roman" w:cs="Times New Roman"/>
          <w:sz w:val="32"/>
          <w:szCs w:val="32"/>
        </w:rPr>
        <w:t xml:space="preserve">                             7)</w:t>
      </w:r>
      <m:oMath>
        <m:r>
          <w:rPr>
            <w:rFonts w:ascii="Cambria Math" w:hAnsi="Times New Roman" w:cs="Times New Roman"/>
            <w:sz w:val="32"/>
            <w:szCs w:val="32"/>
          </w:rPr>
          <m:t xml:space="preserve"> (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b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</m:t>
        </m:r>
        <m:r>
          <w:rPr>
            <w:rFonts w:ascii="Cambria Math" w:hAnsi="Times New Roman" w:cs="Times New Roman"/>
            <w:sz w:val="32"/>
            <w:szCs w:val="32"/>
          </w:rPr>
          <m:t>) (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b</m:t>
        </m:r>
        <m:r>
          <w:rPr>
            <w:rFonts w:ascii="Cambria Math" w:hAnsi="Times New Roman" w:cs="Times New Roman"/>
            <w:sz w:val="32"/>
            <w:szCs w:val="32"/>
          </w:rPr>
          <m:t xml:space="preserve"> +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</m:t>
        </m:r>
        <m:r>
          <w:rPr>
            <w:rFonts w:ascii="Cambria Math" w:hAnsi="Times New Roman" w:cs="Times New Roman"/>
            <w:sz w:val="32"/>
            <w:szCs w:val="32"/>
          </w:rPr>
          <m:t xml:space="preserve">) + 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="00A5654F" w:rsidRPr="000162E6">
        <w:rPr>
          <w:rFonts w:ascii="Times New Roman" w:hAnsi="Times New Roman" w:cs="Times New Roman"/>
          <w:sz w:val="32"/>
          <w:szCs w:val="32"/>
        </w:rPr>
        <w:t>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4)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 xml:space="preserve">+ 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Times New Roman" w:cs="Times New Roman"/>
            <w:sz w:val="32"/>
            <w:szCs w:val="32"/>
          </w:rPr>
          <m:t xml:space="preserve"> + (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w:rPr>
            <w:rFonts w:ascii="Cambria Math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b</m:t>
        </m:r>
        <m:r>
          <w:rPr>
            <w:rFonts w:ascii="Cambria Math" w:hAnsi="Times New Roman" w:cs="Times New Roman"/>
            <w:sz w:val="32"/>
            <w:szCs w:val="32"/>
          </w:rPr>
          <m:t>) (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</m:t>
        </m:r>
        <m:r>
          <w:rPr>
            <w:rFonts w:ascii="Cambria Math" w:hAnsi="Times New Roman" w:cs="Times New Roman"/>
            <w:sz w:val="32"/>
            <w:szCs w:val="32"/>
          </w:rPr>
          <m:t xml:space="preserve"> +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b</m:t>
        </m:r>
        <m:r>
          <w:rPr>
            <w:rFonts w:ascii="Cambria Math" w:hAnsi="Times New Roman" w:cs="Times New Roman"/>
            <w:sz w:val="32"/>
            <w:szCs w:val="32"/>
          </w:rPr>
          <m:t>)</m:t>
        </m:r>
      </m:oMath>
      <w:r w:rsidRPr="000162E6">
        <w:rPr>
          <w:rFonts w:ascii="Times New Roman" w:hAnsi="Times New Roman" w:cs="Times New Roman"/>
          <w:sz w:val="32"/>
          <w:szCs w:val="32"/>
        </w:rPr>
        <w:t>;</w:t>
      </w:r>
    </w:p>
    <w:p w:rsidR="00A5654F" w:rsidRPr="000162E6" w:rsidRDefault="004641F3" w:rsidP="004641F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162E6">
        <w:rPr>
          <w:rFonts w:ascii="Times New Roman" w:hAnsi="Times New Roman" w:cs="Times New Roman"/>
          <w:sz w:val="32"/>
          <w:szCs w:val="32"/>
        </w:rPr>
        <w:t>Ключ</w:t>
      </w:r>
    </w:p>
    <w:tbl>
      <w:tblPr>
        <w:tblStyle w:val="a7"/>
        <w:tblW w:w="0" w:type="auto"/>
        <w:tblLook w:val="04A0"/>
      </w:tblPr>
      <w:tblGrid>
        <w:gridCol w:w="3961"/>
        <w:gridCol w:w="3961"/>
      </w:tblGrid>
      <w:tr w:rsidR="00A5654F" w:rsidRPr="000162E6" w:rsidTr="00A5654F">
        <w:trPr>
          <w:trHeight w:val="328"/>
        </w:trPr>
        <w:tc>
          <w:tcPr>
            <w:tcW w:w="3961" w:type="dxa"/>
          </w:tcPr>
          <w:p w:rsidR="00A5654F" w:rsidRPr="000162E6" w:rsidRDefault="0038047C" w:rsidP="004641F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61" w:type="dxa"/>
          </w:tcPr>
          <w:p w:rsidR="00A5654F" w:rsidRPr="000162E6" w:rsidRDefault="00001CA2" w:rsidP="00001C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62E6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</w:tr>
      <w:tr w:rsidR="00A5654F" w:rsidRPr="000162E6" w:rsidTr="00A5654F">
        <w:trPr>
          <w:trHeight w:val="343"/>
        </w:trPr>
        <w:tc>
          <w:tcPr>
            <w:tcW w:w="3961" w:type="dxa"/>
          </w:tcPr>
          <w:p w:rsidR="00A5654F" w:rsidRPr="000162E6" w:rsidRDefault="0038047C" w:rsidP="004641F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61" w:type="dxa"/>
          </w:tcPr>
          <w:p w:rsidR="00A5654F" w:rsidRPr="000162E6" w:rsidRDefault="00001CA2" w:rsidP="00001C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62E6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</w:tr>
      <w:tr w:rsidR="00A5654F" w:rsidRPr="000162E6" w:rsidTr="00A5654F">
        <w:trPr>
          <w:trHeight w:val="328"/>
        </w:trPr>
        <w:tc>
          <w:tcPr>
            <w:tcW w:w="3961" w:type="dxa"/>
          </w:tcPr>
          <w:p w:rsidR="00A5654F" w:rsidRPr="000162E6" w:rsidRDefault="0038047C" w:rsidP="00A56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61" w:type="dxa"/>
          </w:tcPr>
          <w:p w:rsidR="00A5654F" w:rsidRPr="000162E6" w:rsidRDefault="00001CA2" w:rsidP="00001C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62E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A5654F" w:rsidRPr="000162E6" w:rsidTr="00A5654F">
        <w:trPr>
          <w:trHeight w:val="343"/>
        </w:trPr>
        <w:tc>
          <w:tcPr>
            <w:tcW w:w="3961" w:type="dxa"/>
          </w:tcPr>
          <w:p w:rsidR="00A5654F" w:rsidRPr="000162E6" w:rsidRDefault="0038047C" w:rsidP="004641F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+4</m:t>
                </m:r>
              </m:oMath>
            </m:oMathPara>
          </w:p>
        </w:tc>
        <w:tc>
          <w:tcPr>
            <w:tcW w:w="3961" w:type="dxa"/>
          </w:tcPr>
          <w:p w:rsidR="00A5654F" w:rsidRPr="000162E6" w:rsidRDefault="00001CA2" w:rsidP="00001C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62E6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</w:tr>
      <w:tr w:rsidR="00A5654F" w:rsidRPr="000162E6" w:rsidTr="00A5654F">
        <w:trPr>
          <w:trHeight w:val="328"/>
        </w:trPr>
        <w:tc>
          <w:tcPr>
            <w:tcW w:w="3961" w:type="dxa"/>
          </w:tcPr>
          <w:p w:rsidR="00A5654F" w:rsidRPr="000162E6" w:rsidRDefault="0038047C" w:rsidP="004641F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61" w:type="dxa"/>
          </w:tcPr>
          <w:p w:rsidR="00A5654F" w:rsidRPr="000162E6" w:rsidRDefault="00001CA2" w:rsidP="00001C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162E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</w:tr>
      <w:tr w:rsidR="00A5654F" w:rsidRPr="000162E6" w:rsidTr="00A5654F">
        <w:trPr>
          <w:trHeight w:val="328"/>
        </w:trPr>
        <w:tc>
          <w:tcPr>
            <w:tcW w:w="3961" w:type="dxa"/>
          </w:tcPr>
          <w:p w:rsidR="00A5654F" w:rsidRPr="000162E6" w:rsidRDefault="0038047C" w:rsidP="004641F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  <m:r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3961" w:type="dxa"/>
          </w:tcPr>
          <w:p w:rsidR="00A5654F" w:rsidRPr="000162E6" w:rsidRDefault="00001CA2" w:rsidP="00001C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62E6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A5654F" w:rsidRPr="000162E6" w:rsidTr="00A5654F">
        <w:trPr>
          <w:trHeight w:val="358"/>
        </w:trPr>
        <w:tc>
          <w:tcPr>
            <w:tcW w:w="3961" w:type="dxa"/>
          </w:tcPr>
          <w:p w:rsidR="00A5654F" w:rsidRPr="000162E6" w:rsidRDefault="0038047C" w:rsidP="004641F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61" w:type="dxa"/>
          </w:tcPr>
          <w:p w:rsidR="00A5654F" w:rsidRPr="000162E6" w:rsidRDefault="00001CA2" w:rsidP="00001C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62E6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</w:tr>
    </w:tbl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Ответ: ФОРМУЛА.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6. Итог урока: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1) Какие формулы сокращенного умножения мы сегодня использовали на уроке?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2)Какую роль играют ФСУ в алгебре?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Математик Ф.Журден (1876 – 19580) сказал</w:t>
      </w:r>
      <w:proofErr w:type="gramStart"/>
      <w:r w:rsidRPr="000162E6">
        <w:rPr>
          <w:rFonts w:ascii="Times New Roman" w:hAnsi="Times New Roman" w:cs="Times New Roman"/>
          <w:sz w:val="32"/>
          <w:szCs w:val="32"/>
        </w:rPr>
        <w:t xml:space="preserve"> </w:t>
      </w:r>
      <w:r w:rsidR="00F615D5" w:rsidRPr="000162E6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lastRenderedPageBreak/>
        <w:t>“</w:t>
      </w:r>
      <w:r w:rsidRPr="000162E6">
        <w:rPr>
          <w:rFonts w:ascii="Times New Roman" w:hAnsi="Times New Roman" w:cs="Times New Roman"/>
          <w:i/>
          <w:sz w:val="32"/>
          <w:szCs w:val="32"/>
        </w:rPr>
        <w:t xml:space="preserve">Сущность формулы заключается в том, что она есть выражение </w:t>
      </w:r>
      <w:r w:rsidRPr="000162E6">
        <w:rPr>
          <w:rFonts w:ascii="Times New Roman" w:hAnsi="Times New Roman" w:cs="Times New Roman"/>
          <w:i/>
          <w:sz w:val="32"/>
          <w:szCs w:val="32"/>
          <w:u w:val="single"/>
        </w:rPr>
        <w:t>постоянного правила</w:t>
      </w:r>
      <w:r w:rsidRPr="000162E6">
        <w:rPr>
          <w:rFonts w:ascii="Times New Roman" w:hAnsi="Times New Roman" w:cs="Times New Roman"/>
          <w:i/>
          <w:sz w:val="32"/>
          <w:szCs w:val="32"/>
        </w:rPr>
        <w:t xml:space="preserve">, которому подчинены </w:t>
      </w:r>
      <w:r w:rsidRPr="000162E6">
        <w:rPr>
          <w:rFonts w:ascii="Times New Roman" w:hAnsi="Times New Roman" w:cs="Times New Roman"/>
          <w:i/>
          <w:sz w:val="32"/>
          <w:szCs w:val="32"/>
          <w:u w:val="single"/>
        </w:rPr>
        <w:t>переменные количества</w:t>
      </w:r>
      <w:r w:rsidRPr="000162E6">
        <w:rPr>
          <w:rFonts w:ascii="Times New Roman" w:hAnsi="Times New Roman" w:cs="Times New Roman"/>
          <w:sz w:val="32"/>
          <w:szCs w:val="32"/>
        </w:rPr>
        <w:t>”.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7. Задание на дом.</w:t>
      </w:r>
    </w:p>
    <w:p w:rsidR="004641F3" w:rsidRPr="000162E6" w:rsidRDefault="004641F3" w:rsidP="004641F3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Преобразовать</w:t>
      </w:r>
      <w:proofErr w:type="gramStart"/>
      <w:r w:rsidRPr="000162E6">
        <w:rPr>
          <w:rFonts w:ascii="Times New Roman" w:hAnsi="Times New Roman" w:cs="Times New Roman"/>
          <w:sz w:val="32"/>
          <w:szCs w:val="32"/>
        </w:rPr>
        <w:t xml:space="preserve"> </w:t>
      </w:r>
      <w:r w:rsidR="00F615D5" w:rsidRPr="000162E6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F615D5" w:rsidRPr="000162E6">
        <w:rPr>
          <w:rFonts w:ascii="Times New Roman" w:hAnsi="Times New Roman" w:cs="Times New Roman"/>
          <w:sz w:val="32"/>
          <w:szCs w:val="32"/>
        </w:rPr>
        <w:t xml:space="preserve"> используя формулу</w:t>
      </w:r>
      <w:r w:rsidRPr="000162E6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641F3" w:rsidRPr="000162E6" w:rsidRDefault="0038047C" w:rsidP="004641F3">
      <w:pPr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в-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8)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="00F615D5" w:rsidRPr="000162E6">
        <w:rPr>
          <w:rFonts w:ascii="Times New Roman" w:hAnsi="Times New Roman" w:cs="Times New Roman"/>
          <w:sz w:val="32"/>
          <w:szCs w:val="32"/>
        </w:rPr>
        <w:t xml:space="preserve">;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 xml:space="preserve">     (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х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+20)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proofErr w:type="gramStart"/>
      <w:r w:rsidR="004641F3" w:rsidRPr="000162E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="00F615D5" w:rsidRPr="000162E6">
        <w:rPr>
          <w:rFonts w:ascii="Times New Roman" w:hAnsi="Times New Roman" w:cs="Times New Roman"/>
          <w:sz w:val="32"/>
          <w:szCs w:val="32"/>
        </w:rPr>
        <w:t xml:space="preserve">           </w:t>
      </w:r>
      <m:oMath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у-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6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х</m:t>
            </m:r>
          </m:e>
        </m:d>
        <m:r>
          <w:rPr>
            <w:rFonts w:ascii="Cambria Math" w:hAnsi="Times New Roman" w:cs="Times New Roman"/>
            <w:sz w:val="32"/>
            <w:szCs w:val="32"/>
          </w:rPr>
          <m:t>(6</m:t>
        </m:r>
        <m:r>
          <w:rPr>
            <w:rFonts w:ascii="Cambria Math" w:hAnsi="Times New Roman" w:cs="Times New Roman"/>
            <w:sz w:val="32"/>
            <w:szCs w:val="32"/>
          </w:rPr>
          <m:t>х</m:t>
        </m:r>
        <m:r>
          <w:rPr>
            <w:rFonts w:ascii="Cambria Math" w:hAnsi="Times New Roman" w:cs="Times New Roman"/>
            <w:sz w:val="32"/>
            <w:szCs w:val="32"/>
          </w:rPr>
          <m:t>+4</m:t>
        </m:r>
        <m:r>
          <w:rPr>
            <w:rFonts w:ascii="Cambria Math" w:hAnsi="Times New Roman" w:cs="Times New Roman"/>
            <w:sz w:val="32"/>
            <w:szCs w:val="32"/>
          </w:rPr>
          <m:t>у</m:t>
        </m:r>
        <m:r>
          <w:rPr>
            <w:rFonts w:ascii="Cambria Math" w:hAnsi="Times New Roman" w:cs="Times New Roman"/>
            <w:sz w:val="32"/>
            <w:szCs w:val="32"/>
          </w:rPr>
          <m:t>)</m:t>
        </m:r>
      </m:oMath>
      <w:r w:rsidR="004641F3" w:rsidRPr="000162E6">
        <w:rPr>
          <w:rFonts w:ascii="Times New Roman" w:hAnsi="Times New Roman" w:cs="Times New Roman"/>
          <w:sz w:val="32"/>
          <w:szCs w:val="32"/>
        </w:rPr>
        <w:t xml:space="preserve"> ;</w:t>
      </w:r>
    </w:p>
    <w:p w:rsidR="00551E7D" w:rsidRDefault="0038047C" w:rsidP="004641F3">
      <w:pPr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(81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0,1)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="004641F3" w:rsidRPr="000162E6">
        <w:rPr>
          <w:rFonts w:ascii="Times New Roman" w:hAnsi="Times New Roman" w:cs="Times New Roman"/>
          <w:sz w:val="32"/>
          <w:szCs w:val="32"/>
        </w:rPr>
        <w:t>;</w:t>
      </w:r>
      <w:r w:rsidR="00F615D5" w:rsidRPr="000162E6">
        <w:rPr>
          <w:rFonts w:ascii="Times New Roman" w:hAnsi="Times New Roman" w:cs="Times New Roman"/>
          <w:sz w:val="32"/>
          <w:szCs w:val="32"/>
        </w:rPr>
        <w:t xml:space="preserve">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+ </m:t>
            </m:r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sup>
        </m:sSup>
      </m:oMath>
      <w:proofErr w:type="gramStart"/>
      <w:r w:rsidR="004641F3" w:rsidRPr="000162E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="00F615D5" w:rsidRPr="000162E6">
        <w:rPr>
          <w:rFonts w:ascii="Times New Roman" w:hAnsi="Times New Roman" w:cs="Times New Roman"/>
          <w:sz w:val="32"/>
          <w:szCs w:val="32"/>
        </w:rPr>
        <w:t xml:space="preserve">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–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)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sup>
        </m:sSup>
      </m:oMath>
      <w:r w:rsidR="004641F3" w:rsidRPr="000162E6">
        <w:rPr>
          <w:rFonts w:ascii="Times New Roman" w:hAnsi="Times New Roman" w:cs="Times New Roman"/>
          <w:sz w:val="32"/>
          <w:szCs w:val="32"/>
        </w:rPr>
        <w:t>.</w:t>
      </w:r>
    </w:p>
    <w:p w:rsidR="00C133A5" w:rsidRDefault="00C133A5" w:rsidP="00C133A5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C133A5" w:rsidRDefault="00C133A5" w:rsidP="00C133A5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C133A5">
        <w:rPr>
          <w:rFonts w:ascii="Times New Roman" w:hAnsi="Times New Roman" w:cs="Times New Roman"/>
          <w:i/>
          <w:sz w:val="36"/>
          <w:szCs w:val="36"/>
          <w:u w:val="single"/>
        </w:rPr>
        <w:t>Список литературы:</w:t>
      </w:r>
    </w:p>
    <w:p w:rsidR="00C133A5" w:rsidRDefault="00C133A5" w:rsidP="00C133A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Глейзер Г.И. История математики в школе: пособие для учащихся 7-8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/ М.: Просвещение, 1982./</w:t>
      </w:r>
    </w:p>
    <w:p w:rsidR="00C133A5" w:rsidRDefault="00C133A5" w:rsidP="00C133A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Ершова А.П., </w:t>
      </w:r>
      <w:proofErr w:type="spellStart"/>
      <w:r>
        <w:rPr>
          <w:sz w:val="28"/>
          <w:szCs w:val="28"/>
        </w:rPr>
        <w:t>Голобородько</w:t>
      </w:r>
      <w:proofErr w:type="spellEnd"/>
      <w:r>
        <w:rPr>
          <w:sz w:val="28"/>
          <w:szCs w:val="28"/>
        </w:rPr>
        <w:t xml:space="preserve"> В.В. Алгебра. 7 класс. Самостоятельные и контрольные работы / А.П. Ершова, В.В. </w:t>
      </w:r>
      <w:proofErr w:type="spellStart"/>
      <w:r>
        <w:rPr>
          <w:sz w:val="28"/>
          <w:szCs w:val="28"/>
        </w:rPr>
        <w:t>Голобородько</w:t>
      </w:r>
      <w:proofErr w:type="spellEnd"/>
      <w:r>
        <w:rPr>
          <w:sz w:val="28"/>
          <w:szCs w:val="28"/>
        </w:rPr>
        <w:t>, А.С. Ершова. М.: ИЛЕКСА, 2007/</w:t>
      </w:r>
    </w:p>
    <w:p w:rsidR="00C133A5" w:rsidRDefault="00C133A5" w:rsidP="00C133A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Клименченко</w:t>
      </w:r>
      <w:proofErr w:type="spellEnd"/>
      <w:r>
        <w:rPr>
          <w:sz w:val="28"/>
          <w:szCs w:val="28"/>
        </w:rPr>
        <w:t xml:space="preserve"> Д.В. Задачи по математике для </w:t>
      </w:r>
      <w:proofErr w:type="gramStart"/>
      <w:r>
        <w:rPr>
          <w:sz w:val="28"/>
          <w:szCs w:val="28"/>
        </w:rPr>
        <w:t>любознательных</w:t>
      </w:r>
      <w:proofErr w:type="gramEnd"/>
      <w:r>
        <w:rPr>
          <w:sz w:val="28"/>
          <w:szCs w:val="28"/>
        </w:rPr>
        <w:t xml:space="preserve"> / Д.В. </w:t>
      </w:r>
      <w:proofErr w:type="spellStart"/>
      <w:r>
        <w:rPr>
          <w:sz w:val="28"/>
          <w:szCs w:val="28"/>
        </w:rPr>
        <w:t>Клименченко</w:t>
      </w:r>
      <w:proofErr w:type="spellEnd"/>
      <w:r>
        <w:rPr>
          <w:sz w:val="28"/>
          <w:szCs w:val="28"/>
        </w:rPr>
        <w:t>. – М.: Просвещение, 2007/</w:t>
      </w:r>
    </w:p>
    <w:p w:rsidR="00C133A5" w:rsidRDefault="00C133A5" w:rsidP="00C133A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Мантуленко</w:t>
      </w:r>
      <w:proofErr w:type="spellEnd"/>
      <w:r>
        <w:rPr>
          <w:sz w:val="28"/>
          <w:szCs w:val="28"/>
        </w:rPr>
        <w:t xml:space="preserve"> В.Г. Кроссворды для школьников. Математика / В.Г. </w:t>
      </w:r>
      <w:proofErr w:type="spellStart"/>
      <w:r>
        <w:rPr>
          <w:sz w:val="28"/>
          <w:szCs w:val="28"/>
        </w:rPr>
        <w:t>Мантуленко</w:t>
      </w:r>
      <w:proofErr w:type="spellEnd"/>
      <w:r>
        <w:rPr>
          <w:sz w:val="28"/>
          <w:szCs w:val="28"/>
        </w:rPr>
        <w:t xml:space="preserve">, О.Г. </w:t>
      </w:r>
      <w:proofErr w:type="spellStart"/>
      <w:r>
        <w:rPr>
          <w:sz w:val="28"/>
          <w:szCs w:val="28"/>
        </w:rPr>
        <w:t>Гетманенко</w:t>
      </w:r>
      <w:proofErr w:type="spellEnd"/>
      <w:r>
        <w:rPr>
          <w:sz w:val="28"/>
          <w:szCs w:val="28"/>
        </w:rPr>
        <w:t>. – Ярославль: Академия развития, 1998./</w:t>
      </w:r>
    </w:p>
    <w:p w:rsidR="00C133A5" w:rsidRDefault="00C133A5" w:rsidP="00C133A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Математика: еженедельное приложение к газете «Первое сентября».</w:t>
      </w:r>
    </w:p>
    <w:p w:rsidR="00C133A5" w:rsidRDefault="00C133A5" w:rsidP="00C133A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в школе: ежемесячный научно-методический журнал.</w:t>
      </w:r>
    </w:p>
    <w:p w:rsidR="00C133A5" w:rsidRDefault="00C133A5" w:rsidP="00C133A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Олимпиадные задания по математике. 5-8 классы: 500 нестандартных задач для проведения конкурсов и олимпиад: развитие творческой сущности учащихся / авт.-сост. Н.В. </w:t>
      </w:r>
      <w:proofErr w:type="spellStart"/>
      <w:r>
        <w:rPr>
          <w:sz w:val="28"/>
          <w:szCs w:val="28"/>
        </w:rPr>
        <w:t>Заболотнева</w:t>
      </w:r>
      <w:proofErr w:type="spellEnd"/>
      <w:r>
        <w:rPr>
          <w:sz w:val="28"/>
          <w:szCs w:val="28"/>
        </w:rPr>
        <w:t>.- Волгоград: Учитель, 2006./</w:t>
      </w:r>
    </w:p>
    <w:p w:rsidR="00C133A5" w:rsidRDefault="00C133A5" w:rsidP="00C133A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Перельман Я.И. Занимательная алгебра / М.: Наука, 1975./</w:t>
      </w:r>
    </w:p>
    <w:p w:rsidR="00C133A5" w:rsidRDefault="00C133A5" w:rsidP="00C133A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Пичурин</w:t>
      </w:r>
      <w:proofErr w:type="spellEnd"/>
      <w:r>
        <w:rPr>
          <w:sz w:val="28"/>
          <w:szCs w:val="28"/>
        </w:rPr>
        <w:t xml:space="preserve"> Л.Ф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За страницами учебника алгебры: пособие для учащихся / Л.Ф. </w:t>
      </w:r>
      <w:proofErr w:type="spellStart"/>
      <w:r>
        <w:rPr>
          <w:sz w:val="28"/>
          <w:szCs w:val="28"/>
        </w:rPr>
        <w:t>Пичурин</w:t>
      </w:r>
      <w:proofErr w:type="spellEnd"/>
      <w:r>
        <w:rPr>
          <w:sz w:val="28"/>
          <w:szCs w:val="28"/>
        </w:rPr>
        <w:t>. – М.: Просвещение, 2005./</w:t>
      </w:r>
    </w:p>
    <w:p w:rsidR="00C133A5" w:rsidRDefault="00C133A5" w:rsidP="00C133A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Черкасов О.Ю. Математика. Справочник / О.Ю. Черкасов, А.Г. Якушев. – М.: АСТПРЕСС ШКОЛА, 2006./</w:t>
      </w:r>
    </w:p>
    <w:p w:rsidR="00C133A5" w:rsidRDefault="00C133A5" w:rsidP="00C133A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Энциклопедия. Я познаю мир. Математика. – М.: ООО, «Издательство АСТ», 2003.</w:t>
      </w:r>
    </w:p>
    <w:p w:rsidR="00C133A5" w:rsidRDefault="00C133A5" w:rsidP="00C133A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Энциклопедия. Я познаю мир. Великие ученые. – М.:ООО, «Издательство АСТ», 2003.</w:t>
      </w:r>
    </w:p>
    <w:p w:rsidR="00C133A5" w:rsidRDefault="00C133A5" w:rsidP="00C133A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для детей. Математика. Т.11. – М., 1998.</w:t>
      </w:r>
    </w:p>
    <w:p w:rsidR="00C133A5" w:rsidRPr="00C133A5" w:rsidRDefault="00C133A5" w:rsidP="00C133A5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sectPr w:rsidR="00C133A5" w:rsidRPr="00C133A5" w:rsidSect="000162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5C5"/>
    <w:multiLevelType w:val="hybridMultilevel"/>
    <w:tmpl w:val="AFB4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54931"/>
    <w:multiLevelType w:val="hybridMultilevel"/>
    <w:tmpl w:val="6780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05F79"/>
    <w:multiLevelType w:val="hybridMultilevel"/>
    <w:tmpl w:val="06D4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12730"/>
    <w:multiLevelType w:val="hybridMultilevel"/>
    <w:tmpl w:val="0FFE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D06E5"/>
    <w:multiLevelType w:val="hybridMultilevel"/>
    <w:tmpl w:val="782E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1F3"/>
    <w:rsid w:val="00001CA2"/>
    <w:rsid w:val="000162E6"/>
    <w:rsid w:val="00371BD2"/>
    <w:rsid w:val="0038047C"/>
    <w:rsid w:val="004501E6"/>
    <w:rsid w:val="004641F3"/>
    <w:rsid w:val="00496329"/>
    <w:rsid w:val="00551E7D"/>
    <w:rsid w:val="00710076"/>
    <w:rsid w:val="00A5654F"/>
    <w:rsid w:val="00C133A5"/>
    <w:rsid w:val="00C15445"/>
    <w:rsid w:val="00CB435F"/>
    <w:rsid w:val="00D65BA4"/>
    <w:rsid w:val="00DF0447"/>
    <w:rsid w:val="00F615D5"/>
    <w:rsid w:val="00FB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32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96329"/>
    <w:rPr>
      <w:color w:val="808080"/>
    </w:rPr>
  </w:style>
  <w:style w:type="table" w:styleId="a7">
    <w:name w:val="Table Grid"/>
    <w:basedOn w:val="a1"/>
    <w:uiPriority w:val="59"/>
    <w:rsid w:val="00A56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162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Котёнок</dc:creator>
  <cp:keywords/>
  <dc:description/>
  <cp:lastModifiedBy>RePack by SPecialiST</cp:lastModifiedBy>
  <cp:revision>11</cp:revision>
  <cp:lastPrinted>2011-03-01T14:14:00Z</cp:lastPrinted>
  <dcterms:created xsi:type="dcterms:W3CDTF">2011-03-01T11:21:00Z</dcterms:created>
  <dcterms:modified xsi:type="dcterms:W3CDTF">2013-11-13T18:29:00Z</dcterms:modified>
</cp:coreProperties>
</file>