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69" w:rsidRPr="00996C69" w:rsidRDefault="00996C69" w:rsidP="00996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96C69">
        <w:rPr>
          <w:rFonts w:ascii="Times New Roman" w:hAnsi="Times New Roman"/>
          <w:sz w:val="28"/>
          <w:szCs w:val="28"/>
        </w:rPr>
        <w:t>Романова Наталья Константиновна</w:t>
      </w:r>
    </w:p>
    <w:p w:rsidR="00996C69" w:rsidRPr="00996C69" w:rsidRDefault="00996C69" w:rsidP="00996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96C69">
        <w:rPr>
          <w:rFonts w:ascii="Times New Roman" w:hAnsi="Times New Roman"/>
          <w:sz w:val="28"/>
          <w:szCs w:val="28"/>
        </w:rPr>
        <w:t>МАОУ «СОШ №30» город Пермь</w:t>
      </w:r>
    </w:p>
    <w:p w:rsidR="00996C69" w:rsidRDefault="00996C69" w:rsidP="00996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96C69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96C69" w:rsidRPr="00996C69" w:rsidRDefault="00996C69" w:rsidP="00996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0D14" w:rsidRPr="00F96C2C" w:rsidRDefault="00F96C2C" w:rsidP="008539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Интерактивная доска на уроках английского языка.</w:t>
      </w:r>
    </w:p>
    <w:p w:rsidR="00A10D14" w:rsidRDefault="00A10D14" w:rsidP="002B49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Использование наглядного материала на уроках, является основным источником заинтересованности обучаемых. Одним из видов такого наглядного материала  на современном уроке является интерактивное оборудование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394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394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интерактивной доски существенно изменяет деятельность учителя и учащихся,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деятельн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изучаемому материалу. Ребёнок переключается с визуального восприятия информации на проблемно-поисковую деятельность.[1, с.50]</w:t>
      </w:r>
    </w:p>
    <w:p w:rsidR="00A10D14" w:rsidRDefault="00295507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</w:t>
      </w:r>
      <w:r w:rsidR="00A10D14">
        <w:rPr>
          <w:rFonts w:ascii="Times New Roman" w:hAnsi="Times New Roman"/>
          <w:sz w:val="28"/>
          <w:szCs w:val="28"/>
        </w:rPr>
        <w:t>ель использования интерактивной доски – это, во-первых, наглядность, во-вторых, эмоциональное восприятие изучаемых об</w:t>
      </w:r>
      <w:r>
        <w:rPr>
          <w:rFonts w:ascii="Times New Roman" w:hAnsi="Times New Roman"/>
          <w:sz w:val="28"/>
          <w:szCs w:val="28"/>
        </w:rPr>
        <w:t xml:space="preserve">ъектов. Работа на уроке становится живым действием </w:t>
      </w:r>
      <w:r w:rsidR="00A10D14">
        <w:rPr>
          <w:rFonts w:ascii="Times New Roman" w:hAnsi="Times New Roman"/>
          <w:sz w:val="28"/>
          <w:szCs w:val="28"/>
        </w:rPr>
        <w:t xml:space="preserve">и вызывает у учащихся неподдельную заинтересованность. Такая наглядная информация помогает сосредоточить внимание на ключевых моментах и активно задействовать зрительную память.   </w:t>
      </w:r>
    </w:p>
    <w:p w:rsidR="00A10D14" w:rsidRDefault="00A10D14" w:rsidP="002B49F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помощью интерактивной доски реализуются требование ФГОС: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предметных результатов (организовать  интерактивное обучение можно </w:t>
      </w:r>
      <w:r w:rsidR="00295507">
        <w:rPr>
          <w:rFonts w:ascii="Times New Roman" w:hAnsi="Times New Roman"/>
          <w:sz w:val="28"/>
          <w:szCs w:val="28"/>
        </w:rPr>
        <w:t xml:space="preserve">на любом уроке и </w:t>
      </w:r>
      <w:r>
        <w:rPr>
          <w:rFonts w:ascii="Times New Roman" w:hAnsi="Times New Roman"/>
          <w:sz w:val="28"/>
          <w:szCs w:val="28"/>
        </w:rPr>
        <w:t>практически по любой теме образовательной программы, разработать тренажёры, подобрать нужную наглядность, отработать навыки);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формирование регулятивных универсальных учебных действий (возможность использования интерактивной доски для постановки цели урока или отдельной его части, совместное формирование путей достижения цели,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контролировать себя при достижении цели, возможность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 и </w:t>
      </w:r>
      <w:proofErr w:type="spellStart"/>
      <w:r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/>
          <w:sz w:val="28"/>
          <w:szCs w:val="28"/>
        </w:rPr>
        <w:t>, а так же при рефлексии);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коммуникативных универсальных учебных действий (например, в рамках дискуссионных уроков);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познавательных учебных действий (по желанию учителя, в рамках возможности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46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оборудования).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уроках с использованием данного оборудования учитель формирует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обучения учащихся, так как интерактивная доска является средством: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интерактивного обучения, когда учащийся или группа учащихся могут влиять на то, что происходит на доске, а так же вообще на содержание урока;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поисково-исследовательской деятельности, анализа, инициирования дискуссий;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освоения и проверки знаний.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Интерактивная доска способствует формированию всех универсальных учебных действий. В ходе учебной деятельности при использовании данного оборудования учащиеся будут совершенствовать навыки: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критического мышления (при построении таблиц, схем, диаграмм);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аналитической деятельности (при анализе, нахождение закономерностей и т.п.);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смысловое чтение (при работе с заданием, содержащий текст);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 мозговом штурме, дискуссиях, при </w:t>
      </w:r>
      <w:r w:rsidR="00295507">
        <w:rPr>
          <w:rFonts w:ascii="Times New Roman" w:hAnsi="Times New Roman"/>
          <w:sz w:val="28"/>
          <w:szCs w:val="28"/>
        </w:rPr>
        <w:t>создании авторских презентаций).</w:t>
      </w:r>
    </w:p>
    <w:p w:rsidR="00295507" w:rsidRDefault="00295507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Эффект от внедрения </w:t>
      </w:r>
      <w:r w:rsidR="00C15762">
        <w:rPr>
          <w:rFonts w:ascii="Times New Roman" w:hAnsi="Times New Roman"/>
          <w:sz w:val="28"/>
          <w:szCs w:val="28"/>
          <w:lang w:val="en-US"/>
        </w:rPr>
        <w:t>SMART</w:t>
      </w:r>
      <w:r w:rsidR="00C15762" w:rsidRPr="00C15762">
        <w:rPr>
          <w:rFonts w:ascii="Times New Roman" w:hAnsi="Times New Roman"/>
          <w:sz w:val="28"/>
          <w:szCs w:val="28"/>
        </w:rPr>
        <w:t xml:space="preserve"> </w:t>
      </w:r>
      <w:r w:rsidR="00C15762">
        <w:rPr>
          <w:rFonts w:ascii="Times New Roman" w:hAnsi="Times New Roman"/>
          <w:sz w:val="28"/>
          <w:szCs w:val="28"/>
          <w:lang w:val="en-US"/>
        </w:rPr>
        <w:t>Board</w:t>
      </w:r>
      <w:r w:rsidR="00C15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педагогическую практику</w:t>
      </w:r>
      <w:r w:rsidR="00C15762">
        <w:rPr>
          <w:rFonts w:ascii="Times New Roman" w:hAnsi="Times New Roman"/>
          <w:sz w:val="28"/>
          <w:szCs w:val="28"/>
        </w:rPr>
        <w:t xml:space="preserve"> огромен:</w:t>
      </w:r>
    </w:p>
    <w:p w:rsidR="00C15762" w:rsidRDefault="00C15762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во-первых, позволяет облегчить труд учителя (не портятся руки, нет необходимости записывать информацию на доске несколько раз);</w:t>
      </w:r>
    </w:p>
    <w:p w:rsidR="00C15762" w:rsidRDefault="00C15762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во-вторых, повышает мотивацию обучения (учащимся нравится выходить к доске, рисовать на ней, </w:t>
      </w:r>
      <w:r w:rsidR="003E505D">
        <w:rPr>
          <w:rFonts w:ascii="Times New Roman" w:hAnsi="Times New Roman"/>
          <w:sz w:val="28"/>
          <w:szCs w:val="28"/>
        </w:rPr>
        <w:t>они с удовольствием работают</w:t>
      </w:r>
      <w:r>
        <w:rPr>
          <w:rFonts w:ascii="Times New Roman" w:hAnsi="Times New Roman"/>
          <w:sz w:val="28"/>
          <w:szCs w:val="28"/>
        </w:rPr>
        <w:t xml:space="preserve"> руками и</w:t>
      </w:r>
      <w:r w:rsidR="003E505D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маркером);</w:t>
      </w:r>
    </w:p>
    <w:p w:rsidR="00C15762" w:rsidRDefault="00C15762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в-третьих, это </w:t>
      </w:r>
      <w:proofErr w:type="spellStart"/>
      <w:r>
        <w:rPr>
          <w:rFonts w:ascii="Times New Roman" w:hAnsi="Times New Roman"/>
          <w:sz w:val="28"/>
          <w:szCs w:val="28"/>
        </w:rPr>
        <w:t>здоровосберегающая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 (нет мела, </w:t>
      </w:r>
      <w:r w:rsidR="003E505D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можно использовать с теми учащимся, которым легче работать руками).</w:t>
      </w:r>
    </w:p>
    <w:p w:rsidR="00B12970" w:rsidRDefault="00B12970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Интерактивна доска облегчает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учителя</w:t>
      </w:r>
      <w:r w:rsidR="006D3B01">
        <w:rPr>
          <w:rFonts w:ascii="Times New Roman" w:hAnsi="Times New Roman"/>
          <w:sz w:val="28"/>
          <w:szCs w:val="28"/>
        </w:rPr>
        <w:t xml:space="preserve"> практически по любой теме,</w:t>
      </w:r>
      <w:r>
        <w:rPr>
          <w:rFonts w:ascii="Times New Roman" w:hAnsi="Times New Roman"/>
          <w:sz w:val="28"/>
          <w:szCs w:val="28"/>
        </w:rPr>
        <w:t xml:space="preserve"> в любом классе</w:t>
      </w:r>
      <w:r w:rsidR="006D3B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получении дошкольного, школьного </w:t>
      </w:r>
      <w:r w:rsidR="003E505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Задания с использование интерактивного оборудованиям способствуют формированию готовности у учащихся к саморазвитию, потому что мотивируют учеников к познавательной и исследовательской деятельности и делают  обучение более сознательным и целенаправленным.        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уроках английского языка я использую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116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116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вопросов повторения, систематизации и обобщение объёмного материала.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 работы на интерактивном оборудовании: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5F079C">
        <w:rPr>
          <w:rFonts w:ascii="Times New Roman" w:hAnsi="Times New Roman"/>
          <w:sz w:val="28"/>
          <w:szCs w:val="28"/>
        </w:rPr>
        <w:t>Перетаскивание объектов.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D14" w:rsidRDefault="00A10D14" w:rsidP="002B49F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рассмотреть картинку «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9F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F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park</w:t>
      </w:r>
      <w:r>
        <w:rPr>
          <w:rFonts w:ascii="Times New Roman" w:hAnsi="Times New Roman"/>
          <w:sz w:val="28"/>
          <w:szCs w:val="28"/>
        </w:rPr>
        <w:t>»</w:t>
      </w:r>
      <w:r w:rsidRPr="009F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«Предлоги места».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</w:tblGrid>
      <w:tr w:rsidR="00A10D14" w:rsidRPr="00460F8F" w:rsidTr="00193E8C">
        <w:trPr>
          <w:trHeight w:val="2487"/>
        </w:trPr>
        <w:tc>
          <w:tcPr>
            <w:tcW w:w="2808" w:type="dxa"/>
          </w:tcPr>
          <w:p w:rsidR="00A10D14" w:rsidRPr="00460F8F" w:rsidRDefault="00996C69" w:rsidP="00460F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http://im5-tub-ru.yandex.net/i?id=110520709-30-72&amp;n=21" href="http://images.yandex.ru/yandsearch?win=102&amp;text=%D1%81%D0%BA%D0%B0%D0%BC%D0%B5%D0%B9%D0%BA%D0%B0 %D0%B2 %D0%BF%D0%B0%D1%80%D0%BA%D0%B5&amp;fp=0&amp;clid=2055847&amp;img_url=http://img0.liveinternet.ru/images/attach/c/4/79/277/79277548_10c5a2d95b6f.gif&amp;pos=4&amp;rpt=si" style="position:absolute;left:0;text-align:left;margin-left:9.1pt;margin-top:-124.45pt;width:111.75pt;height:119.6pt;z-index:-1;visibility:visible" wrapcoords="-145 0 -145 21464 21600 21464 21600 0 -145 0" o:button="t">
                  <v:fill o:detectmouseclick="t"/>
                  <v:imagedata r:id="rId6" o:title=""/>
                  <w10:wrap type="tight" side="right"/>
                </v:shape>
              </w:pict>
            </w:r>
            <w:hyperlink r:id="rId7" w:tgtFrame="_blank" w:history="1">
              <w:r>
                <w:rPr>
                  <w:rFonts w:ascii="Times New Roman" w:hAnsi="Times New Roman"/>
                  <w:noProof/>
                  <w:sz w:val="28"/>
                  <w:szCs w:val="28"/>
                  <w:lang w:eastAsia="ru-RU"/>
                </w:rPr>
                <w:pict>
                  <v:shape id="Рисунок 4" o:spid="_x0000_i1025" type="#_x0000_t75" alt="http://im0-tub-ru.yandex.net/i?id=201775028-33-72&amp;n=21" href="http://images.yandex.ru/yandsearch?p=2&amp;text=%D1%81%D0%BE%D0%B1%D0%B0%D0%BA%D0%B0&amp;fp=2&amp;img_url=http://cs964.vk.me/u50671440/a_90b79a36.jpg&amp;pos=65&amp;uinfo=ww-1007-wh-505-fw-782-fh-448-pd-1&amp;rpt=si" style="width:47.25pt;height:47.25pt;visibility:visible" o:button="t">
                    <v:fill o:detectmouseclick="t"/>
                    <v:imagedata r:id="rId8" o:title=""/>
                  </v:shape>
                </w:pict>
              </w:r>
            </w:hyperlink>
            <w:hyperlink r:id="rId9" w:tgtFrame="_blank" w:history="1">
              <w:r>
                <w:rPr>
                  <w:rFonts w:ascii="Times New Roman" w:hAnsi="Times New Roman"/>
                  <w:noProof/>
                  <w:sz w:val="28"/>
                  <w:szCs w:val="28"/>
                  <w:lang w:eastAsia="ru-RU"/>
                </w:rPr>
                <w:pict>
                  <v:shape id="Рисунок 5" o:spid="_x0000_i1026" type="#_x0000_t75" alt="http://im0-tub-ru.yandex.net/i?id=10876678-27-72&amp;n=21" href="http://images.yandex.ru/yandsearch?text=%D0%BA%D0%BE%D1%88%D0%BA%D0%B0&amp;fp=0&amp;img_url=http://cs9474.vk.me/g14111134/a_f6501d28.jpg&amp;pos=1&amp;uinfo=ww-1007-wh-505-fw-782-fh-448-pd-1&amp;rpt=si" style="width:45pt;height:33.75pt;visibility:visible" o:button="t">
                    <v:fill o:detectmouseclick="t"/>
                    <v:imagedata r:id="rId10" o:title=""/>
                  </v:shape>
                </w:pict>
              </w:r>
            </w:hyperlink>
            <w:hyperlink r:id="rId11" w:tgtFrame="_blank" w:history="1">
              <w:r>
                <w:rPr>
                  <w:rFonts w:ascii="Times New Roman" w:hAnsi="Times New Roman"/>
                  <w:noProof/>
                  <w:sz w:val="28"/>
                  <w:szCs w:val="28"/>
                  <w:lang w:eastAsia="ru-RU"/>
                </w:rPr>
                <w:pict>
                  <v:shape id="Рисунок 6" o:spid="_x0000_i1027" type="#_x0000_t75" alt="http://im4-tub-ru.yandex.net/i?id=141266754-44-72&amp;n=21" href="http://images.yandex.ru/yandsearch?p=1&amp;text=%D0%BC%D1%8F%D1%87&amp;fp=1&amp;img_url=http://img.nr2.ru/pict/arts1/04/28/14_42885.jpg&amp;pos=37&amp;uinfo=ww-1007-wh-505-fw-782-fh-448-pd-1&amp;rpt=si" style="width:36pt;height:36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</w:tr>
    </w:tbl>
    <w:p w:rsidR="00A10D14" w:rsidRPr="00B12970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</w:t>
      </w:r>
      <w:proofErr w:type="gramEnd"/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местам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dog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under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B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bench</w:t>
      </w:r>
      <w:r w:rsidRPr="002B218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the cat on </w:t>
      </w:r>
      <w:r w:rsidR="00B12970">
        <w:rPr>
          <w:rFonts w:ascii="Times New Roman" w:hAnsi="Times New Roman"/>
          <w:sz w:val="28"/>
          <w:szCs w:val="28"/>
          <w:lang w:val="en-US"/>
        </w:rPr>
        <w:t>the bench, the ball at the tree</w:t>
      </w:r>
      <w:r w:rsidR="00B12970" w:rsidRPr="00B129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970">
        <w:rPr>
          <w:rFonts w:ascii="Times New Roman" w:hAnsi="Times New Roman"/>
          <w:sz w:val="28"/>
          <w:szCs w:val="28"/>
        </w:rPr>
        <w:t>и</w:t>
      </w:r>
      <w:r w:rsidR="00B12970" w:rsidRPr="00B129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970">
        <w:rPr>
          <w:rFonts w:ascii="Times New Roman" w:hAnsi="Times New Roman"/>
          <w:sz w:val="28"/>
          <w:szCs w:val="28"/>
        </w:rPr>
        <w:t>т</w:t>
      </w:r>
      <w:r w:rsidR="00B12970" w:rsidRPr="00B12970">
        <w:rPr>
          <w:rFonts w:ascii="Times New Roman" w:hAnsi="Times New Roman"/>
          <w:sz w:val="28"/>
          <w:szCs w:val="28"/>
          <w:lang w:val="en-US"/>
        </w:rPr>
        <w:t>.</w:t>
      </w:r>
      <w:r w:rsidR="00B12970">
        <w:rPr>
          <w:rFonts w:ascii="Times New Roman" w:hAnsi="Times New Roman"/>
          <w:sz w:val="28"/>
          <w:szCs w:val="28"/>
        </w:rPr>
        <w:t>п</w:t>
      </w:r>
      <w:r w:rsidR="00B12970" w:rsidRPr="00B12970">
        <w:rPr>
          <w:rFonts w:ascii="Times New Roman" w:hAnsi="Times New Roman"/>
          <w:sz w:val="28"/>
          <w:szCs w:val="28"/>
          <w:lang w:val="en-US"/>
        </w:rPr>
        <w:t>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перетаскивают картинки с огромным удовольствием, выходят к доске, не боясь ошибиться. В такую учебную деятельность включаются даже малоактивные учащиеся.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4D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F079C">
        <w:rPr>
          <w:rFonts w:ascii="Times New Roman" w:hAnsi="Times New Roman"/>
          <w:sz w:val="28"/>
          <w:szCs w:val="28"/>
        </w:rPr>
        <w:t>. Появление (эффект анимации).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приём я использую при закреплении лексики, так как за короткое количество времени можно охватить и повторить объёмный материал. Например, на доске даны картинки  по теме «Животные». Задание: напишите на английском языке названия этих животных. Далее учащийся осуществляет самоконтроль, путем прикосновения рукой по правому полю доски, где появляются правильно написанные слов.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Писание пером или маркером.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приём используется на любом урока. Нет необходимости писать один и тот же материал несколько раз на доске. Можно на любом этапе урока вернуться к старым записям или продолжить работу на следующем уроке.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Тренажерные диски. </w:t>
      </w: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очень помогают диски, которые являются приложение к интерактивному оборудованию. С помощью них я организую контроль по грамматическому </w:t>
      </w:r>
      <w:r>
        <w:rPr>
          <w:rFonts w:ascii="Times New Roman" w:hAnsi="Times New Roman"/>
          <w:sz w:val="28"/>
          <w:szCs w:val="28"/>
        </w:rPr>
        <w:lastRenderedPageBreak/>
        <w:t>материалу и  самопроверку.</w:t>
      </w:r>
      <w:r w:rsidR="00B12970">
        <w:rPr>
          <w:rFonts w:ascii="Times New Roman" w:hAnsi="Times New Roman"/>
          <w:sz w:val="28"/>
          <w:szCs w:val="28"/>
        </w:rPr>
        <w:t xml:space="preserve"> На этих дисках имеется так же уже готовые задания: заполнить  таблицу, </w:t>
      </w:r>
      <w:r w:rsidR="000400FA">
        <w:rPr>
          <w:rFonts w:ascii="Times New Roman" w:hAnsi="Times New Roman"/>
          <w:sz w:val="28"/>
          <w:szCs w:val="28"/>
        </w:rPr>
        <w:t>кроссворд и т. п.</w:t>
      </w:r>
    </w:p>
    <w:p w:rsidR="003E505D" w:rsidRDefault="00A10D14" w:rsidP="003E505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50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процессе работы я использую так же следующие функции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8B1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: печатание, рисование, </w:t>
      </w:r>
      <w:r w:rsidR="000400FA">
        <w:rPr>
          <w:rFonts w:ascii="Times New Roman" w:hAnsi="Times New Roman"/>
          <w:sz w:val="28"/>
          <w:szCs w:val="28"/>
        </w:rPr>
        <w:t xml:space="preserve">стирание резинкой, </w:t>
      </w:r>
      <w:r>
        <w:rPr>
          <w:rFonts w:ascii="Times New Roman" w:hAnsi="Times New Roman"/>
          <w:sz w:val="28"/>
          <w:szCs w:val="28"/>
        </w:rPr>
        <w:t xml:space="preserve">распознание рукописного текста, работа с коллекцией и др. </w:t>
      </w:r>
      <w:r w:rsidR="000400FA">
        <w:rPr>
          <w:rFonts w:ascii="Times New Roman" w:hAnsi="Times New Roman"/>
          <w:sz w:val="28"/>
          <w:szCs w:val="28"/>
        </w:rPr>
        <w:t>Конечно, на начальном этапе работы с доской учащиеся испытывают некоторые затруднения при рисовании, передвижении, но с опытом формируется  навык работы с</w:t>
      </w:r>
      <w:r w:rsidR="000400FA" w:rsidRPr="000400FA">
        <w:rPr>
          <w:rFonts w:ascii="Times New Roman" w:hAnsi="Times New Roman"/>
          <w:sz w:val="28"/>
          <w:szCs w:val="28"/>
        </w:rPr>
        <w:t xml:space="preserve"> </w:t>
      </w:r>
      <w:r w:rsidR="000400FA">
        <w:rPr>
          <w:rFonts w:ascii="Times New Roman" w:hAnsi="Times New Roman"/>
          <w:sz w:val="28"/>
          <w:szCs w:val="28"/>
        </w:rPr>
        <w:t xml:space="preserve">этим оборудованием. </w:t>
      </w:r>
      <w:r>
        <w:rPr>
          <w:rFonts w:ascii="Times New Roman" w:hAnsi="Times New Roman"/>
          <w:sz w:val="28"/>
          <w:szCs w:val="28"/>
        </w:rPr>
        <w:t>Интерактивная доска позволяет существенно разнообразить урок, сделать его информативно насыщенным, интересным для учащихся.</w:t>
      </w:r>
      <w:r w:rsidR="000400FA">
        <w:rPr>
          <w:rFonts w:ascii="Times New Roman" w:hAnsi="Times New Roman"/>
          <w:sz w:val="28"/>
          <w:szCs w:val="28"/>
        </w:rPr>
        <w:t xml:space="preserve"> </w:t>
      </w:r>
      <w:r w:rsidR="003E505D">
        <w:rPr>
          <w:rFonts w:ascii="Times New Roman" w:hAnsi="Times New Roman"/>
          <w:sz w:val="28"/>
          <w:szCs w:val="28"/>
        </w:rPr>
        <w:t xml:space="preserve"> </w:t>
      </w:r>
    </w:p>
    <w:p w:rsidR="00A10D14" w:rsidRDefault="003E505D" w:rsidP="003E505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Информационное общество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3E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требует от нас новых технологий, а интерактивное оборудование - это уникальный инструмент современного урока.</w:t>
      </w:r>
    </w:p>
    <w:p w:rsidR="00A10D14" w:rsidRPr="004607B4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D14" w:rsidRDefault="00A10D14" w:rsidP="002B49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A10D14" w:rsidRPr="002B218D" w:rsidRDefault="00A10D14" w:rsidP="002B49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Умные уроки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.Сборник методических рекомендаций по работе со </w:t>
      </w:r>
      <w:r w:rsidRPr="00D85A88"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-устройствами и программами.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«ИНЭК», 2008</w:t>
      </w:r>
    </w:p>
    <w:p w:rsidR="00A10D14" w:rsidRPr="002B218D" w:rsidRDefault="00A10D14" w:rsidP="002B218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218D">
        <w:rPr>
          <w:rFonts w:ascii="Times New Roman" w:hAnsi="Times New Roman"/>
          <w:sz w:val="28"/>
          <w:szCs w:val="28"/>
        </w:rPr>
        <w:t xml:space="preserve"> </w:t>
      </w:r>
    </w:p>
    <w:p w:rsidR="00A10D14" w:rsidRPr="002B218D" w:rsidRDefault="00A10D14" w:rsidP="001168F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10D14" w:rsidRPr="002B218D" w:rsidSect="00853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26F"/>
    <w:multiLevelType w:val="hybridMultilevel"/>
    <w:tmpl w:val="C28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470"/>
    <w:rsid w:val="000400FA"/>
    <w:rsid w:val="000B2C46"/>
    <w:rsid w:val="000C4B19"/>
    <w:rsid w:val="00104A30"/>
    <w:rsid w:val="00114075"/>
    <w:rsid w:val="001168FC"/>
    <w:rsid w:val="00175869"/>
    <w:rsid w:val="00193E8C"/>
    <w:rsid w:val="001D6A93"/>
    <w:rsid w:val="0022703B"/>
    <w:rsid w:val="00256C8F"/>
    <w:rsid w:val="00256E77"/>
    <w:rsid w:val="002570BD"/>
    <w:rsid w:val="00295507"/>
    <w:rsid w:val="002B218D"/>
    <w:rsid w:val="002B49F5"/>
    <w:rsid w:val="002B764E"/>
    <w:rsid w:val="00375A88"/>
    <w:rsid w:val="00394CD6"/>
    <w:rsid w:val="003E505D"/>
    <w:rsid w:val="00414A20"/>
    <w:rsid w:val="00434A80"/>
    <w:rsid w:val="004607B4"/>
    <w:rsid w:val="00460F8F"/>
    <w:rsid w:val="0047393A"/>
    <w:rsid w:val="004762D8"/>
    <w:rsid w:val="004C1C30"/>
    <w:rsid w:val="004E12BF"/>
    <w:rsid w:val="00574D63"/>
    <w:rsid w:val="005F079C"/>
    <w:rsid w:val="005F543A"/>
    <w:rsid w:val="0062381E"/>
    <w:rsid w:val="006B3BFE"/>
    <w:rsid w:val="006D3B01"/>
    <w:rsid w:val="0072079A"/>
    <w:rsid w:val="00771A6E"/>
    <w:rsid w:val="0079265D"/>
    <w:rsid w:val="008334CB"/>
    <w:rsid w:val="008539D1"/>
    <w:rsid w:val="00880108"/>
    <w:rsid w:val="008B1BBE"/>
    <w:rsid w:val="0098084E"/>
    <w:rsid w:val="0098646A"/>
    <w:rsid w:val="009956F3"/>
    <w:rsid w:val="00996C69"/>
    <w:rsid w:val="009F1AB0"/>
    <w:rsid w:val="00A10D14"/>
    <w:rsid w:val="00A851F6"/>
    <w:rsid w:val="00B12970"/>
    <w:rsid w:val="00BA41D5"/>
    <w:rsid w:val="00BF7565"/>
    <w:rsid w:val="00C117E7"/>
    <w:rsid w:val="00C15762"/>
    <w:rsid w:val="00C57C16"/>
    <w:rsid w:val="00CB6D87"/>
    <w:rsid w:val="00CE3470"/>
    <w:rsid w:val="00D85A88"/>
    <w:rsid w:val="00D907BD"/>
    <w:rsid w:val="00E0353C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6C8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56C8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F1AB0"/>
    <w:pPr>
      <w:ind w:left="720"/>
      <w:contextualSpacing/>
    </w:pPr>
  </w:style>
  <w:style w:type="table" w:styleId="a7">
    <w:name w:val="Table Grid"/>
    <w:basedOn w:val="a1"/>
    <w:uiPriority w:val="99"/>
    <w:rsid w:val="0043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8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8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8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81399">
                                                          <w:marLeft w:val="-240"/>
                                                          <w:marRight w:val="-240"/>
                                                          <w:marTop w:val="30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8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58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813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8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8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58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26B9C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58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8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58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58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5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58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758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58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758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8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58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758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58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58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58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58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58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p=2&amp;text=%D1%81%D0%BE%D0%B1%D0%B0%D0%BA%D0%B0&amp;fp=2&amp;img_url=http://cs964.vk.me/u50671440/a_90b79a36.jpg&amp;pos=65&amp;uinfo=ww-1007-wh-505-fw-782-fh-448-pd-1&amp;rpt=sima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0%BC%D1%8F%D1%87&amp;fp=1&amp;img_url=http://img.nr2.ru/pict/arts1/04/28/14_42885.jpg&amp;pos=37&amp;uinfo=ww-1007-wh-505-fw-782-fh-448-pd-1&amp;rpt=sima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A%D0%BE%D1%88%D0%BA%D0%B0&amp;fp=0&amp;img_url=http://cs9474.vk.me/g14111134/a_f6501d28.jpg&amp;pos=1&amp;uinfo=ww-1007-wh-505-fw-782-fh-448-pd-1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cp:lastPrinted>2014-03-31T04:19:00Z</cp:lastPrinted>
  <dcterms:created xsi:type="dcterms:W3CDTF">2014-03-31T04:20:00Z</dcterms:created>
  <dcterms:modified xsi:type="dcterms:W3CDTF">2014-12-16T12:07:00Z</dcterms:modified>
</cp:coreProperties>
</file>