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70" w:rsidRDefault="00FD4670" w:rsidP="00FD4670">
      <w:pPr>
        <w:jc w:val="center"/>
        <w:rPr>
          <w:sz w:val="32"/>
          <w:szCs w:val="32"/>
        </w:rPr>
      </w:pPr>
      <w:r>
        <w:rPr>
          <w:sz w:val="32"/>
          <w:szCs w:val="32"/>
        </w:rPr>
        <w:t>КГБС (К) ОУ «</w:t>
      </w:r>
      <w:proofErr w:type="spellStart"/>
      <w:r>
        <w:rPr>
          <w:sz w:val="32"/>
          <w:szCs w:val="32"/>
        </w:rPr>
        <w:t>Завьяловская</w:t>
      </w:r>
      <w:proofErr w:type="spellEnd"/>
      <w:r>
        <w:rPr>
          <w:sz w:val="32"/>
          <w:szCs w:val="32"/>
        </w:rPr>
        <w:t xml:space="preserve"> специальная (коррекционная) общеобразовательная  школа-интернат </w:t>
      </w:r>
      <w:r>
        <w:rPr>
          <w:sz w:val="32"/>
          <w:szCs w:val="32"/>
          <w:lang w:val="en-US"/>
        </w:rPr>
        <w:t>VIII</w:t>
      </w:r>
      <w:r>
        <w:rPr>
          <w:sz w:val="32"/>
          <w:szCs w:val="32"/>
        </w:rPr>
        <w:t xml:space="preserve"> вида»</w:t>
      </w:r>
    </w:p>
    <w:p w:rsidR="00FD4670" w:rsidRDefault="00FD4670" w:rsidP="00FD4670">
      <w:pPr>
        <w:pStyle w:val="a4"/>
        <w:rPr>
          <w:rStyle w:val="a5"/>
          <w:rFonts w:ascii="Verdana" w:eastAsiaTheme="majorEastAsia" w:hAnsi="Verdana"/>
          <w:color w:val="000000"/>
          <w:sz w:val="20"/>
          <w:szCs w:val="20"/>
          <w:shd w:val="clear" w:color="auto" w:fill="ECECEC"/>
        </w:rPr>
      </w:pPr>
    </w:p>
    <w:p w:rsidR="00FD4670" w:rsidRDefault="00FD4670" w:rsidP="00FD4670">
      <w:pPr>
        <w:pStyle w:val="a4"/>
        <w:jc w:val="center"/>
        <w:rPr>
          <w:rStyle w:val="a5"/>
          <w:rFonts w:ascii="Verdana" w:eastAsiaTheme="majorEastAsia" w:hAnsi="Verdana"/>
          <w:color w:val="000000"/>
          <w:sz w:val="20"/>
          <w:szCs w:val="20"/>
          <w:shd w:val="clear" w:color="auto" w:fill="ECECEC"/>
        </w:rPr>
      </w:pPr>
    </w:p>
    <w:p w:rsidR="00FD4670" w:rsidRDefault="00FD4670" w:rsidP="00FD4670">
      <w:pPr>
        <w:pStyle w:val="a4"/>
        <w:rPr>
          <w:rStyle w:val="a5"/>
          <w:rFonts w:ascii="Verdana" w:eastAsiaTheme="majorEastAsia" w:hAnsi="Verdana"/>
          <w:color w:val="000000"/>
          <w:sz w:val="20"/>
          <w:szCs w:val="20"/>
          <w:shd w:val="clear" w:color="auto" w:fill="ECECEC"/>
        </w:rPr>
      </w:pPr>
    </w:p>
    <w:p w:rsidR="00FD4670" w:rsidRDefault="00FD4670" w:rsidP="00FD4670">
      <w:pPr>
        <w:pStyle w:val="a4"/>
        <w:jc w:val="center"/>
        <w:rPr>
          <w:rStyle w:val="a5"/>
          <w:rFonts w:ascii="Verdana" w:eastAsiaTheme="majorEastAsia" w:hAnsi="Verdana"/>
          <w:b w:val="0"/>
          <w:color w:val="000000"/>
          <w:sz w:val="28"/>
          <w:szCs w:val="28"/>
          <w:shd w:val="clear" w:color="auto" w:fill="ECECEC"/>
        </w:rPr>
      </w:pPr>
    </w:p>
    <w:p w:rsidR="00FD4670" w:rsidRDefault="00FD4670" w:rsidP="00FD4670">
      <w:pPr>
        <w:pStyle w:val="a4"/>
        <w:jc w:val="center"/>
        <w:rPr>
          <w:rStyle w:val="a5"/>
          <w:rFonts w:ascii="Verdana" w:eastAsiaTheme="majorEastAsia" w:hAnsi="Verdana"/>
          <w:color w:val="000000"/>
          <w:sz w:val="20"/>
          <w:szCs w:val="20"/>
          <w:shd w:val="clear" w:color="auto" w:fill="ECECEC"/>
        </w:rPr>
      </w:pPr>
    </w:p>
    <w:p w:rsidR="00FD4670" w:rsidRDefault="00FD4670" w:rsidP="00FD4670">
      <w:pPr>
        <w:pStyle w:val="a4"/>
        <w:jc w:val="center"/>
        <w:rPr>
          <w:rStyle w:val="a5"/>
          <w:rFonts w:ascii="Verdana" w:eastAsiaTheme="majorEastAsia" w:hAnsi="Verdana"/>
          <w:color w:val="000000"/>
          <w:sz w:val="20"/>
          <w:szCs w:val="20"/>
          <w:shd w:val="clear" w:color="auto" w:fill="ECECEC"/>
        </w:rPr>
      </w:pPr>
    </w:p>
    <w:p w:rsidR="00FD4670" w:rsidRDefault="00FD4670" w:rsidP="00FD4670">
      <w:pPr>
        <w:pStyle w:val="a4"/>
        <w:jc w:val="center"/>
        <w:rPr>
          <w:rStyle w:val="a5"/>
          <w:rFonts w:ascii="Verdana" w:eastAsiaTheme="majorEastAsia" w:hAnsi="Verdana"/>
          <w:color w:val="000000"/>
          <w:sz w:val="20"/>
          <w:szCs w:val="20"/>
          <w:shd w:val="clear" w:color="auto" w:fill="ECECEC"/>
        </w:rPr>
      </w:pPr>
    </w:p>
    <w:p w:rsidR="00FD4670" w:rsidRDefault="00FD4670" w:rsidP="00FD4670">
      <w:pPr>
        <w:pStyle w:val="a4"/>
        <w:jc w:val="center"/>
        <w:rPr>
          <w:rStyle w:val="a5"/>
          <w:rFonts w:ascii="Verdana" w:eastAsiaTheme="majorEastAsia" w:hAnsi="Verdana"/>
          <w:color w:val="000000"/>
          <w:sz w:val="20"/>
          <w:szCs w:val="20"/>
          <w:shd w:val="clear" w:color="auto" w:fill="ECECEC"/>
        </w:rPr>
      </w:pPr>
    </w:p>
    <w:p w:rsidR="00FD4670" w:rsidRDefault="00FD4670" w:rsidP="00FD4670">
      <w:pPr>
        <w:pStyle w:val="a4"/>
        <w:jc w:val="center"/>
        <w:rPr>
          <w:rStyle w:val="a5"/>
          <w:rFonts w:ascii="Verdana" w:eastAsiaTheme="majorEastAsia" w:hAnsi="Verdana"/>
          <w:color w:val="000000"/>
          <w:sz w:val="20"/>
          <w:szCs w:val="20"/>
          <w:shd w:val="clear" w:color="auto" w:fill="ECECEC"/>
        </w:rPr>
      </w:pPr>
    </w:p>
    <w:p w:rsidR="00FD4670" w:rsidRDefault="00FD4670" w:rsidP="00FD4670">
      <w:pPr>
        <w:pStyle w:val="a4"/>
        <w:jc w:val="center"/>
        <w:rPr>
          <w:rStyle w:val="a5"/>
          <w:rFonts w:ascii="Verdana" w:eastAsiaTheme="majorEastAsia" w:hAnsi="Verdana"/>
          <w:color w:val="000000"/>
          <w:sz w:val="44"/>
          <w:szCs w:val="44"/>
          <w:shd w:val="clear" w:color="auto" w:fill="ECECEC"/>
        </w:rPr>
      </w:pPr>
      <w:r>
        <w:rPr>
          <w:b/>
          <w:sz w:val="44"/>
          <w:szCs w:val="44"/>
        </w:rPr>
        <w:t>Игровые задания на развитие мышления,  памяти, внимания и моторики на уроках географии и естествознания.</w:t>
      </w:r>
    </w:p>
    <w:p w:rsidR="00FD4670" w:rsidRDefault="00FD4670" w:rsidP="00FD4670">
      <w:pPr>
        <w:pStyle w:val="a4"/>
        <w:rPr>
          <w:rStyle w:val="a5"/>
          <w:rFonts w:ascii="Verdana" w:eastAsiaTheme="majorEastAsia" w:hAnsi="Verdana"/>
          <w:color w:val="000000"/>
          <w:sz w:val="20"/>
          <w:szCs w:val="20"/>
          <w:shd w:val="clear" w:color="auto" w:fill="ECECEC"/>
        </w:rPr>
      </w:pPr>
    </w:p>
    <w:p w:rsidR="00FD4670" w:rsidRDefault="00FD4670" w:rsidP="00FD4670">
      <w:pPr>
        <w:pStyle w:val="a4"/>
        <w:jc w:val="center"/>
        <w:rPr>
          <w:rStyle w:val="a5"/>
          <w:rFonts w:ascii="Verdana" w:eastAsiaTheme="majorEastAsia" w:hAnsi="Verdana"/>
          <w:color w:val="000000"/>
          <w:sz w:val="20"/>
          <w:szCs w:val="20"/>
          <w:shd w:val="clear" w:color="auto" w:fill="ECECEC"/>
        </w:rPr>
      </w:pPr>
    </w:p>
    <w:p w:rsidR="00FD4670" w:rsidRDefault="00FD4670" w:rsidP="00FD4670">
      <w:pPr>
        <w:pStyle w:val="a4"/>
        <w:jc w:val="center"/>
        <w:rPr>
          <w:rStyle w:val="a5"/>
          <w:rFonts w:ascii="Verdana" w:eastAsiaTheme="majorEastAsia" w:hAnsi="Verdana"/>
          <w:color w:val="000000"/>
          <w:sz w:val="20"/>
          <w:szCs w:val="20"/>
          <w:shd w:val="clear" w:color="auto" w:fill="ECECEC"/>
        </w:rPr>
      </w:pPr>
    </w:p>
    <w:p w:rsidR="00FD4670" w:rsidRDefault="00FD4670" w:rsidP="00FD4670">
      <w:pPr>
        <w:pStyle w:val="a4"/>
        <w:jc w:val="center"/>
        <w:rPr>
          <w:rStyle w:val="a5"/>
          <w:rFonts w:ascii="Verdana" w:eastAsiaTheme="majorEastAsia" w:hAnsi="Verdana"/>
          <w:color w:val="000000"/>
          <w:sz w:val="20"/>
          <w:szCs w:val="20"/>
          <w:shd w:val="clear" w:color="auto" w:fill="ECECEC"/>
        </w:rPr>
      </w:pPr>
    </w:p>
    <w:p w:rsidR="00FD4670" w:rsidRDefault="00FD4670" w:rsidP="00FD4670">
      <w:pPr>
        <w:pStyle w:val="a4"/>
        <w:jc w:val="center"/>
        <w:rPr>
          <w:rStyle w:val="a5"/>
          <w:rFonts w:ascii="Verdana" w:eastAsiaTheme="majorEastAsia" w:hAnsi="Verdana"/>
          <w:color w:val="000000"/>
          <w:sz w:val="20"/>
          <w:szCs w:val="20"/>
          <w:shd w:val="clear" w:color="auto" w:fill="ECECEC"/>
        </w:rPr>
      </w:pPr>
    </w:p>
    <w:p w:rsidR="00FD4670" w:rsidRDefault="00FD4670" w:rsidP="00FD4670">
      <w:pPr>
        <w:pStyle w:val="a4"/>
        <w:jc w:val="center"/>
        <w:rPr>
          <w:rStyle w:val="a5"/>
          <w:rFonts w:ascii="Verdana" w:eastAsiaTheme="majorEastAsia" w:hAnsi="Verdana"/>
          <w:color w:val="000000"/>
          <w:sz w:val="20"/>
          <w:szCs w:val="20"/>
          <w:shd w:val="clear" w:color="auto" w:fill="ECECEC"/>
        </w:rPr>
      </w:pPr>
    </w:p>
    <w:p w:rsidR="00FD4670" w:rsidRDefault="00FD4670" w:rsidP="00FD4670">
      <w:pPr>
        <w:pStyle w:val="a4"/>
        <w:jc w:val="center"/>
        <w:rPr>
          <w:rStyle w:val="a5"/>
          <w:rFonts w:ascii="Verdana" w:eastAsiaTheme="majorEastAsia" w:hAnsi="Verdana"/>
          <w:color w:val="000000"/>
          <w:shd w:val="clear" w:color="auto" w:fill="ECECEC"/>
        </w:rPr>
      </w:pPr>
    </w:p>
    <w:p w:rsidR="00FD4670" w:rsidRDefault="00FD4670" w:rsidP="00FD4670">
      <w:pPr>
        <w:pStyle w:val="a4"/>
        <w:jc w:val="right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Учитель географии и естествознания </w:t>
      </w:r>
    </w:p>
    <w:p w:rsidR="00FD4670" w:rsidRDefault="00FD4670" w:rsidP="00FD4670">
      <w:pPr>
        <w:pStyle w:val="a4"/>
        <w:jc w:val="right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Горбачева Г.А.</w:t>
      </w:r>
    </w:p>
    <w:p w:rsidR="00FD4670" w:rsidRDefault="00FD4670" w:rsidP="00FD4670">
      <w:pPr>
        <w:pStyle w:val="a4"/>
        <w:jc w:val="center"/>
        <w:rPr>
          <w:rStyle w:val="a5"/>
          <w:rFonts w:ascii="Verdana" w:eastAsiaTheme="majorEastAsia" w:hAnsi="Verdana"/>
          <w:color w:val="000000"/>
          <w:shd w:val="clear" w:color="auto" w:fill="ECECEC"/>
        </w:rPr>
      </w:pPr>
    </w:p>
    <w:p w:rsidR="00FD4670" w:rsidRDefault="00FD4670" w:rsidP="00FD4670">
      <w:pPr>
        <w:pStyle w:val="a4"/>
        <w:jc w:val="center"/>
        <w:rPr>
          <w:rStyle w:val="a5"/>
          <w:rFonts w:ascii="Verdana" w:eastAsiaTheme="majorEastAsia" w:hAnsi="Verdana"/>
          <w:color w:val="000000"/>
          <w:sz w:val="20"/>
          <w:szCs w:val="20"/>
          <w:shd w:val="clear" w:color="auto" w:fill="ECECEC"/>
        </w:rPr>
      </w:pPr>
    </w:p>
    <w:p w:rsidR="00FD4670" w:rsidRDefault="00FD4670" w:rsidP="00FD4670">
      <w:pPr>
        <w:pStyle w:val="a4"/>
        <w:rPr>
          <w:rStyle w:val="a5"/>
          <w:rFonts w:ascii="Verdana" w:eastAsiaTheme="majorEastAsia" w:hAnsi="Verdana"/>
          <w:color w:val="000000"/>
          <w:sz w:val="20"/>
          <w:szCs w:val="20"/>
          <w:shd w:val="clear" w:color="auto" w:fill="ECECEC"/>
        </w:rPr>
      </w:pPr>
    </w:p>
    <w:p w:rsidR="00FD4670" w:rsidRDefault="00FD4670" w:rsidP="00FD4670">
      <w:pPr>
        <w:pStyle w:val="a4"/>
        <w:rPr>
          <w:rStyle w:val="a5"/>
          <w:rFonts w:ascii="Verdana" w:eastAsiaTheme="majorEastAsia" w:hAnsi="Verdana"/>
          <w:color w:val="000000"/>
          <w:sz w:val="20"/>
          <w:szCs w:val="20"/>
          <w:shd w:val="clear" w:color="auto" w:fill="ECECEC"/>
        </w:rPr>
      </w:pPr>
    </w:p>
    <w:p w:rsidR="00FD4670" w:rsidRDefault="00FD4670" w:rsidP="00FD4670">
      <w:pPr>
        <w:spacing w:after="200" w:line="276" w:lineRule="auto"/>
        <w:jc w:val="center"/>
        <w:rPr>
          <w:rStyle w:val="a5"/>
          <w:rFonts w:ascii="Verdana" w:eastAsiaTheme="majorEastAsia" w:hAnsi="Verdana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lastRenderedPageBreak/>
        <w:t>Пояснительная записка</w:t>
      </w:r>
    </w:p>
    <w:p w:rsidR="00FD4670" w:rsidRDefault="00FD4670" w:rsidP="00FD4670">
      <w:pPr>
        <w:spacing w:after="200" w:line="276" w:lineRule="auto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Класс: 7-8</w:t>
      </w:r>
    </w:p>
    <w:p w:rsidR="00FD4670" w:rsidRDefault="00FD4670" w:rsidP="00FD4670">
      <w:pPr>
        <w:spacing w:after="200" w:line="276" w:lineRule="auto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Предмет: география, естествознание</w:t>
      </w:r>
    </w:p>
    <w:p w:rsidR="00FD4670" w:rsidRDefault="00FD4670" w:rsidP="00FD4670">
      <w:pPr>
        <w:spacing w:after="200" w:line="276" w:lineRule="auto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Учитель: Горбачева Г.А.</w:t>
      </w:r>
    </w:p>
    <w:p w:rsidR="00FD4670" w:rsidRDefault="00FD4670" w:rsidP="00FD4670">
      <w:pPr>
        <w:spacing w:after="200" w:line="276" w:lineRule="auto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     Данная подборка дидактических игр</w:t>
      </w:r>
      <w:r>
        <w:rPr>
          <w:rStyle w:val="a5"/>
          <w:rFonts w:ascii="Verdana" w:eastAsiaTheme="majorEastAsia" w:hAnsi="Verdana"/>
          <w:color w:val="000000"/>
          <w:sz w:val="20"/>
          <w:szCs w:val="20"/>
          <w:shd w:val="clear" w:color="auto" w:fill="ECECEC"/>
        </w:rPr>
        <w:t xml:space="preserve"> </w:t>
      </w: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является одним из эффективных</w:t>
      </w:r>
      <w:r>
        <w:rPr>
          <w:rStyle w:val="a5"/>
          <w:rFonts w:ascii="Verdana" w:eastAsiaTheme="majorEastAsia" w:hAnsi="Verdana"/>
          <w:color w:val="000000"/>
          <w:sz w:val="20"/>
          <w:szCs w:val="20"/>
          <w:shd w:val="clear" w:color="auto" w:fill="ECECEC"/>
        </w:rPr>
        <w:t xml:space="preserve"> </w:t>
      </w: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средств развития интереса к учебному предмету естествознание и география. Использование их на уроках  способствует созданию у учеников эмоционального настроя, вызывает положительное отношение к выполняемой работе, улучшает общую работоспособность, дает возможность один и тот - же материал повторить разнообразными способами.</w:t>
      </w:r>
    </w:p>
    <w:p w:rsidR="00FD4670" w:rsidRDefault="00FD4670" w:rsidP="00FD4670">
      <w:pPr>
        <w:spacing w:after="200" w:line="276" w:lineRule="auto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     Дидактические игры, с одной стороны, способствуют формированию учебных навыков и умений, изучению нового материала или повторению и закреплению пройденного, т.е. решают определенные дидактические задачи. С другой стороны, они способствуют развитию мышления, памяти, внимания, наблюдательности. В процессе игры у детей вырабатывается привычка мыслить самостоятельно, сосредотачиваться</w:t>
      </w:r>
      <w:proofErr w:type="gramStart"/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 ,</w:t>
      </w:r>
      <w:proofErr w:type="gramEnd"/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 проявлять инициативу.</w:t>
      </w:r>
    </w:p>
    <w:p w:rsidR="00FD4670" w:rsidRDefault="00FD4670" w:rsidP="00FD4670">
      <w:pPr>
        <w:spacing w:after="200" w:line="276" w:lineRule="auto"/>
        <w:rPr>
          <w:rStyle w:val="a5"/>
          <w:rFonts w:ascii="Verdana" w:eastAsiaTheme="majorEastAsia" w:hAnsi="Verdana"/>
          <w:color w:val="000000"/>
          <w:sz w:val="20"/>
          <w:szCs w:val="2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    Представленные игры можно применять на любом этапе урока.</w:t>
      </w:r>
      <w:r>
        <w:rPr>
          <w:rFonts w:ascii="Verdana" w:eastAsiaTheme="majorEastAsia" w:hAnsi="Verdana"/>
          <w:b/>
          <w:bCs/>
          <w:color w:val="000000"/>
          <w:sz w:val="20"/>
          <w:szCs w:val="20"/>
          <w:shd w:val="clear" w:color="auto" w:fill="ECECEC"/>
        </w:rPr>
        <w:br w:type="page"/>
      </w:r>
    </w:p>
    <w:p w:rsidR="00FD4670" w:rsidRDefault="00FD4670" w:rsidP="00FD4670">
      <w:pPr>
        <w:pStyle w:val="a4"/>
        <w:rPr>
          <w:rStyle w:val="a5"/>
          <w:rFonts w:ascii="Verdana" w:eastAsiaTheme="majorEastAsia" w:hAnsi="Verdana"/>
          <w:color w:val="000000"/>
          <w:sz w:val="20"/>
          <w:szCs w:val="20"/>
          <w:shd w:val="clear" w:color="auto" w:fill="ECECEC"/>
        </w:rPr>
      </w:pPr>
    </w:p>
    <w:p w:rsidR="00FD4670" w:rsidRDefault="00FD4670" w:rsidP="00FD4670">
      <w:pPr>
        <w:rPr>
          <w:sz w:val="28"/>
          <w:szCs w:val="28"/>
        </w:rPr>
      </w:pPr>
      <w:r>
        <w:rPr>
          <w:b/>
          <w:sz w:val="28"/>
          <w:szCs w:val="28"/>
        </w:rPr>
        <w:t>Игровые задания  на уроках географии и естествознания.</w:t>
      </w:r>
    </w:p>
    <w:p w:rsidR="00FD4670" w:rsidRDefault="00FD4670" w:rsidP="00FD4670">
      <w:pPr>
        <w:rPr>
          <w:sz w:val="28"/>
          <w:szCs w:val="28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«Четвертый лишний»</w:t>
      </w:r>
    </w:p>
    <w:p w:rsidR="00FD4670" w:rsidRDefault="00FD4670" w:rsidP="00FD467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Цель:</w:t>
      </w:r>
      <w:r>
        <w:rPr>
          <w:sz w:val="28"/>
          <w:szCs w:val="28"/>
        </w:rPr>
        <w:t xml:space="preserve"> развивать логическое мышление.</w:t>
      </w:r>
    </w:p>
    <w:p w:rsidR="00FD4670" w:rsidRDefault="00FD4670" w:rsidP="00FD4670">
      <w:pPr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На доске написаны названия, например, сыроежка, лисичка, поганка, опенок. Ученик должен назвать лишний предмет, объяснить свой выбор, дать обобщающий термин оставшимся словам.</w:t>
      </w:r>
    </w:p>
    <w:p w:rsidR="00FD4670" w:rsidRDefault="00FD4670" w:rsidP="00FD4670">
      <w:pPr>
        <w:rPr>
          <w:rStyle w:val="a5"/>
          <w:rFonts w:ascii="Verdana" w:eastAsiaTheme="majorEastAsia" w:hAnsi="Verdana"/>
          <w:b w:val="0"/>
          <w:color w:val="000000"/>
          <w:sz w:val="20"/>
          <w:szCs w:val="20"/>
          <w:shd w:val="clear" w:color="auto" w:fill="ECECEC"/>
        </w:rPr>
      </w:pPr>
    </w:p>
    <w:p w:rsidR="00FD4670" w:rsidRDefault="00FD4670" w:rsidP="00FD4670">
      <w:pPr>
        <w:rPr>
          <w:rStyle w:val="a5"/>
          <w:rFonts w:ascii="Verdana" w:eastAsiaTheme="majorEastAsia" w:hAnsi="Verdana"/>
          <w:b w:val="0"/>
          <w:color w:val="000000"/>
          <w:sz w:val="20"/>
          <w:szCs w:val="20"/>
          <w:shd w:val="clear" w:color="auto" w:fill="ECECEC"/>
        </w:rPr>
      </w:pPr>
    </w:p>
    <w:p w:rsidR="00FD4670" w:rsidRDefault="00FD4670" w:rsidP="00FD4670">
      <w:pPr>
        <w:rPr>
          <w:rStyle w:val="a5"/>
          <w:rFonts w:ascii="Verdana" w:eastAsiaTheme="majorEastAsia" w:hAnsi="Verdana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«Почта»</w:t>
      </w:r>
    </w:p>
    <w:p w:rsidR="00FD4670" w:rsidRDefault="00FD4670" w:rsidP="00FD4670">
      <w:pPr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Цель: развивать мышление, внимание.</w:t>
      </w:r>
    </w:p>
    <w:p w:rsidR="00FD4670" w:rsidRDefault="00FD4670" w:rsidP="00FD4670">
      <w:pPr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proofErr w:type="gramStart"/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Обучающимся</w:t>
      </w:r>
      <w:proofErr w:type="gramEnd"/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  раздаются пустые конверты, покрытые прозрачной пленкой, и набор картинок. Нужно сгруппировать картинки по общему признаку, сложить их в конверт и подписать «адрес</w:t>
      </w:r>
      <w:proofErr w:type="gramStart"/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»(</w:t>
      </w:r>
      <w:proofErr w:type="gramEnd"/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например, «Злаковые культуры»).</w:t>
      </w:r>
    </w:p>
    <w:p w:rsidR="00FD4670" w:rsidRDefault="00FD4670" w:rsidP="00FD4670">
      <w:pPr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</w:p>
    <w:p w:rsidR="00FD4670" w:rsidRDefault="00FD4670" w:rsidP="00FD4670">
      <w:pPr>
        <w:rPr>
          <w:rStyle w:val="a5"/>
          <w:rFonts w:ascii="Verdana" w:eastAsiaTheme="majorEastAsia" w:hAnsi="Verdana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«Собери картинку»</w:t>
      </w:r>
    </w:p>
    <w:p w:rsidR="00FD4670" w:rsidRDefault="00FD4670" w:rsidP="00FD4670">
      <w:pPr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Цель: развивать логическое мышление, память, внимание.</w:t>
      </w:r>
    </w:p>
    <w:p w:rsidR="00FD4670" w:rsidRDefault="00FD4670" w:rsidP="00FD4670">
      <w:pPr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Составление разрезных картинок развивает аналитико-синтетическую деятельность, учит из отдельных частей составлять целое, узнавать целое по части, корригирует пространственную ориентировку.</w:t>
      </w:r>
    </w:p>
    <w:p w:rsidR="00FD4670" w:rsidRDefault="00FD4670" w:rsidP="00FD4670">
      <w:pPr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</w:p>
    <w:p w:rsidR="00FD4670" w:rsidRDefault="00FD4670" w:rsidP="00FD4670">
      <w:pPr>
        <w:rPr>
          <w:rStyle w:val="a5"/>
          <w:rFonts w:ascii="Verdana" w:eastAsiaTheme="majorEastAsia" w:hAnsi="Verdana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«Где ошибся художник?»</w:t>
      </w:r>
    </w:p>
    <w:p w:rsidR="00FD4670" w:rsidRDefault="00FD4670" w:rsidP="00FD4670">
      <w:pPr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Цель: развивать мышление, память.</w:t>
      </w:r>
    </w:p>
    <w:p w:rsidR="00FD4670" w:rsidRDefault="00FD4670" w:rsidP="00FD4670">
      <w:pPr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Выигрывает тот, кто найдет больше ошибок и неточностей в демонстрируемом изображении. Это могут быть игры «Диковинное животное», «Чудо-растение».</w:t>
      </w:r>
    </w:p>
    <w:p w:rsidR="00FD4670" w:rsidRDefault="00FD4670" w:rsidP="00FD4670">
      <w:pPr>
        <w:pStyle w:val="a4"/>
        <w:rPr>
          <w:rStyle w:val="a5"/>
          <w:rFonts w:ascii="Verdana" w:eastAsiaTheme="majorEastAsia" w:hAnsi="Verdana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«Домино» </w:t>
      </w:r>
    </w:p>
    <w:p w:rsidR="00FD4670" w:rsidRDefault="00FD4670" w:rsidP="00FD4670">
      <w:pPr>
        <w:pStyle w:val="a4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Цель: развивать мышление, память.</w:t>
      </w:r>
    </w:p>
    <w:p w:rsidR="00FD4670" w:rsidRDefault="00FD4670" w:rsidP="00FD4670">
      <w:pPr>
        <w:pStyle w:val="a3"/>
        <w:rPr>
          <w:rStyle w:val="a5"/>
          <w:b w:val="0"/>
          <w:bCs w:val="0"/>
          <w:sz w:val="24"/>
          <w:szCs w:val="24"/>
          <w:shd w:val="clear" w:color="auto" w:fill="ECECEC"/>
        </w:rPr>
      </w:pPr>
      <w:proofErr w:type="gramStart"/>
      <w:r>
        <w:rPr>
          <w:rStyle w:val="a5"/>
          <w:sz w:val="24"/>
          <w:szCs w:val="24"/>
          <w:shd w:val="clear" w:color="auto" w:fill="ECECEC"/>
        </w:rPr>
        <w:t>Обучающимся</w:t>
      </w:r>
      <w:proofErr w:type="gramEnd"/>
      <w:r>
        <w:rPr>
          <w:rStyle w:val="a5"/>
          <w:sz w:val="24"/>
          <w:szCs w:val="24"/>
          <w:shd w:val="clear" w:color="auto" w:fill="ECECEC"/>
        </w:rPr>
        <w:t xml:space="preserve">  раздаются карточки из тонкого картона, разделенные на две части. На одной наклеено изображение растения, на другой написано название семейства. Необходимо к семейству подобрать и приложить соответствующего представителя растительного мира или наоборот. Карточки можно присоединять с двух сторон.</w:t>
      </w:r>
    </w:p>
    <w:p w:rsidR="00FD4670" w:rsidRDefault="00FD4670" w:rsidP="00FD4670">
      <w:pPr>
        <w:pStyle w:val="a3"/>
        <w:rPr>
          <w:rStyle w:val="a5"/>
          <w:b w:val="0"/>
          <w:bCs w:val="0"/>
          <w:sz w:val="24"/>
          <w:szCs w:val="24"/>
          <w:shd w:val="clear" w:color="auto" w:fill="ECECEC"/>
        </w:rPr>
      </w:pPr>
    </w:p>
    <w:p w:rsidR="00FD4670" w:rsidRDefault="00FD4670" w:rsidP="00FD4670">
      <w:pPr>
        <w:pStyle w:val="a3"/>
        <w:rPr>
          <w:rStyle w:val="a5"/>
          <w:bCs w:val="0"/>
          <w:sz w:val="24"/>
          <w:szCs w:val="24"/>
          <w:shd w:val="clear" w:color="auto" w:fill="ECECEC"/>
        </w:rPr>
      </w:pPr>
      <w:r>
        <w:rPr>
          <w:rStyle w:val="a5"/>
          <w:sz w:val="24"/>
          <w:szCs w:val="24"/>
          <w:shd w:val="clear" w:color="auto" w:fill="ECECEC"/>
        </w:rPr>
        <w:t>«Узнай силуэт»</w:t>
      </w:r>
    </w:p>
    <w:p w:rsidR="00FD4670" w:rsidRDefault="00FD4670" w:rsidP="00FD4670">
      <w:pPr>
        <w:pStyle w:val="a3"/>
        <w:rPr>
          <w:rStyle w:val="a5"/>
          <w:b w:val="0"/>
          <w:bCs w:val="0"/>
          <w:sz w:val="24"/>
          <w:szCs w:val="24"/>
          <w:shd w:val="clear" w:color="auto" w:fill="ECECEC"/>
        </w:rPr>
      </w:pPr>
      <w:r>
        <w:rPr>
          <w:rStyle w:val="a5"/>
          <w:sz w:val="24"/>
          <w:szCs w:val="24"/>
          <w:shd w:val="clear" w:color="auto" w:fill="ECECEC"/>
        </w:rPr>
        <w:t>Цель: развивать мышление, внимание.</w:t>
      </w:r>
    </w:p>
    <w:p w:rsidR="00FD4670" w:rsidRDefault="00FD4670" w:rsidP="00FD4670">
      <w:pPr>
        <w:pStyle w:val="a3"/>
        <w:rPr>
          <w:rStyle w:val="a5"/>
          <w:b w:val="0"/>
          <w:bCs w:val="0"/>
          <w:sz w:val="24"/>
          <w:szCs w:val="24"/>
          <w:shd w:val="clear" w:color="auto" w:fill="ECECEC"/>
        </w:rPr>
      </w:pPr>
      <w:r>
        <w:rPr>
          <w:rStyle w:val="a5"/>
          <w:sz w:val="24"/>
          <w:szCs w:val="24"/>
          <w:shd w:val="clear" w:color="auto" w:fill="ECECEC"/>
        </w:rPr>
        <w:t>Обучающиеся  должны определить по контуру животное, овощ, цветок, орган человека,  материк и т. д. Если игра покрыта пленкой, то и можно подписать. Удобно для этих целей использовать силуэты, вырезанные из пластиковых папок.</w:t>
      </w:r>
    </w:p>
    <w:p w:rsidR="00FD4670" w:rsidRDefault="00FD4670" w:rsidP="00FD4670">
      <w:pPr>
        <w:pStyle w:val="a3"/>
        <w:rPr>
          <w:rStyle w:val="a5"/>
          <w:b w:val="0"/>
          <w:bCs w:val="0"/>
          <w:sz w:val="24"/>
          <w:szCs w:val="24"/>
          <w:shd w:val="clear" w:color="auto" w:fill="ECECEC"/>
        </w:rPr>
      </w:pPr>
    </w:p>
    <w:p w:rsidR="00FD4670" w:rsidRDefault="00FD4670" w:rsidP="00FD4670">
      <w:pPr>
        <w:pStyle w:val="a3"/>
        <w:rPr>
          <w:rStyle w:val="a5"/>
          <w:bCs w:val="0"/>
          <w:sz w:val="24"/>
          <w:szCs w:val="24"/>
          <w:shd w:val="clear" w:color="auto" w:fill="ECECEC"/>
        </w:rPr>
      </w:pPr>
      <w:r>
        <w:rPr>
          <w:rStyle w:val="a5"/>
          <w:sz w:val="24"/>
          <w:szCs w:val="24"/>
          <w:shd w:val="clear" w:color="auto" w:fill="ECECEC"/>
        </w:rPr>
        <w:t>«Парные картинки»</w:t>
      </w:r>
    </w:p>
    <w:p w:rsidR="00FD4670" w:rsidRDefault="00FD4670" w:rsidP="00FD4670">
      <w:pPr>
        <w:pStyle w:val="a3"/>
        <w:rPr>
          <w:rStyle w:val="a5"/>
          <w:b w:val="0"/>
          <w:bCs w:val="0"/>
          <w:sz w:val="24"/>
          <w:szCs w:val="24"/>
          <w:shd w:val="clear" w:color="auto" w:fill="ECECEC"/>
        </w:rPr>
      </w:pPr>
      <w:r>
        <w:rPr>
          <w:rStyle w:val="a5"/>
          <w:sz w:val="24"/>
          <w:szCs w:val="24"/>
          <w:shd w:val="clear" w:color="auto" w:fill="ECECEC"/>
        </w:rPr>
        <w:t>Цель: развивать логическое мышление, внимание.</w:t>
      </w:r>
    </w:p>
    <w:p w:rsidR="00FD4670" w:rsidRDefault="00FD4670" w:rsidP="00FD4670">
      <w:pPr>
        <w:pStyle w:val="a3"/>
        <w:rPr>
          <w:rStyle w:val="a5"/>
          <w:b w:val="0"/>
          <w:bCs w:val="0"/>
          <w:sz w:val="24"/>
          <w:szCs w:val="24"/>
          <w:shd w:val="clear" w:color="auto" w:fill="ECECEC"/>
        </w:rPr>
      </w:pPr>
      <w:r>
        <w:rPr>
          <w:rStyle w:val="a5"/>
          <w:sz w:val="24"/>
          <w:szCs w:val="24"/>
          <w:shd w:val="clear" w:color="auto" w:fill="ECECEC"/>
        </w:rPr>
        <w:t>Обучающиеся среди различных картинок должны найти картинки с изображением растений, животных, относящихся к одному семейству, отряду. Это игры типа «</w:t>
      </w:r>
      <w:proofErr w:type="gramStart"/>
      <w:r>
        <w:rPr>
          <w:rStyle w:val="a5"/>
          <w:sz w:val="24"/>
          <w:szCs w:val="24"/>
          <w:shd w:val="clear" w:color="auto" w:fill="ECECEC"/>
        </w:rPr>
        <w:t>Где</w:t>
      </w:r>
      <w:proofErr w:type="gramEnd"/>
      <w:r>
        <w:rPr>
          <w:rStyle w:val="a5"/>
          <w:sz w:val="24"/>
          <w:szCs w:val="24"/>
          <w:shd w:val="clear" w:color="auto" w:fill="ECECEC"/>
        </w:rPr>
        <w:t xml:space="preserve"> чей детеныш?», «С какого дерева лист»?, «Где чей хвост?» и т.д.</w:t>
      </w:r>
    </w:p>
    <w:p w:rsidR="00FD4670" w:rsidRDefault="00FD4670" w:rsidP="00FD4670">
      <w:pPr>
        <w:pStyle w:val="a3"/>
        <w:rPr>
          <w:rStyle w:val="a5"/>
          <w:b w:val="0"/>
          <w:bCs w:val="0"/>
          <w:sz w:val="24"/>
          <w:szCs w:val="24"/>
          <w:shd w:val="clear" w:color="auto" w:fill="ECECEC"/>
        </w:rPr>
      </w:pPr>
    </w:p>
    <w:p w:rsidR="00FD4670" w:rsidRDefault="00FD4670" w:rsidP="00FD4670">
      <w:pPr>
        <w:pStyle w:val="a3"/>
        <w:rPr>
          <w:rStyle w:val="a5"/>
          <w:bCs w:val="0"/>
          <w:sz w:val="24"/>
          <w:szCs w:val="24"/>
          <w:shd w:val="clear" w:color="auto" w:fill="ECECEC"/>
        </w:rPr>
      </w:pPr>
      <w:r>
        <w:rPr>
          <w:rStyle w:val="a5"/>
          <w:sz w:val="24"/>
          <w:szCs w:val="24"/>
          <w:shd w:val="clear" w:color="auto" w:fill="ECECEC"/>
        </w:rPr>
        <w:t>Шарады</w:t>
      </w:r>
    </w:p>
    <w:p w:rsidR="00FD4670" w:rsidRDefault="00FD4670" w:rsidP="00FD4670">
      <w:pPr>
        <w:pStyle w:val="a3"/>
        <w:rPr>
          <w:rStyle w:val="a5"/>
          <w:b w:val="0"/>
          <w:bCs w:val="0"/>
          <w:sz w:val="24"/>
          <w:szCs w:val="24"/>
          <w:shd w:val="clear" w:color="auto" w:fill="ECECEC"/>
        </w:rPr>
      </w:pPr>
      <w:r>
        <w:rPr>
          <w:rStyle w:val="a5"/>
          <w:sz w:val="24"/>
          <w:szCs w:val="24"/>
          <w:shd w:val="clear" w:color="auto" w:fill="ECECEC"/>
        </w:rPr>
        <w:t>Цель: Развивать внимание, мышление, сообразительность, быстроту реакции, активизации словаря.</w:t>
      </w:r>
    </w:p>
    <w:p w:rsidR="00FD4670" w:rsidRDefault="00FD4670" w:rsidP="00FD4670">
      <w:pPr>
        <w:pStyle w:val="a3"/>
        <w:rPr>
          <w:rStyle w:val="a5"/>
          <w:b w:val="0"/>
          <w:bCs w:val="0"/>
          <w:sz w:val="24"/>
          <w:szCs w:val="24"/>
          <w:shd w:val="clear" w:color="auto" w:fill="ECECEC"/>
        </w:rPr>
      </w:pPr>
      <w:r>
        <w:rPr>
          <w:rStyle w:val="a5"/>
          <w:sz w:val="24"/>
          <w:szCs w:val="24"/>
          <w:shd w:val="clear" w:color="auto" w:fill="ECECEC"/>
        </w:rPr>
        <w:t>Например:    Первое - крик птицы.</w:t>
      </w:r>
    </w:p>
    <w:p w:rsidR="00FD4670" w:rsidRDefault="00FD4670" w:rsidP="00FD4670">
      <w:pPr>
        <w:pStyle w:val="a3"/>
        <w:rPr>
          <w:rStyle w:val="a5"/>
          <w:b w:val="0"/>
          <w:bCs w:val="0"/>
          <w:sz w:val="24"/>
          <w:szCs w:val="24"/>
          <w:shd w:val="clear" w:color="auto" w:fill="ECECEC"/>
        </w:rPr>
      </w:pPr>
      <w:r>
        <w:rPr>
          <w:rStyle w:val="a5"/>
          <w:sz w:val="24"/>
          <w:szCs w:val="24"/>
          <w:shd w:val="clear" w:color="auto" w:fill="ECECEC"/>
        </w:rPr>
        <w:t xml:space="preserve">                     Второе – согласная буква.</w:t>
      </w:r>
    </w:p>
    <w:p w:rsidR="00FD4670" w:rsidRDefault="00FD4670" w:rsidP="00FD4670">
      <w:pPr>
        <w:pStyle w:val="a3"/>
        <w:rPr>
          <w:rStyle w:val="a5"/>
          <w:b w:val="0"/>
          <w:bCs w:val="0"/>
          <w:sz w:val="24"/>
          <w:szCs w:val="24"/>
          <w:shd w:val="clear" w:color="auto" w:fill="ECECEC"/>
        </w:rPr>
      </w:pPr>
      <w:r>
        <w:rPr>
          <w:rStyle w:val="a5"/>
          <w:sz w:val="24"/>
          <w:szCs w:val="24"/>
          <w:shd w:val="clear" w:color="auto" w:fill="ECECEC"/>
        </w:rPr>
        <w:t xml:space="preserve">                     Целое – рыба.</w:t>
      </w:r>
    </w:p>
    <w:p w:rsidR="00FD4670" w:rsidRDefault="00FD4670" w:rsidP="00FD4670">
      <w:pPr>
        <w:pStyle w:val="a3"/>
        <w:rPr>
          <w:rStyle w:val="a5"/>
          <w:b w:val="0"/>
          <w:bCs w:val="0"/>
          <w:sz w:val="24"/>
          <w:szCs w:val="24"/>
          <w:shd w:val="clear" w:color="auto" w:fill="ECECEC"/>
        </w:rPr>
      </w:pPr>
      <w:r>
        <w:rPr>
          <w:rStyle w:val="a5"/>
          <w:sz w:val="24"/>
          <w:szCs w:val="24"/>
          <w:shd w:val="clear" w:color="auto" w:fill="ECECEC"/>
        </w:rPr>
        <w:t xml:space="preserve">                                              (Карп)</w:t>
      </w:r>
    </w:p>
    <w:p w:rsidR="00FD4670" w:rsidRDefault="00FD4670" w:rsidP="00FD4670">
      <w:pPr>
        <w:pStyle w:val="a3"/>
        <w:rPr>
          <w:rStyle w:val="a5"/>
          <w:b w:val="0"/>
          <w:bCs w:val="0"/>
          <w:sz w:val="24"/>
          <w:szCs w:val="24"/>
          <w:shd w:val="clear" w:color="auto" w:fill="ECECEC"/>
        </w:rPr>
      </w:pPr>
    </w:p>
    <w:p w:rsidR="00FD4670" w:rsidRDefault="00FD4670" w:rsidP="00FD4670">
      <w:pPr>
        <w:pStyle w:val="a3"/>
        <w:rPr>
          <w:rStyle w:val="a5"/>
          <w:b w:val="0"/>
          <w:bCs w:val="0"/>
          <w:sz w:val="24"/>
          <w:szCs w:val="24"/>
          <w:shd w:val="clear" w:color="auto" w:fill="ECECEC"/>
        </w:rPr>
      </w:pPr>
      <w:r>
        <w:rPr>
          <w:rStyle w:val="a5"/>
          <w:sz w:val="24"/>
          <w:szCs w:val="24"/>
          <w:shd w:val="clear" w:color="auto" w:fill="ECECEC"/>
        </w:rPr>
        <w:t xml:space="preserve">                      Крах - мой корень,</w:t>
      </w:r>
    </w:p>
    <w:p w:rsidR="00FD4670" w:rsidRDefault="00FD4670" w:rsidP="00FD4670">
      <w:pPr>
        <w:pStyle w:val="a3"/>
        <w:rPr>
          <w:rStyle w:val="a5"/>
          <w:b w:val="0"/>
          <w:bCs w:val="0"/>
          <w:shd w:val="clear" w:color="auto" w:fill="ECECEC"/>
        </w:rPr>
      </w:pPr>
      <w:r>
        <w:rPr>
          <w:rStyle w:val="a5"/>
          <w:shd w:val="clear" w:color="auto" w:fill="ECECEC"/>
        </w:rPr>
        <w:t xml:space="preserve">                        Мал - конец.</w:t>
      </w:r>
    </w:p>
    <w:p w:rsidR="00FD4670" w:rsidRDefault="00FD4670" w:rsidP="00FD4670">
      <w:pPr>
        <w:pStyle w:val="a3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                      Как зовут меня,  </w:t>
      </w:r>
      <w:proofErr w:type="gramStart"/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малец</w:t>
      </w:r>
      <w:proofErr w:type="gramEnd"/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?</w:t>
      </w:r>
    </w:p>
    <w:p w:rsidR="00FD4670" w:rsidRDefault="00FD4670" w:rsidP="00FD4670">
      <w:pPr>
        <w:pStyle w:val="a3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                                                              ( Крахмал)</w:t>
      </w:r>
    </w:p>
    <w:p w:rsidR="00FD4670" w:rsidRDefault="00FD4670" w:rsidP="00FD4670">
      <w:pPr>
        <w:pStyle w:val="a3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</w:p>
    <w:p w:rsidR="00FD4670" w:rsidRDefault="00FD4670" w:rsidP="00FD4670">
      <w:pPr>
        <w:pStyle w:val="a3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proofErr w:type="spellStart"/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Метаграммы</w:t>
      </w:r>
      <w:proofErr w:type="spellEnd"/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 – загадки, в которых из загаданного слова путем замены букв образуется новое слово.</w:t>
      </w:r>
    </w:p>
    <w:p w:rsidR="00FD4670" w:rsidRDefault="00FD4670" w:rsidP="00FD4670">
      <w:pPr>
        <w:pStyle w:val="a3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 Например:   С «Ч» я над водой летаю.</w:t>
      </w:r>
    </w:p>
    <w:p w:rsidR="00FD4670" w:rsidRDefault="00FD4670" w:rsidP="00FD4670">
      <w:pPr>
        <w:pStyle w:val="a3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                    С «Г» навинченной бываю.</w:t>
      </w:r>
    </w:p>
    <w:p w:rsidR="00FD4670" w:rsidRDefault="00FD4670" w:rsidP="00FD4670">
      <w:pPr>
        <w:pStyle w:val="a3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                                                              (Чайк</w:t>
      </w:r>
      <w:proofErr w:type="gramStart"/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а-</w:t>
      </w:r>
      <w:proofErr w:type="gramEnd"/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 гайка)</w:t>
      </w:r>
    </w:p>
    <w:p w:rsidR="00FD4670" w:rsidRDefault="00FD4670" w:rsidP="00FD4670">
      <w:pPr>
        <w:pStyle w:val="a3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</w:p>
    <w:p w:rsidR="00FD4670" w:rsidRDefault="00FD4670" w:rsidP="00FD4670">
      <w:pPr>
        <w:pStyle w:val="a3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                    С «Е» колючий, </w:t>
      </w:r>
    </w:p>
    <w:p w:rsidR="00FD4670" w:rsidRDefault="00FD4670" w:rsidP="00FD4670">
      <w:pPr>
        <w:pStyle w:val="a3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                    С «У» ползучий.</w:t>
      </w:r>
    </w:p>
    <w:p w:rsidR="00FD4670" w:rsidRDefault="00FD4670" w:rsidP="00FD4670">
      <w:pPr>
        <w:pStyle w:val="a3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                                               (Еж </w:t>
      </w:r>
      <w:proofErr w:type="gramStart"/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–у</w:t>
      </w:r>
      <w:proofErr w:type="gramEnd"/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ж)</w:t>
      </w:r>
    </w:p>
    <w:p w:rsidR="00FD4670" w:rsidRDefault="00FD4670" w:rsidP="00FD4670">
      <w:pPr>
        <w:pStyle w:val="a3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</w:p>
    <w:p w:rsidR="00FD4670" w:rsidRDefault="00FD4670" w:rsidP="00FD4670">
      <w:pPr>
        <w:pStyle w:val="a3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Анаграммы – слова, получающие при обратном прочтении других слов (кот – ток) или при перестановке слогов, букв, (сосна-насос).</w:t>
      </w:r>
    </w:p>
    <w:p w:rsidR="00FD4670" w:rsidRDefault="00FD4670" w:rsidP="00FD4670">
      <w:pPr>
        <w:pStyle w:val="a3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Например:  Легко дыша в моей тени, </w:t>
      </w:r>
    </w:p>
    <w:p w:rsidR="00FD4670" w:rsidRDefault="00FD4670" w:rsidP="00FD4670">
      <w:pPr>
        <w:pStyle w:val="a3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                  Меня ты летом часто хвалишь,</w:t>
      </w:r>
    </w:p>
    <w:p w:rsidR="00FD4670" w:rsidRDefault="00FD4670" w:rsidP="00FD4670">
      <w:pPr>
        <w:pStyle w:val="a3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                  Но буквы переставь мои</w:t>
      </w:r>
    </w:p>
    <w:p w:rsidR="00FD4670" w:rsidRDefault="00FD4670" w:rsidP="00FD4670">
      <w:pPr>
        <w:pStyle w:val="a3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                  И целый лес ты мною свалишь. </w:t>
      </w:r>
    </w:p>
    <w:p w:rsidR="00FD4670" w:rsidRDefault="00FD4670" w:rsidP="00FD4670">
      <w:pPr>
        <w:pStyle w:val="a3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                                                                  (Липа – пила)</w:t>
      </w:r>
    </w:p>
    <w:p w:rsidR="00FD4670" w:rsidRDefault="00FD4670" w:rsidP="00FD4670">
      <w:pPr>
        <w:pStyle w:val="a3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</w:p>
    <w:p w:rsidR="00FD4670" w:rsidRDefault="00FD4670" w:rsidP="00FD4670">
      <w:pPr>
        <w:pStyle w:val="a3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Ребусы – вид дидактической игры, в которой слова или фраза изображены сочетанием рисунков</w:t>
      </w:r>
      <w:proofErr w:type="gramStart"/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 ,</w:t>
      </w:r>
      <w:proofErr w:type="gramEnd"/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 чертежей, букв, цифр и других знаков.</w:t>
      </w:r>
    </w:p>
    <w:p w:rsidR="00FD4670" w:rsidRDefault="00FD4670" w:rsidP="00FD4670">
      <w:pPr>
        <w:pStyle w:val="a3"/>
        <w:rPr>
          <w:rStyle w:val="a5"/>
          <w:rFonts w:ascii="Verdana" w:eastAsiaTheme="majorEastAsia" w:hAnsi="Verdana"/>
          <w:color w:val="000000"/>
          <w:u w:val="single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Например:   Канарейка          </w:t>
      </w:r>
    </w:p>
    <w:p w:rsidR="00FD4670" w:rsidRDefault="00FD4670" w:rsidP="00FD4670">
      <w:pPr>
        <w:pStyle w:val="a3"/>
        <w:rPr>
          <w:rStyle w:val="a5"/>
          <w:rFonts w:ascii="Verdana" w:eastAsiaTheme="majorEastAsia" w:hAnsi="Verdana"/>
          <w:color w:val="000000"/>
          <w:u w:val="single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u w:val="single"/>
          <w:shd w:val="clear" w:color="auto" w:fill="ECECEC"/>
        </w:rPr>
        <w:t xml:space="preserve">                                             КА  </w:t>
      </w:r>
    </w:p>
    <w:p w:rsidR="00FD4670" w:rsidRDefault="00FD4670" w:rsidP="00FD4670">
      <w:pPr>
        <w:pStyle w:val="a3"/>
        <w:rPr>
          <w:rStyle w:val="a5"/>
          <w:rFonts w:ascii="Verdana" w:eastAsiaTheme="majorEastAsia" w:hAnsi="Verdana"/>
          <w:color w:val="000000"/>
          <w:u w:val="single"/>
          <w:shd w:val="clear" w:color="auto" w:fill="ECECEC"/>
        </w:rPr>
      </w:pPr>
    </w:p>
    <w:p w:rsidR="00FD4670" w:rsidRDefault="00FD4670" w:rsidP="00FD4670">
      <w:pPr>
        <w:pStyle w:val="a3"/>
        <w:rPr>
          <w:rStyle w:val="a5"/>
          <w:rFonts w:ascii="Verdana" w:eastAsiaTheme="majorEastAsia" w:hAnsi="Verdana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                                   рейка </w:t>
      </w:r>
    </w:p>
    <w:p w:rsidR="00FD4670" w:rsidRDefault="00FD4670" w:rsidP="00FD4670">
      <w:pPr>
        <w:pStyle w:val="a3"/>
        <w:rPr>
          <w:rStyle w:val="a5"/>
          <w:rFonts w:ascii="Verdana" w:eastAsiaTheme="majorEastAsia" w:hAnsi="Verdana"/>
          <w:color w:val="000000"/>
          <w:shd w:val="clear" w:color="auto" w:fill="ECECEC"/>
        </w:rPr>
      </w:pPr>
    </w:p>
    <w:p w:rsidR="00FD4670" w:rsidRDefault="00FD4670" w:rsidP="00FD4670">
      <w:pPr>
        <w:pStyle w:val="a3"/>
        <w:rPr>
          <w:rStyle w:val="a5"/>
          <w:rFonts w:ascii="Verdana" w:eastAsiaTheme="majorEastAsia" w:hAnsi="Verdana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lastRenderedPageBreak/>
        <w:t xml:space="preserve">                  Заяц           </w:t>
      </w:r>
      <w:proofErr w:type="spellStart"/>
      <w:r>
        <w:rPr>
          <w:rStyle w:val="a5"/>
          <w:rFonts w:ascii="Verdana" w:eastAsiaTheme="majorEastAsia" w:hAnsi="Verdana"/>
          <w:color w:val="000000"/>
          <w:sz w:val="96"/>
          <w:szCs w:val="96"/>
          <w:shd w:val="clear" w:color="auto" w:fill="ECECEC"/>
        </w:rPr>
        <w:t>Я</w:t>
      </w:r>
      <w:r>
        <w:rPr>
          <w:rStyle w:val="a5"/>
          <w:rFonts w:ascii="Verdana" w:eastAsiaTheme="majorEastAsia" w:hAnsi="Verdana"/>
          <w:color w:val="000000"/>
          <w:sz w:val="44"/>
          <w:szCs w:val="44"/>
          <w:shd w:val="clear" w:color="auto" w:fill="ECECEC"/>
        </w:rPr>
        <w:t>ц</w:t>
      </w:r>
      <w:proofErr w:type="spellEnd"/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    </w:t>
      </w:r>
    </w:p>
    <w:p w:rsidR="00FD4670" w:rsidRDefault="00FD4670" w:rsidP="00FD4670">
      <w:pPr>
        <w:pStyle w:val="a3"/>
        <w:rPr>
          <w:rStyle w:val="a5"/>
          <w:rFonts w:ascii="Verdana" w:eastAsiaTheme="majorEastAsia" w:hAnsi="Verdana"/>
          <w:color w:val="000000"/>
          <w:shd w:val="clear" w:color="auto" w:fill="ECECEC"/>
        </w:rPr>
      </w:pPr>
    </w:p>
    <w:p w:rsidR="00FD4670" w:rsidRDefault="00FD4670" w:rsidP="00FD4670">
      <w:pPr>
        <w:pStyle w:val="a3"/>
        <w:rPr>
          <w:rStyle w:val="a5"/>
          <w:rFonts w:ascii="Verdana" w:eastAsiaTheme="majorEastAsia" w:hAnsi="Verdana"/>
          <w:color w:val="000000"/>
          <w:sz w:val="24"/>
          <w:szCs w:val="24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z w:val="24"/>
          <w:szCs w:val="24"/>
          <w:shd w:val="clear" w:color="auto" w:fill="ECECEC"/>
        </w:rPr>
        <w:t>Игра « Чьи это лапы?»</w:t>
      </w:r>
    </w:p>
    <w:p w:rsidR="00FD4670" w:rsidRDefault="00FD4670" w:rsidP="00FD4670">
      <w:pPr>
        <w:pStyle w:val="a3"/>
        <w:rPr>
          <w:rStyle w:val="a5"/>
          <w:rFonts w:ascii="Verdana" w:eastAsiaTheme="majorEastAsia" w:hAnsi="Verdana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z w:val="24"/>
          <w:szCs w:val="24"/>
          <w:shd w:val="clear" w:color="auto" w:fill="ECECEC"/>
        </w:rPr>
        <w:t>Цель: Развивать у обучающихся мышление, внимание</w:t>
      </w:r>
      <w:proofErr w:type="gramStart"/>
      <w:r>
        <w:rPr>
          <w:rStyle w:val="a5"/>
          <w:rFonts w:ascii="Verdana" w:eastAsiaTheme="majorEastAsia" w:hAnsi="Verdana"/>
          <w:color w:val="000000"/>
          <w:sz w:val="24"/>
          <w:szCs w:val="24"/>
          <w:shd w:val="clear" w:color="auto" w:fill="ECECEC"/>
        </w:rPr>
        <w:t xml:space="preserve"> ,</w:t>
      </w:r>
      <w:proofErr w:type="gramEnd"/>
      <w:r>
        <w:rPr>
          <w:rStyle w:val="a5"/>
          <w:rFonts w:ascii="Verdana" w:eastAsiaTheme="majorEastAsia" w:hAnsi="Verdana"/>
          <w:color w:val="000000"/>
          <w:sz w:val="24"/>
          <w:szCs w:val="24"/>
          <w:shd w:val="clear" w:color="auto" w:fill="ECECEC"/>
        </w:rPr>
        <w:t xml:space="preserve"> память.</w:t>
      </w: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 </w:t>
      </w:r>
    </w:p>
    <w:p w:rsidR="00FD4670" w:rsidRDefault="00FD4670" w:rsidP="00FD4670">
      <w:pPr>
        <w:pStyle w:val="a3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Рассмотреть картинки,   угадать и </w:t>
      </w:r>
      <w:proofErr w:type="gramStart"/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написать</w:t>
      </w:r>
      <w:proofErr w:type="gramEnd"/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 кому принадлежат эти лапы.</w:t>
      </w:r>
    </w:p>
    <w:p w:rsidR="00FD4670" w:rsidRDefault="00FD4670" w:rsidP="00FD4670">
      <w:pPr>
        <w:pStyle w:val="a3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Объяснить,  почему  у разных животных лапы разные. Как они помогают животному в жизни?                                     </w:t>
      </w:r>
    </w:p>
    <w:p w:rsidR="00FD4670" w:rsidRDefault="00FD4670" w:rsidP="00FD4670">
      <w:pPr>
        <w:pStyle w:val="a4"/>
        <w:rPr>
          <w:rStyle w:val="a5"/>
          <w:rFonts w:ascii="Verdana" w:eastAsiaTheme="majorEastAsia" w:hAnsi="Verdana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Игра «Будь внимателен»</w:t>
      </w:r>
    </w:p>
    <w:p w:rsidR="00FD4670" w:rsidRDefault="00FD4670" w:rsidP="00FD4670">
      <w:pPr>
        <w:pStyle w:val="a4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Цель: Развивать у </w:t>
      </w:r>
      <w:proofErr w:type="gramStart"/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обучающихся</w:t>
      </w:r>
      <w:proofErr w:type="gramEnd"/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 внимание</w:t>
      </w:r>
    </w:p>
    <w:p w:rsidR="00FD4670" w:rsidRDefault="00FD4670" w:rsidP="00FD4670">
      <w:pPr>
        <w:pStyle w:val="a4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Задание. Найди ошибки в тексте. Дай правильный ответ.</w:t>
      </w:r>
    </w:p>
    <w:p w:rsidR="00FD4670" w:rsidRDefault="00FD4670" w:rsidP="00FD4670">
      <w:pPr>
        <w:pStyle w:val="a4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Например: Самая крупная в мире птица – лебедь.</w:t>
      </w:r>
    </w:p>
    <w:p w:rsidR="00FD4670" w:rsidRDefault="00FD4670" w:rsidP="00FD4670">
      <w:pPr>
        <w:pStyle w:val="a4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(правильный ответ  - африканский страус)</w:t>
      </w:r>
    </w:p>
    <w:p w:rsidR="00FD4670" w:rsidRDefault="00FD4670" w:rsidP="00FD4670">
      <w:pPr>
        <w:pStyle w:val="a4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А самые маленькие птицы в мире – воробьи.</w:t>
      </w:r>
    </w:p>
    <w:p w:rsidR="00FD4670" w:rsidRDefault="00FD4670" w:rsidP="00FD4670">
      <w:pPr>
        <w:pStyle w:val="a4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(правильный ответ – колибри)</w:t>
      </w:r>
    </w:p>
    <w:p w:rsidR="00FD4670" w:rsidRDefault="00FD4670" w:rsidP="00FD4670">
      <w:pPr>
        <w:pStyle w:val="a4"/>
        <w:rPr>
          <w:rStyle w:val="a5"/>
          <w:rFonts w:ascii="Verdana" w:eastAsiaTheme="majorEastAsia" w:hAnsi="Verdana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Игра «Четвертый лишний»</w:t>
      </w:r>
    </w:p>
    <w:p w:rsidR="00FD4670" w:rsidRDefault="00FD4670" w:rsidP="00FD4670">
      <w:pPr>
        <w:pStyle w:val="a4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Задание. Вычеркни лишнее слово. Объясни, почему ты его вычеркнул.</w:t>
      </w:r>
    </w:p>
    <w:p w:rsidR="00FD4670" w:rsidRDefault="00FD4670" w:rsidP="00FD4670">
      <w:pPr>
        <w:pStyle w:val="a4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Орел, ласточка, коршун, ястреб.</w:t>
      </w:r>
    </w:p>
    <w:p w:rsidR="00FD4670" w:rsidRDefault="00FD4670" w:rsidP="00FD4670">
      <w:pPr>
        <w:pStyle w:val="a4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Курица, гусь, цапля, утка.</w:t>
      </w:r>
    </w:p>
    <w:p w:rsidR="00FD4670" w:rsidRDefault="00FD4670" w:rsidP="00FD4670">
      <w:pPr>
        <w:pStyle w:val="a4"/>
        <w:rPr>
          <w:rStyle w:val="a5"/>
          <w:rFonts w:ascii="Verdana" w:eastAsiaTheme="majorEastAsia" w:hAnsi="Verdana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Игра «Раз!  Два! Три!»</w:t>
      </w:r>
    </w:p>
    <w:p w:rsidR="00FD4670" w:rsidRDefault="00FD4670" w:rsidP="00FD4670">
      <w:pPr>
        <w:pStyle w:val="a4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Цель: Развивать мышление</w:t>
      </w:r>
      <w:proofErr w:type="gramStart"/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 ,</w:t>
      </w:r>
      <w:proofErr w:type="gramEnd"/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внимание, память.</w:t>
      </w:r>
    </w:p>
    <w:p w:rsidR="00FD4670" w:rsidRDefault="00FD4670" w:rsidP="00FD4670">
      <w:pPr>
        <w:pStyle w:val="a4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Участники игры берутся за руки и образуют круг. Начиная движение по часовой стрелке, они произносят слова: « Раз, два, три! Море назови!» При последних словах все останавливаются и начинают по очереди перечислять название морей. Если кто-нибудь промолчит, то он выбывает из игры, игра продолжается пока не останется минимальное количество участников. ( Можн</w:t>
      </w:r>
      <w:proofErr w:type="gramStart"/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о-</w:t>
      </w:r>
      <w:proofErr w:type="gramEnd"/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 остров, горы, реки, города.)</w:t>
      </w:r>
    </w:p>
    <w:p w:rsidR="00FD4670" w:rsidRDefault="00FD4670" w:rsidP="00FD4670">
      <w:pPr>
        <w:pStyle w:val="a4"/>
        <w:rPr>
          <w:rStyle w:val="a5"/>
          <w:rFonts w:ascii="Verdana" w:eastAsiaTheme="majorEastAsia" w:hAnsi="Verdana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Игра «Цветы»</w:t>
      </w:r>
    </w:p>
    <w:p w:rsidR="00FD4670" w:rsidRDefault="00FD4670" w:rsidP="00FD4670">
      <w:pPr>
        <w:pStyle w:val="a4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Цель: Развитие </w:t>
      </w:r>
      <w:proofErr w:type="spellStart"/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сенсомоторики</w:t>
      </w:r>
      <w:proofErr w:type="spellEnd"/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 у </w:t>
      </w:r>
      <w:proofErr w:type="gramStart"/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обучающихся</w:t>
      </w:r>
      <w:proofErr w:type="gramEnd"/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.</w:t>
      </w:r>
    </w:p>
    <w:p w:rsidR="00FD4670" w:rsidRDefault="00FD4670" w:rsidP="00FD4670">
      <w:pPr>
        <w:pStyle w:val="a4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lastRenderedPageBreak/>
        <w:t>Нарисовать в тетради обеими руками одновременно цветы по образцу:</w:t>
      </w:r>
    </w:p>
    <w:p w:rsidR="00FD4670" w:rsidRDefault="00FD4670" w:rsidP="00FD4670">
      <w:pPr>
        <w:pStyle w:val="a4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noProof/>
        </w:rPr>
        <w:drawing>
          <wp:inline distT="0" distB="0" distL="0" distR="0">
            <wp:extent cx="1724025" cy="1390650"/>
            <wp:effectExtent l="19050" t="0" r="9525" b="0"/>
            <wp:docPr id="1" name="Рисунок 1" descr="&amp;Acy;&amp;ncy;&amp;iecy;&amp;mcy;&amp;ocy;&amp;ncy;&amp;acy; &amp;kcy;&amp;acy;&amp;ncy;&amp;acy;&amp;dcy;&amp;scy;&amp;kcy;&amp;acy;&amp;yacy; - &amp;rcy;&amp;acy;&amp;scy;&amp;kcy;&amp;rcy;&amp;acy;&amp;scy;&amp;kcy;&amp;acy;, &amp;rcy;&amp;acy;&amp;scy;&amp;pcy;&amp;iecy;&amp;chcy;&amp;acy;&amp;tcy;&amp;acy;&amp;tcy;&amp;softcy; &amp;bcy;&amp;iecy;&amp;scy;&amp;pcy;&amp;lcy;&amp;acy;&amp;t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ncy;&amp;iecy;&amp;mcy;&amp;ocy;&amp;ncy;&amp;acy; &amp;kcy;&amp;acy;&amp;ncy;&amp;acy;&amp;dcy;&amp;scy;&amp;kcy;&amp;acy;&amp;yacy; - &amp;rcy;&amp;acy;&amp;scy;&amp;kcy;&amp;rcy;&amp;acy;&amp;scy;&amp;kcy;&amp;acy;, &amp;rcy;&amp;acy;&amp;scy;&amp;pcy;&amp;iecy;&amp;chcy;&amp;acy;&amp;tcy;&amp;acy;&amp;tcy;&amp;softcy; &amp;bcy;&amp;iecy;&amp;scy;&amp;pcy;&amp;lcy;&amp;acy;&amp;t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19300" cy="1457325"/>
            <wp:effectExtent l="19050" t="0" r="0" b="0"/>
            <wp:docPr id="2" name="Рисунок 10" descr="&amp;Rcy;&amp;acy;&amp;scy;&amp;kcy;&amp;rcy;&amp;acy;&amp;scy;&amp;kcy;&amp;icy; &amp;dcy;&amp;lcy;&amp;yacy; &amp;mcy;&amp;acy;&amp;lcy;&amp;ycy;&amp;shcy;&amp;iecy;&amp;jcy; &amp;rcy;&amp;acy;&amp;scy;&amp;kcy;&amp;rcy;&amp;acy;&amp;scy;&amp;kcy;&amp;icy; &amp;ocy;&amp;ncy;&amp;lcy;&amp;acy;&amp;j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&amp;Rcy;&amp;acy;&amp;scy;&amp;kcy;&amp;rcy;&amp;acy;&amp;scy;&amp;kcy;&amp;icy; &amp;dcy;&amp;lcy;&amp;yacy; &amp;mcy;&amp;acy;&amp;lcy;&amp;ycy;&amp;shcy;&amp;iecy;&amp;jcy; &amp;rcy;&amp;acy;&amp;scy;&amp;kcy;&amp;rcy;&amp;acy;&amp;scy;&amp;kcy;&amp;icy; &amp;ocy;&amp;ncy;&amp;lcy;&amp;acy;&amp;jcy;&amp;n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670" w:rsidRDefault="00FD4670" w:rsidP="00FD4670">
      <w:pPr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</w:p>
    <w:p w:rsidR="00FD4670" w:rsidRDefault="00FD4670" w:rsidP="00FD4670">
      <w:pPr>
        <w:pStyle w:val="a4"/>
        <w:rPr>
          <w:rStyle w:val="a5"/>
          <w:rFonts w:ascii="Verdana" w:eastAsiaTheme="majorEastAsia" w:hAnsi="Verdana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Игра: «Фрукты» </w:t>
      </w:r>
    </w:p>
    <w:p w:rsidR="00FD4670" w:rsidRDefault="00FD4670" w:rsidP="00FD4670">
      <w:pPr>
        <w:pStyle w:val="a4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Цель: Развитие координации и тонкой моторики у </w:t>
      </w:r>
      <w:proofErr w:type="gramStart"/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обучающихся</w:t>
      </w:r>
      <w:proofErr w:type="gramEnd"/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.</w:t>
      </w:r>
    </w:p>
    <w:p w:rsidR="00FD4670" w:rsidRDefault="00FD4670" w:rsidP="00FD4670">
      <w:pPr>
        <w:pStyle w:val="a4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Нарисовать в тетради обеими руками в тетради одновременно любые фрукты по выбору. Закрасить их точками.</w:t>
      </w:r>
    </w:p>
    <w:p w:rsidR="00FD4670" w:rsidRDefault="00FD4670" w:rsidP="00FD4670">
      <w:pPr>
        <w:pStyle w:val="a4"/>
        <w:rPr>
          <w:rStyle w:val="a5"/>
          <w:rFonts w:ascii="Verdana" w:eastAsiaTheme="majorEastAsia" w:hAnsi="Verdana"/>
          <w:color w:val="000000"/>
          <w:sz w:val="20"/>
          <w:szCs w:val="20"/>
          <w:shd w:val="clear" w:color="auto" w:fill="ECECEC"/>
        </w:rPr>
      </w:pPr>
    </w:p>
    <w:p w:rsidR="00FD4670" w:rsidRDefault="00FD4670" w:rsidP="00FD4670">
      <w:pPr>
        <w:pStyle w:val="a4"/>
        <w:rPr>
          <w:rStyle w:val="a5"/>
          <w:rFonts w:ascii="Verdana" w:eastAsiaTheme="majorEastAsia" w:hAnsi="Verdana"/>
          <w:color w:val="000000"/>
          <w:sz w:val="20"/>
          <w:szCs w:val="20"/>
          <w:shd w:val="clear" w:color="auto" w:fill="ECECEC"/>
        </w:rPr>
      </w:pPr>
      <w:r>
        <w:rPr>
          <w:noProof/>
        </w:rPr>
        <w:drawing>
          <wp:inline distT="0" distB="0" distL="0" distR="0">
            <wp:extent cx="3648075" cy="1714500"/>
            <wp:effectExtent l="19050" t="0" r="9525" b="0"/>
            <wp:docPr id="3" name="Рисунок 13" descr="&amp;Kcy;&amp;ncy;&amp;icy;&amp;gcy;&amp;acy;: &amp;Dcy;&amp;iecy;&amp;kcy;&amp;ocy;&amp;rcy;&amp;acy;&amp;tcy;&amp;icy;&amp;vcy;&amp;ncy;&amp;ycy;&amp;iecy; &amp;bcy;&amp;ucy;&amp;tcy;&amp;ycy;&amp;lcy;&amp;kcy;&amp;icy; &amp;scy;&amp;vcy;&amp;ocy;&amp;icy;&amp;mcy;&amp;icy; &amp;rcy;&amp;ucy;&amp;kcy;&amp;a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&amp;Kcy;&amp;ncy;&amp;icy;&amp;gcy;&amp;acy;: &amp;Dcy;&amp;iecy;&amp;kcy;&amp;ocy;&amp;rcy;&amp;acy;&amp;tcy;&amp;icy;&amp;vcy;&amp;ncy;&amp;ycy;&amp;iecy; &amp;bcy;&amp;ucy;&amp;tcy;&amp;ycy;&amp;lcy;&amp;kcy;&amp;icy; &amp;scy;&amp;vcy;&amp;ocy;&amp;icy;&amp;mcy;&amp;icy; &amp;rcy;&amp;ucy;&amp;kcy;&amp;a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670" w:rsidRDefault="00FD4670" w:rsidP="00FD4670">
      <w:pPr>
        <w:pStyle w:val="a4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Игра: « Овощи»</w:t>
      </w:r>
    </w:p>
    <w:p w:rsidR="00FD4670" w:rsidRDefault="00FD4670" w:rsidP="00FD4670">
      <w:pPr>
        <w:pStyle w:val="a4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Цель: Развитие </w:t>
      </w:r>
      <w:proofErr w:type="spellStart"/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сенсомоторики</w:t>
      </w:r>
      <w:proofErr w:type="spellEnd"/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 у </w:t>
      </w:r>
      <w:proofErr w:type="gramStart"/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обучающихся</w:t>
      </w:r>
      <w:proofErr w:type="gramEnd"/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>.</w:t>
      </w:r>
    </w:p>
    <w:p w:rsidR="00FD4670" w:rsidRDefault="00FD4670" w:rsidP="00FD4670">
      <w:pPr>
        <w:pStyle w:val="a4"/>
        <w:rPr>
          <w:rStyle w:val="a5"/>
          <w:rFonts w:ascii="Verdana" w:eastAsiaTheme="majorEastAsia" w:hAnsi="Verdana"/>
          <w:b w:val="0"/>
          <w:color w:val="000000"/>
          <w:shd w:val="clear" w:color="auto" w:fill="ECECEC"/>
        </w:rPr>
      </w:pPr>
      <w:r>
        <w:rPr>
          <w:rStyle w:val="a5"/>
          <w:rFonts w:ascii="Verdana" w:eastAsiaTheme="majorEastAsia" w:hAnsi="Verdana"/>
          <w:color w:val="000000"/>
          <w:shd w:val="clear" w:color="auto" w:fill="ECECEC"/>
        </w:rPr>
        <w:t xml:space="preserve">Нарисовать в тетради обеими руками одновременно по 4-5 овощей. Раскрасить их.       </w:t>
      </w:r>
    </w:p>
    <w:p w:rsidR="00FD4670" w:rsidRDefault="00FD4670" w:rsidP="00FD4670">
      <w:pPr>
        <w:pStyle w:val="a4"/>
        <w:jc w:val="center"/>
        <w:rPr>
          <w:rStyle w:val="a5"/>
          <w:rFonts w:ascii="Verdana" w:eastAsiaTheme="majorEastAsia" w:hAnsi="Verdana"/>
          <w:color w:val="000000"/>
          <w:sz w:val="20"/>
          <w:szCs w:val="20"/>
          <w:shd w:val="clear" w:color="auto" w:fill="ECECEC"/>
        </w:rPr>
      </w:pPr>
      <w:r>
        <w:rPr>
          <w:noProof/>
        </w:rPr>
        <w:drawing>
          <wp:inline distT="0" distB="0" distL="0" distR="0">
            <wp:extent cx="2714625" cy="1714500"/>
            <wp:effectExtent l="19050" t="0" r="9525" b="0"/>
            <wp:docPr id="4" name="Рисунок 16" descr="&amp;Tcy;&amp;rcy;&amp;acy;&amp;fcy;&amp;acy;&amp;rcy;&amp;iecy;&amp;tcy; &quot;&amp;Ocy;&amp;vcy;&amp;ocy;&amp;shchcy;&amp;icy;&quot; &amp;Tcy;&amp;iecy;&amp;pcy;&amp;iecy;&amp;rcy;&amp;softcy; &amp;rcy;&amp;acy;&amp;scy;&amp;kcy;&amp;rcy;&amp;acy;&amp;scy;&amp;softcy;&amp;tcy;&amp;iecy; &amp;iecy;&amp;iecy;, &amp;kcy;&amp;acy;&amp;kcy; &amp;vcy;&amp;acy;&amp;mcy; &amp;zcy;&amp;acy;&amp;khcy;&amp;ocy;&amp;chcy;&amp;iecy;&amp;tcy;&amp;scy;&amp;yacy;, &amp;icy; &amp;ncy;&amp;acy;&amp;rcy;&amp;icy;&amp;scy;&amp;ucy;&amp;jcy;&amp;tcy;&amp;iecy; &amp;ocy;&amp;tcy; &amp;scy;&amp;iecy;&amp;bcy;&amp;yacy; &amp;dcy;&amp;ocy;&amp;pcy;&amp;ocy;&amp;lcy;&amp;ncy;&amp;icy;&amp;tcy;&amp;iecy;&amp;lcy;&amp;softcy;&amp;ncy;&amp;ycy;&amp;iecy; &amp;ecy;&amp;lcy;&amp;iecy;&amp;mcy;&amp;iecy;&amp;ncy;&amp;tcy;&amp;ycy; (&amp;tcy;&amp;rcy;&amp;acy;&amp;vcy;&amp;ucy;, &amp;scy;&amp;ocy;&amp;lcy;&amp;ncy;&amp;tscy;&amp;iecy;, &amp;ocy;&amp;bcy;&amp;lcy;&amp;acy;&amp;kcy;&amp;acy;, &amp;d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&amp;Tcy;&amp;rcy;&amp;acy;&amp;fcy;&amp;acy;&amp;rcy;&amp;iecy;&amp;tcy; &quot;&amp;Ocy;&amp;vcy;&amp;ocy;&amp;shchcy;&amp;icy;&quot; &amp;Tcy;&amp;iecy;&amp;pcy;&amp;iecy;&amp;rcy;&amp;softcy; &amp;rcy;&amp;acy;&amp;scy;&amp;kcy;&amp;rcy;&amp;acy;&amp;scy;&amp;softcy;&amp;tcy;&amp;iecy; &amp;iecy;&amp;iecy;, &amp;kcy;&amp;acy;&amp;kcy; &amp;vcy;&amp;acy;&amp;mcy; &amp;zcy;&amp;acy;&amp;khcy;&amp;ocy;&amp;chcy;&amp;iecy;&amp;tcy;&amp;scy;&amp;yacy;, &amp;icy; &amp;ncy;&amp;acy;&amp;rcy;&amp;icy;&amp;scy;&amp;ucy;&amp;jcy;&amp;tcy;&amp;iecy; &amp;ocy;&amp;tcy; &amp;scy;&amp;iecy;&amp;bcy;&amp;yacy; &amp;dcy;&amp;ocy;&amp;pcy;&amp;ocy;&amp;lcy;&amp;ncy;&amp;icy;&amp;tcy;&amp;iecy;&amp;lcy;&amp;softcy;&amp;ncy;&amp;ycy;&amp;iecy; &amp;ecy;&amp;lcy;&amp;iecy;&amp;mcy;&amp;iecy;&amp;ncy;&amp;tcy;&amp;ycy; (&amp;tcy;&amp;rcy;&amp;acy;&amp;vcy;&amp;ucy;, &amp;scy;&amp;ocy;&amp;lcy;&amp;ncy;&amp;tscy;&amp;iecy;, &amp;ocy;&amp;bcy;&amp;lcy;&amp;acy;&amp;kcy;&amp;acy;, &amp;dcy;&amp;o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670" w:rsidRDefault="00FD4670" w:rsidP="00FD4670"/>
    <w:p w:rsidR="00FD4670" w:rsidRDefault="00FD4670" w:rsidP="00FD4670"/>
    <w:p w:rsidR="00FD4670" w:rsidRDefault="00FD4670" w:rsidP="00FD4670"/>
    <w:p w:rsidR="00FD4670" w:rsidRDefault="00FD4670" w:rsidP="00FD4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</w:p>
    <w:p w:rsidR="00FD4670" w:rsidRDefault="00FD4670" w:rsidP="00FD4670">
      <w:pPr>
        <w:jc w:val="center"/>
        <w:rPr>
          <w:sz w:val="28"/>
          <w:szCs w:val="28"/>
        </w:rPr>
      </w:pPr>
    </w:p>
    <w:p w:rsidR="00FD4670" w:rsidRDefault="00FD4670" w:rsidP="00FD4670">
      <w:pPr>
        <w:rPr>
          <w:sz w:val="28"/>
          <w:szCs w:val="28"/>
        </w:rPr>
      </w:pPr>
      <w:r>
        <w:rPr>
          <w:sz w:val="28"/>
          <w:szCs w:val="28"/>
        </w:rPr>
        <w:t>1.Лифанова Е.М. Дидактические игры на уроках естествознания. – Москва: Гном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, 2001</w:t>
      </w:r>
    </w:p>
    <w:p w:rsidR="00FD4670" w:rsidRDefault="00FD4670" w:rsidP="00FD4670">
      <w:pPr>
        <w:rPr>
          <w:sz w:val="28"/>
          <w:szCs w:val="28"/>
        </w:rPr>
      </w:pPr>
      <w:r>
        <w:rPr>
          <w:sz w:val="28"/>
          <w:szCs w:val="28"/>
        </w:rPr>
        <w:t>2.Коноваленко С.В. Развитие познавательной деятельности у детей. – Москва: Тандем, 1998</w:t>
      </w:r>
    </w:p>
    <w:p w:rsidR="00AF44EC" w:rsidRDefault="00AF44EC"/>
    <w:sectPr w:rsidR="00AF44EC" w:rsidSect="00AF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670"/>
    <w:rsid w:val="000264C2"/>
    <w:rsid w:val="006C5AE0"/>
    <w:rsid w:val="00AF44EC"/>
    <w:rsid w:val="00CD20B7"/>
    <w:rsid w:val="00FD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0B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D20B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2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D20B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D46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D46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46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6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5531</Characters>
  <Application>Microsoft Office Word</Application>
  <DocSecurity>0</DocSecurity>
  <Lines>46</Lines>
  <Paragraphs>12</Paragraphs>
  <ScaleCrop>false</ScaleCrop>
  <Company>Home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2014-11-15T07:42:00Z</dcterms:created>
  <dcterms:modified xsi:type="dcterms:W3CDTF">2014-11-15T07:43:00Z</dcterms:modified>
</cp:coreProperties>
</file>