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24" w:rsidRDefault="00DF7424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24" w:rsidRPr="009A6BAD" w:rsidRDefault="00DF7424" w:rsidP="00DF74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DF7424" w:rsidRPr="009A6BAD" w:rsidRDefault="00DF7424" w:rsidP="00DF74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DF7424" w:rsidRPr="009A6BAD" w:rsidRDefault="00DF7424" w:rsidP="00DF74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Островского района Псковской 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DF7424" w:rsidRDefault="00DF7424" w:rsidP="00DF7424">
      <w:pPr>
        <w:jc w:val="center"/>
      </w:pPr>
    </w:p>
    <w:p w:rsidR="00DF7424" w:rsidRDefault="00DF7424" w:rsidP="00DF7424">
      <w:pPr>
        <w:jc w:val="center"/>
      </w:pPr>
    </w:p>
    <w:p w:rsidR="00DF7424" w:rsidRDefault="00DF7424" w:rsidP="00DF7424">
      <w:pPr>
        <w:jc w:val="center"/>
      </w:pPr>
    </w:p>
    <w:p w:rsidR="00DF7424" w:rsidRDefault="00DF7424" w:rsidP="00DF7424">
      <w:pPr>
        <w:jc w:val="center"/>
      </w:pPr>
    </w:p>
    <w:p w:rsidR="00DF7424" w:rsidRDefault="00DF7424" w:rsidP="00DF7424">
      <w:pPr>
        <w:jc w:val="center"/>
      </w:pPr>
    </w:p>
    <w:p w:rsidR="00DF7424" w:rsidRPr="009A6BAD" w:rsidRDefault="00DF7424" w:rsidP="00DF7424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геометрии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9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«Площади четырехугольников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DF7424" w:rsidRPr="006A2B03" w:rsidRDefault="00DF7424" w:rsidP="00DF7424">
      <w:pPr>
        <w:jc w:val="center"/>
        <w:rPr>
          <w:b/>
          <w:i/>
          <w:sz w:val="48"/>
        </w:rPr>
      </w:pPr>
    </w:p>
    <w:p w:rsidR="00DF7424" w:rsidRDefault="00DF7424" w:rsidP="00DF7424">
      <w:pPr>
        <w:jc w:val="center"/>
        <w:rPr>
          <w:color w:val="999999"/>
          <w:sz w:val="56"/>
        </w:rPr>
      </w:pPr>
    </w:p>
    <w:p w:rsidR="00DF7424" w:rsidRPr="009A6BAD" w:rsidRDefault="00DF7424" w:rsidP="00DF742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DF7424" w:rsidRPr="009A6BAD" w:rsidRDefault="00DF7424" w:rsidP="00DF7424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DF7424" w:rsidRPr="00724094" w:rsidRDefault="00DF7424" w:rsidP="00DF74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Раиса Николаевна</w:t>
      </w:r>
    </w:p>
    <w:p w:rsidR="00DF7424" w:rsidRDefault="00DF7424" w:rsidP="00DF7424">
      <w:pPr>
        <w:jc w:val="right"/>
        <w:rPr>
          <w:sz w:val="28"/>
        </w:rPr>
      </w:pPr>
    </w:p>
    <w:p w:rsidR="00DF7424" w:rsidRDefault="00DF7424" w:rsidP="00DF7424">
      <w:pPr>
        <w:jc w:val="right"/>
        <w:rPr>
          <w:sz w:val="28"/>
        </w:rPr>
      </w:pPr>
    </w:p>
    <w:p w:rsidR="00DF7424" w:rsidRDefault="00DF7424" w:rsidP="00DF7424">
      <w:pPr>
        <w:jc w:val="right"/>
        <w:rPr>
          <w:sz w:val="28"/>
        </w:rPr>
      </w:pPr>
    </w:p>
    <w:p w:rsidR="00DF7424" w:rsidRDefault="00DF7424" w:rsidP="00DF7424">
      <w:pPr>
        <w:jc w:val="right"/>
        <w:rPr>
          <w:sz w:val="28"/>
        </w:rPr>
      </w:pPr>
    </w:p>
    <w:p w:rsidR="00DF7424" w:rsidRDefault="00DF7424" w:rsidP="00DF7424">
      <w:pPr>
        <w:jc w:val="right"/>
        <w:rPr>
          <w:sz w:val="28"/>
        </w:rPr>
      </w:pPr>
    </w:p>
    <w:p w:rsidR="00DF7424" w:rsidRDefault="00DF7424" w:rsidP="00DF7424">
      <w:pPr>
        <w:jc w:val="center"/>
        <w:rPr>
          <w:rFonts w:ascii="Times New Roman" w:hAnsi="Times New Roman"/>
          <w:sz w:val="28"/>
        </w:rPr>
      </w:pPr>
    </w:p>
    <w:p w:rsidR="00DF7424" w:rsidRDefault="00DF7424" w:rsidP="00DF74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Остров</w:t>
      </w:r>
    </w:p>
    <w:p w:rsidR="00DF7424" w:rsidRDefault="00DF7424" w:rsidP="00DF7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DF7424" w:rsidRDefault="00DF7424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24" w:rsidRDefault="00DF7424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CB" w:rsidRPr="002045CB" w:rsidRDefault="002045CB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CB">
        <w:rPr>
          <w:rFonts w:ascii="Times New Roman" w:hAnsi="Times New Roman" w:cs="Times New Roman"/>
          <w:b/>
          <w:sz w:val="28"/>
          <w:szCs w:val="28"/>
        </w:rPr>
        <w:t>Урок обобщения, систематизации знаний по геометрии в 9 классе</w:t>
      </w:r>
    </w:p>
    <w:p w:rsidR="002045CB" w:rsidRDefault="002045CB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CB" w:rsidRDefault="002045CB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B5">
        <w:rPr>
          <w:rFonts w:ascii="Times New Roman" w:hAnsi="Times New Roman" w:cs="Times New Roman"/>
          <w:b/>
          <w:sz w:val="28"/>
          <w:szCs w:val="28"/>
        </w:rPr>
        <w:t>Тема урока: Площадь четырехугольников</w:t>
      </w:r>
    </w:p>
    <w:p w:rsidR="002045CB" w:rsidRPr="00262DB5" w:rsidRDefault="002045CB" w:rsidP="0020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CB" w:rsidRPr="00262DB5" w:rsidRDefault="002045CB" w:rsidP="00204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DB5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2045CB" w:rsidRDefault="002045CB" w:rsidP="00204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 xml:space="preserve">Систематизировать и обобщить знания учащихся  по теме «Площади четырехугольников»,  </w:t>
      </w:r>
    </w:p>
    <w:p w:rsidR="002045CB" w:rsidRDefault="002045CB" w:rsidP="00204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>совершенствовать умение учащихся применять полу</w:t>
      </w:r>
      <w:r>
        <w:rPr>
          <w:rFonts w:ascii="Times New Roman" w:hAnsi="Times New Roman" w:cs="Times New Roman"/>
          <w:sz w:val="28"/>
          <w:szCs w:val="28"/>
        </w:rPr>
        <w:t>ченные знания при подготовке в ГИА по математике.</w:t>
      </w:r>
    </w:p>
    <w:p w:rsidR="00B54A15" w:rsidRDefault="00345C15" w:rsidP="002045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дифференцированного подбора заданий.</w:t>
      </w:r>
    </w:p>
    <w:p w:rsidR="002045CB" w:rsidRDefault="002045CB" w:rsidP="002045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CB" w:rsidRDefault="002045CB" w:rsidP="0020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045CB" w:rsidRDefault="002045CB" w:rsidP="0020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5CB" w:rsidRDefault="002045CB" w:rsidP="002045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CB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2045CB" w:rsidRDefault="00BE4227" w:rsidP="002045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5CB">
        <w:rPr>
          <w:rFonts w:ascii="Times New Roman" w:hAnsi="Times New Roman" w:cs="Times New Roman"/>
          <w:sz w:val="28"/>
          <w:szCs w:val="28"/>
        </w:rPr>
        <w:t xml:space="preserve">При сдаче экзамена по математике в 9 классе, а так же в 11 классе содержатся задания на нахождение площади четырехугольников.  Поэтому умение решать такие задачи играет важную роль при подготовке к сдаче выпускных экзаменов. </w:t>
      </w:r>
      <w:r>
        <w:rPr>
          <w:rFonts w:ascii="Times New Roman" w:hAnsi="Times New Roman" w:cs="Times New Roman"/>
          <w:sz w:val="28"/>
          <w:szCs w:val="28"/>
        </w:rPr>
        <w:t>Сегодня мы рассмотрим основные виды задач на нахождение площади четырехугольников и способы их решения, тем самым систематизируем и обобщим знания в этой области.</w:t>
      </w:r>
    </w:p>
    <w:p w:rsidR="00BE4227" w:rsidRDefault="00BE4227" w:rsidP="002045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</w:t>
      </w:r>
      <w:r w:rsidR="00B54A15">
        <w:rPr>
          <w:rFonts w:ascii="Times New Roman" w:hAnsi="Times New Roman" w:cs="Times New Roman"/>
          <w:sz w:val="28"/>
          <w:szCs w:val="28"/>
        </w:rPr>
        <w:t>можно разделить на 4 уровня сложности:</w:t>
      </w:r>
    </w:p>
    <w:p w:rsidR="00B54A15" w:rsidRDefault="00B54A15" w:rsidP="00B54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выбор верного утверждения.</w:t>
      </w:r>
    </w:p>
    <w:p w:rsidR="00B54A15" w:rsidRDefault="00B54A15" w:rsidP="00B54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готовым чертежам (</w:t>
      </w:r>
      <w:r w:rsidR="00937AD6">
        <w:rPr>
          <w:rFonts w:ascii="Times New Roman" w:hAnsi="Times New Roman" w:cs="Times New Roman"/>
          <w:sz w:val="28"/>
          <w:szCs w:val="28"/>
        </w:rPr>
        <w:t>на прямое использование формул).</w:t>
      </w:r>
    </w:p>
    <w:p w:rsidR="00937AD6" w:rsidRPr="00937AD6" w:rsidRDefault="00937AD6" w:rsidP="00937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нахождение площади фигуры на координатной плоскости.</w:t>
      </w:r>
    </w:p>
    <w:p w:rsidR="00B54A15" w:rsidRDefault="00B54A15" w:rsidP="00B54A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где необходимо представить развернутое решение</w:t>
      </w:r>
      <w:r w:rsidR="00937AD6">
        <w:rPr>
          <w:rFonts w:ascii="Times New Roman" w:hAnsi="Times New Roman" w:cs="Times New Roman"/>
          <w:sz w:val="28"/>
          <w:szCs w:val="28"/>
        </w:rPr>
        <w:t>.</w:t>
      </w:r>
    </w:p>
    <w:p w:rsidR="00BE4227" w:rsidRPr="002045CB" w:rsidRDefault="00BE4227" w:rsidP="002045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5CB" w:rsidRDefault="002045CB" w:rsidP="002045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937AD6" w:rsidRDefault="00937AD6" w:rsidP="00937A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5CB" w:rsidRDefault="00937AD6" w:rsidP="00937A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- Устно. Задания на выбор верного утверждения. </w:t>
      </w:r>
    </w:p>
    <w:p w:rsidR="002045CB" w:rsidRDefault="002045CB"/>
    <w:p w:rsidR="002045CB" w:rsidRDefault="002045CB">
      <w:pPr>
        <w:rPr>
          <w:sz w:val="28"/>
          <w:szCs w:val="28"/>
        </w:rPr>
      </w:pPr>
      <w:r w:rsidRPr="00937AD6">
        <w:rPr>
          <w:rFonts w:ascii="Times New Roman" w:eastAsia="Times New Roman" w:hAnsi="Times New Roman" w:cs="Times New Roman"/>
          <w:sz w:val="28"/>
          <w:szCs w:val="28"/>
        </w:rPr>
        <w:t>1.Любой прямоугольник является: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А) ромбом;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Б) квадратом;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В) параллелограммом;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Г) нет правильного ответа.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 xml:space="preserve">2.Если в четырехугольнике диагонали перпендикулярны, 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то он является: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А) ромбом;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Б) квадратом;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В) прямоугольником;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 xml:space="preserve">Г) нет правильного ответа. 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3.Ромб – это четырехугольник, в котором…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А) диагонали равны и точкой пересечения делятся пополам.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Б) диагонали взаимно перпендикулярны и точкой пересечения делятся пополам.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В) противолежащие углы равны, а противолежащие стороны параллельны;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Г) нет правильного ответа.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4.Квадрат – это…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А) параллелограмм с равными сторонами;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Б) параллелограмм, у которого все углы прямые;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В) прямоугольник, у которого все стороны равны;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 xml:space="preserve">Г) нет правильного </w:t>
      </w:r>
      <w:proofErr w:type="gramStart"/>
      <w:r w:rsidRPr="00937AD6">
        <w:rPr>
          <w:rFonts w:ascii="Times New Roman" w:eastAsia="Times New Roman" w:hAnsi="Times New Roman" w:cs="Times New Roman"/>
          <w:sz w:val="28"/>
          <w:szCs w:val="28"/>
        </w:rPr>
        <w:t>ответа</w:t>
      </w:r>
      <w:proofErr w:type="gramEnd"/>
      <w:r w:rsidRPr="00937A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 xml:space="preserve">5.У </w:t>
      </w:r>
      <w:proofErr w:type="gramStart"/>
      <w:r w:rsidRPr="00937AD6">
        <w:rPr>
          <w:rFonts w:ascii="Times New Roman" w:eastAsia="Times New Roman" w:hAnsi="Times New Roman" w:cs="Times New Roman"/>
          <w:sz w:val="28"/>
          <w:szCs w:val="28"/>
        </w:rPr>
        <w:t>какого</w:t>
      </w:r>
      <w:proofErr w:type="gramEnd"/>
      <w:r w:rsidRPr="00937AD6">
        <w:rPr>
          <w:rFonts w:ascii="Times New Roman" w:eastAsia="Times New Roman" w:hAnsi="Times New Roman" w:cs="Times New Roman"/>
          <w:sz w:val="28"/>
          <w:szCs w:val="28"/>
        </w:rPr>
        <w:t xml:space="preserve"> четырехугольника диагонали равны?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А) трапеция;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>Б) прямоугольник;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  <w:t xml:space="preserve">В) ромб; 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  <w:r w:rsidRPr="00937AD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Г) нет правильного ответа.</w:t>
      </w:r>
      <w:r w:rsidRPr="00937A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7AD6" w:rsidRDefault="00937AD6">
      <w:pPr>
        <w:rPr>
          <w:rFonts w:ascii="Times New Roman" w:eastAsia="Times New Roman" w:hAnsi="Times New Roman" w:cs="Times New Roman"/>
          <w:sz w:val="24"/>
          <w:szCs w:val="24"/>
        </w:rPr>
      </w:pPr>
      <w:r w:rsidRPr="000E3F7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0E3F7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0E3F7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0E3F70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0E3F7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0E3F70">
        <w:rPr>
          <w:rFonts w:ascii="Times New Roman" w:eastAsia="Times New Roman" w:hAnsi="Times New Roman" w:cs="Times New Roman"/>
          <w:sz w:val="24"/>
          <w:szCs w:val="24"/>
        </w:rPr>
        <w:t>Б.</w:t>
      </w:r>
    </w:p>
    <w:p w:rsidR="00937AD6" w:rsidRPr="00937AD6" w:rsidRDefault="00937AD6" w:rsidP="00937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этап. </w:t>
      </w:r>
      <w:r w:rsidRPr="00937AD6">
        <w:rPr>
          <w:rFonts w:ascii="Times New Roman" w:hAnsi="Times New Roman" w:cs="Times New Roman"/>
          <w:b/>
          <w:i/>
          <w:sz w:val="28"/>
          <w:szCs w:val="28"/>
        </w:rPr>
        <w:t>Задачи по готовым чертежам (на прямое использование формул).</w:t>
      </w:r>
    </w:p>
    <w:p w:rsidR="00937AD6" w:rsidRPr="00262DB5" w:rsidRDefault="00937AD6" w:rsidP="00937A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3F70">
        <w:rPr>
          <w:rFonts w:ascii="Times New Roman" w:eastAsia="Times New Roman" w:hAnsi="Times New Roman" w:cs="Times New Roman"/>
          <w:sz w:val="24"/>
          <w:szCs w:val="24"/>
        </w:rPr>
        <w:br/>
      </w:r>
      <w:r w:rsidRPr="00262DB5">
        <w:rPr>
          <w:rFonts w:ascii="Times New Roman" w:hAnsi="Times New Roman" w:cs="Times New Roman"/>
          <w:sz w:val="28"/>
          <w:szCs w:val="28"/>
        </w:rPr>
        <w:t>Перехо</w:t>
      </w:r>
      <w:r>
        <w:rPr>
          <w:rFonts w:ascii="Times New Roman" w:hAnsi="Times New Roman" w:cs="Times New Roman"/>
          <w:sz w:val="28"/>
          <w:szCs w:val="28"/>
        </w:rPr>
        <w:t xml:space="preserve">дим ко второму этапу. Необходимо </w:t>
      </w:r>
      <w:r w:rsidRPr="00262DB5">
        <w:rPr>
          <w:rFonts w:ascii="Times New Roman" w:hAnsi="Times New Roman" w:cs="Times New Roman"/>
          <w:sz w:val="28"/>
          <w:szCs w:val="28"/>
        </w:rPr>
        <w:t xml:space="preserve"> вычислить площадь данной фигуры </w:t>
      </w:r>
      <w:r>
        <w:rPr>
          <w:rFonts w:ascii="Times New Roman" w:hAnsi="Times New Roman" w:cs="Times New Roman"/>
          <w:sz w:val="28"/>
          <w:szCs w:val="28"/>
        </w:rPr>
        <w:t xml:space="preserve">по готовому чертежу. </w:t>
      </w:r>
    </w:p>
    <w:p w:rsidR="00937AD6" w:rsidRPr="00262DB5" w:rsidRDefault="00937AD6" w:rsidP="00937AD6">
      <w:pPr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21.5pt" o:ole="">
            <v:imagedata r:id="rId5" o:title=""/>
          </v:shape>
          <o:OLEObject Type="Embed" ProgID="PowerPoint.Slide.12" ShapeID="_x0000_i1025" DrawAspect="Content" ObjectID="_1425904839" r:id="rId6"/>
        </w:object>
      </w:r>
      <w:r w:rsidRPr="00262D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CEB"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26" type="#_x0000_t75" style="width:195pt;height:122.25pt" o:ole="">
            <v:imagedata r:id="rId7" o:title=""/>
          </v:shape>
          <o:OLEObject Type="Embed" ProgID="PowerPoint.Slide.12" ShapeID="_x0000_i1026" DrawAspect="Content" ObjectID="_1425904840" r:id="rId8"/>
        </w:object>
      </w:r>
    </w:p>
    <w:p w:rsidR="00937AD6" w:rsidRPr="00262DB5" w:rsidRDefault="00937AD6" w:rsidP="00937AD6">
      <w:pPr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7AD6" w:rsidRPr="00262DB5" w:rsidRDefault="00937AD6" w:rsidP="00937AD6">
      <w:pPr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27" type="#_x0000_t75" style="width:195pt;height:122.25pt" o:ole="">
            <v:imagedata r:id="rId9" o:title=""/>
          </v:shape>
          <o:OLEObject Type="Embed" ProgID="PowerPoint.Slide.12" ShapeID="_x0000_i1027" DrawAspect="Content" ObjectID="_1425904841" r:id="rId10"/>
        </w:object>
      </w:r>
      <w:r w:rsidRPr="00262D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CEB"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28" type="#_x0000_t75" style="width:177.75pt;height:111pt" o:ole="">
            <v:imagedata r:id="rId11" o:title=""/>
          </v:shape>
          <o:OLEObject Type="Embed" ProgID="PowerPoint.Slide.12" ShapeID="_x0000_i1028" DrawAspect="Content" ObjectID="_1425904842" r:id="rId12"/>
        </w:object>
      </w:r>
    </w:p>
    <w:p w:rsidR="00937AD6" w:rsidRPr="00262DB5" w:rsidRDefault="00937AD6" w:rsidP="00937AD6">
      <w:pPr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7AD6" w:rsidRPr="00262DB5" w:rsidRDefault="00937AD6" w:rsidP="00937AD6">
      <w:pPr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29" type="#_x0000_t75" style="width:187.5pt;height:117.75pt" o:ole="">
            <v:imagedata r:id="rId13" o:title=""/>
          </v:shape>
          <o:OLEObject Type="Embed" ProgID="PowerPoint.Slide.12" ShapeID="_x0000_i1029" DrawAspect="Content" ObjectID="_1425904843" r:id="rId14"/>
        </w:object>
      </w:r>
      <w:r w:rsidRPr="00262DB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7AD6" w:rsidRDefault="00937AD6">
      <w:pPr>
        <w:rPr>
          <w:sz w:val="28"/>
          <w:szCs w:val="28"/>
        </w:rPr>
      </w:pPr>
    </w:p>
    <w:p w:rsidR="00937AD6" w:rsidRDefault="00937AD6" w:rsidP="00937A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937AD6">
        <w:rPr>
          <w:rFonts w:ascii="Times New Roman" w:hAnsi="Times New Roman" w:cs="Times New Roman"/>
          <w:b/>
          <w:sz w:val="28"/>
          <w:szCs w:val="28"/>
        </w:rPr>
        <w:t>тап. Задания на нахождение площади фигуры на координатной плоскости.</w:t>
      </w:r>
    </w:p>
    <w:p w:rsidR="00937AD6" w:rsidRDefault="00937AD6" w:rsidP="00937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D6" w:rsidRPr="00937AD6" w:rsidRDefault="0079405B" w:rsidP="00937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Задания с указанием координат вершин четырехугольников.</w:t>
      </w:r>
    </w:p>
    <w:p w:rsidR="0079405B" w:rsidRDefault="0079405B" w:rsidP="0079405B">
      <w:pPr>
        <w:pStyle w:val="final"/>
        <w:numPr>
          <w:ilvl w:val="0"/>
          <w:numId w:val="9"/>
        </w:numPr>
        <w:shd w:val="clear" w:color="auto" w:fill="F9F9F9"/>
        <w:spacing w:before="75" w:beforeAutospacing="0" w:after="75" w:afterAutospacing="0" w:line="345" w:lineRule="atLeast"/>
        <w:ind w:right="15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Найдите площадь параллелограмма, вершины которого имеют координаты (2; 5), (5; 2), (10; 2), (7; 5).</w:t>
      </w:r>
    </w:p>
    <w:p w:rsidR="0079405B" w:rsidRDefault="0079405B" w:rsidP="0079405B">
      <w:pPr>
        <w:pBdr>
          <w:top w:val="single" w:sz="6" w:space="8" w:color="CCCCCC"/>
          <w:bottom w:val="single" w:sz="6" w:space="0" w:color="CCCCCC"/>
        </w:pBdr>
        <w:shd w:val="clear" w:color="auto" w:fill="F9F9F9"/>
        <w:spacing w:line="34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09825" cy="1609725"/>
            <wp:effectExtent l="19050" t="0" r="9525" b="0"/>
            <wp:docPr id="43" name="Рисунок 43" descr="Обыкновенный параллело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ыкновенный параллелограм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5B" w:rsidRDefault="0079405B" w:rsidP="0079405B">
      <w:pPr>
        <w:shd w:val="clear" w:color="auto" w:fill="F0F0F0"/>
        <w:spacing w:before="75" w:after="75" w:line="345" w:lineRule="atLeast"/>
        <w:ind w:right="150"/>
        <w:textAlignment w:val="top"/>
        <w:rPr>
          <w:rFonts w:ascii="Arial" w:hAnsi="Arial" w:cs="Arial"/>
          <w:color w:val="000000"/>
        </w:rPr>
      </w:pPr>
    </w:p>
    <w:p w:rsidR="0079405B" w:rsidRPr="00345C15" w:rsidRDefault="0079405B" w:rsidP="0079405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Решение:  </w:t>
      </w:r>
      <w:r w:rsidRPr="00345C15">
        <w:rPr>
          <w:rFonts w:ascii="Cambria Math" w:hAnsi="Cambria Math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∙h</m:t>
          </m:r>
        </m:oMath>
      </m:oMathPara>
    </w:p>
    <w:p w:rsidR="0079405B" w:rsidRPr="0079405B" w:rsidRDefault="0079405B">
      <w:pPr>
        <w:rPr>
          <w:sz w:val="28"/>
          <w:szCs w:val="28"/>
        </w:rPr>
      </w:pPr>
      <w:r>
        <w:rPr>
          <w:sz w:val="28"/>
          <w:szCs w:val="28"/>
        </w:rPr>
        <w:t xml:space="preserve"> а=5, </w:t>
      </w:r>
      <w:r>
        <w:rPr>
          <w:sz w:val="28"/>
          <w:szCs w:val="28"/>
          <w:lang w:val="en-US"/>
        </w:rPr>
        <w:t>h</w:t>
      </w:r>
      <w:r w:rsidRPr="00345C15">
        <w:rPr>
          <w:sz w:val="28"/>
          <w:szCs w:val="28"/>
        </w:rPr>
        <w:t xml:space="preserve">=3     </w:t>
      </w:r>
      <w:r>
        <w:rPr>
          <w:sz w:val="28"/>
          <w:szCs w:val="28"/>
          <w:lang w:val="en-US"/>
        </w:rPr>
        <w:t>S</w:t>
      </w:r>
      <w:r w:rsidRPr="00345C15">
        <w:rPr>
          <w:sz w:val="28"/>
          <w:szCs w:val="28"/>
        </w:rPr>
        <w:t xml:space="preserve">=5*3=15  </w:t>
      </w:r>
      <w:r>
        <w:rPr>
          <w:sz w:val="28"/>
          <w:szCs w:val="28"/>
        </w:rPr>
        <w:t>Ответ: 15</w:t>
      </w:r>
    </w:p>
    <w:p w:rsidR="0079405B" w:rsidRDefault="0079405B" w:rsidP="0079405B">
      <w:pPr>
        <w:pStyle w:val="final"/>
        <w:numPr>
          <w:ilvl w:val="0"/>
          <w:numId w:val="9"/>
        </w:numPr>
        <w:shd w:val="clear" w:color="auto" w:fill="F9F9F9"/>
        <w:spacing w:before="75" w:beforeAutospacing="0" w:after="75" w:afterAutospacing="0" w:line="345" w:lineRule="atLeast"/>
        <w:ind w:right="15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Найдите площадь трапеции, вершины которой имеют координаты (2; 4), (11; 4), (7; 8), (3; 8).</w:t>
      </w:r>
    </w:p>
    <w:p w:rsidR="0079405B" w:rsidRDefault="0079405B" w:rsidP="0079405B">
      <w:pPr>
        <w:pBdr>
          <w:top w:val="single" w:sz="6" w:space="8" w:color="CCCCCC"/>
          <w:bottom w:val="single" w:sz="6" w:space="0" w:color="CCCCCC"/>
        </w:pBdr>
        <w:shd w:val="clear" w:color="auto" w:fill="F9F9F9"/>
        <w:spacing w:line="345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09850" cy="2209800"/>
            <wp:effectExtent l="19050" t="0" r="0" b="0"/>
            <wp:docPr id="48" name="Рисунок 48" descr="Стандартная трапе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тандартная трапец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5B" w:rsidRDefault="0079405B" w:rsidP="0079405B">
      <w:pPr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79405B" w:rsidRPr="00262DB5" w:rsidRDefault="0079405B" w:rsidP="0079405B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∙h</m:t>
          </m:r>
        </m:oMath>
      </m:oMathPara>
    </w:p>
    <w:p w:rsidR="0079405B" w:rsidRPr="00DE7B03" w:rsidRDefault="0079405B" w:rsidP="0079405B">
      <w:pPr>
        <w:rPr>
          <w:sz w:val="28"/>
          <w:szCs w:val="28"/>
        </w:rPr>
      </w:pPr>
      <w:r>
        <w:rPr>
          <w:sz w:val="28"/>
          <w:szCs w:val="28"/>
          <w:lang w:val="en-US"/>
        </w:rPr>
        <w:t>a=4, b=9, h=4      S=</w:t>
      </w:r>
      <w:proofErr w:type="gramStart"/>
      <w:r w:rsidR="00DE7B03">
        <w:rPr>
          <w:sz w:val="28"/>
          <w:szCs w:val="28"/>
          <w:lang w:val="en-US"/>
        </w:rPr>
        <w:t xml:space="preserve">26  </w:t>
      </w:r>
      <w:r w:rsidR="00DE7B03">
        <w:rPr>
          <w:sz w:val="28"/>
          <w:szCs w:val="28"/>
        </w:rPr>
        <w:t>Ответ</w:t>
      </w:r>
      <w:proofErr w:type="gramEnd"/>
      <w:r w:rsidR="00DE7B03">
        <w:rPr>
          <w:sz w:val="28"/>
          <w:szCs w:val="28"/>
        </w:rPr>
        <w:t>: 26</w:t>
      </w:r>
    </w:p>
    <w:p w:rsidR="00DE7B03" w:rsidRDefault="00DE7B03" w:rsidP="0079405B">
      <w:pPr>
        <w:rPr>
          <w:b/>
          <w:sz w:val="28"/>
          <w:szCs w:val="28"/>
        </w:rPr>
      </w:pPr>
    </w:p>
    <w:p w:rsidR="0079405B" w:rsidRPr="00DE7B03" w:rsidRDefault="00DE7B03" w:rsidP="00DE7B03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405B" w:rsidRPr="00DE7B03">
        <w:rPr>
          <w:b/>
          <w:sz w:val="28"/>
          <w:szCs w:val="28"/>
        </w:rPr>
        <w:t>Задания без указания координат вершин четырехугольников.</w:t>
      </w:r>
    </w:p>
    <w:p w:rsidR="0079405B" w:rsidRPr="00DE7B03" w:rsidRDefault="00DE7B03" w:rsidP="00DE7B03">
      <w:pPr>
        <w:spacing w:before="100" w:beforeAutospacing="1" w:after="100" w:afterAutospacing="1" w:line="240" w:lineRule="auto"/>
        <w:ind w:left="150"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79405B" w:rsidRPr="00DE7B03">
        <w:rPr>
          <w:rFonts w:ascii="Times New Roman" w:eastAsia="Times New Roman" w:hAnsi="Times New Roman" w:cs="Times New Roman"/>
          <w:sz w:val="28"/>
          <w:szCs w:val="24"/>
        </w:rPr>
        <w:t xml:space="preserve">Найдите площадь трапеции </w:t>
      </w:r>
      <w:r w:rsidR="0079405B" w:rsidRPr="00DE7B03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ABCD</w:t>
      </w:r>
      <w:r w:rsidR="0079405B" w:rsidRPr="00DE7B03">
        <w:rPr>
          <w:rFonts w:ascii="Times New Roman" w:eastAsia="Times New Roman" w:hAnsi="Times New Roman" w:cs="Times New Roman"/>
          <w:sz w:val="28"/>
          <w:szCs w:val="24"/>
        </w:rPr>
        <w:t>, считая стороны квадратных клеток равными 1.</w:t>
      </w:r>
    </w:p>
    <w:p w:rsidR="0079405B" w:rsidRPr="0079405B" w:rsidRDefault="0079405B" w:rsidP="0079405B">
      <w:pPr>
        <w:spacing w:before="100" w:beforeAutospacing="1" w:after="100" w:afterAutospacing="1" w:line="240" w:lineRule="auto"/>
        <w:ind w:right="7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5B"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319893"/>
            <wp:effectExtent l="19050" t="0" r="0" b="0"/>
            <wp:docPr id="2" name="Рисунок 53" descr="http://geometry2006.narod.ru/ege/B6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geometry2006.narod.ru/ege/B6.files/image0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46" cy="132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5B" w:rsidRDefault="0079405B" w:rsidP="00DE7B03">
      <w:pPr>
        <w:spacing w:before="100" w:beforeAutospacing="1" w:after="100" w:afterAutospacing="1" w:line="240" w:lineRule="auto"/>
        <w:ind w:right="715" w:firstLine="708"/>
        <w:jc w:val="both"/>
        <w:rPr>
          <w:sz w:val="28"/>
        </w:rPr>
      </w:pPr>
      <w:r w:rsidRPr="0079405B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>
        <w:rPr>
          <w:i/>
          <w:iCs/>
          <w:sz w:val="28"/>
        </w:rPr>
        <w:t>Решение</w:t>
      </w:r>
      <w:r>
        <w:rPr>
          <w:sz w:val="28"/>
        </w:rPr>
        <w:t xml:space="preserve">. Основания </w:t>
      </w:r>
      <w:r>
        <w:rPr>
          <w:i/>
          <w:iCs/>
          <w:sz w:val="28"/>
          <w:lang w:val="en-US"/>
        </w:rPr>
        <w:t>AD</w:t>
      </w:r>
      <w:r w:rsidRPr="0079405B">
        <w:rPr>
          <w:i/>
          <w:iCs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iCs/>
          <w:sz w:val="28"/>
          <w:lang w:val="en-US"/>
        </w:rPr>
        <w:t>BC</w:t>
      </w:r>
      <w:r w:rsidRPr="0079405B">
        <w:rPr>
          <w:i/>
          <w:iCs/>
          <w:sz w:val="28"/>
        </w:rPr>
        <w:t xml:space="preserve"> </w:t>
      </w:r>
      <w:r>
        <w:rPr>
          <w:sz w:val="28"/>
        </w:rPr>
        <w:t xml:space="preserve">данной трапеции равны соответственно 4 и 2. Высотой является боковая сторона </w:t>
      </w:r>
      <w:r>
        <w:rPr>
          <w:i/>
          <w:iCs/>
          <w:sz w:val="28"/>
          <w:lang w:val="en-US"/>
        </w:rPr>
        <w:t>CD</w:t>
      </w:r>
      <w:r>
        <w:rPr>
          <w:sz w:val="28"/>
        </w:rPr>
        <w:t>. Она равна 3.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Так как площадь трапеции равна произведению </w:t>
      </w:r>
      <w:proofErr w:type="spellStart"/>
      <w:r>
        <w:rPr>
          <w:sz w:val="28"/>
        </w:rPr>
        <w:t>полусуммы</w:t>
      </w:r>
      <w:proofErr w:type="spellEnd"/>
      <w:r>
        <w:rPr>
          <w:sz w:val="28"/>
        </w:rPr>
        <w:t xml:space="preserve"> оснований на высоту, то площадь данной трапеции будет равна </w:t>
      </w:r>
      <w:r>
        <w:rPr>
          <w:noProof/>
          <w:sz w:val="28"/>
          <w:vertAlign w:val="subscript"/>
        </w:rPr>
        <w:drawing>
          <wp:inline distT="0" distB="0" distL="0" distR="0">
            <wp:extent cx="581025" cy="447675"/>
            <wp:effectExtent l="0" t="0" r="0" b="0"/>
            <wp:docPr id="55" name="Рисунок 55" descr="http://geometry2006.narod.ru/ege/B6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ometry2006.narod.ru/ege/B6.files/image07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т.е. равна 9.</w:t>
      </w:r>
      <w:r w:rsidR="0065397F">
        <w:rPr>
          <w:sz w:val="28"/>
        </w:rPr>
        <w:t xml:space="preserve">  Ответ: 9</w:t>
      </w:r>
    </w:p>
    <w:p w:rsidR="0079405B" w:rsidRPr="0079405B" w:rsidRDefault="0079405B" w:rsidP="00DE7B0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Найдите площадь ромба </w:t>
      </w:r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ABCD</w:t>
      </w:r>
      <w:r w:rsidRPr="0079405B">
        <w:rPr>
          <w:rFonts w:ascii="Times New Roman" w:eastAsia="Times New Roman" w:hAnsi="Times New Roman" w:cs="Times New Roman"/>
          <w:sz w:val="28"/>
          <w:szCs w:val="24"/>
        </w:rPr>
        <w:t>, считая стороны квадратных клеток равными 1.</w:t>
      </w:r>
    </w:p>
    <w:p w:rsidR="0079405B" w:rsidRPr="0079405B" w:rsidRDefault="0079405B" w:rsidP="0079405B">
      <w:pPr>
        <w:spacing w:before="100" w:beforeAutospacing="1" w:after="100" w:afterAutospacing="1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247823"/>
            <wp:effectExtent l="19050" t="0" r="9525" b="0"/>
            <wp:docPr id="58" name="Рисунок 58" descr="http://geometry2006.narod.ru/ege/B6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geometry2006.narod.ru/ege/B6.files/image0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5B" w:rsidRDefault="0079405B" w:rsidP="0079405B">
      <w:pPr>
        <w:spacing w:before="100" w:beforeAutospacing="1" w:after="100" w:afterAutospacing="1" w:line="240" w:lineRule="auto"/>
        <w:ind w:right="715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Р</w:t>
      </w:r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</w:rPr>
        <w:t>ешение</w:t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. Напомним, что площадь ромба равна половине произведения его диагоналей. Воспользуемся тем, что диагональ квадратной клетки со сторонами, равными 1, равна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</w:rPr>
        <w:drawing>
          <wp:inline distT="0" distB="0" distL="0" distR="0">
            <wp:extent cx="266700" cy="257175"/>
            <wp:effectExtent l="0" t="0" r="0" b="0"/>
            <wp:docPr id="60" name="Рисунок 60" descr="http://geometry2006.narod.ru/ege/B6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geometry2006.narod.ru/ege/B6.files/image06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. Тогда диагонали </w:t>
      </w:r>
      <w:proofErr w:type="gramStart"/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A</w:t>
      </w:r>
      <w:proofErr w:type="gramEnd"/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С </w:t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BD</w:t>
      </w:r>
      <w:r w:rsidRPr="0079405B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данного ромба будут равны соответственно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</w:rPr>
        <w:drawing>
          <wp:inline distT="0" distB="0" distL="0" distR="0">
            <wp:extent cx="352425" cy="257175"/>
            <wp:effectExtent l="19050" t="0" r="9525" b="0"/>
            <wp:docPr id="61" name="Рисунок 61" descr="http://geometry2006.narod.ru/ege/B6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eometry2006.narod.ru/ege/B6.files/image06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</w:rPr>
        <w:drawing>
          <wp:inline distT="0" distB="0" distL="0" distR="0">
            <wp:extent cx="352425" cy="257175"/>
            <wp:effectExtent l="19050" t="0" r="9525" b="0"/>
            <wp:docPr id="62" name="Рисунок 62" descr="http://geometry2006.narod.ru/ege/B6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eometry2006.narod.ru/ege/B6.files/image06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05B">
        <w:rPr>
          <w:rFonts w:ascii="Times New Roman" w:eastAsia="Times New Roman" w:hAnsi="Times New Roman" w:cs="Times New Roman"/>
          <w:sz w:val="28"/>
          <w:szCs w:val="24"/>
        </w:rPr>
        <w:t xml:space="preserve">, а его площадь будет равна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bscript"/>
        </w:rPr>
        <w:drawing>
          <wp:inline distT="0" distB="0" distL="0" distR="0">
            <wp:extent cx="800100" cy="485775"/>
            <wp:effectExtent l="0" t="0" r="0" b="0"/>
            <wp:docPr id="63" name="Рисунок 63" descr="http://geometry2006.narod.ru/ege/B6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geometry2006.narod.ru/ege/B6.files/image07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05B">
        <w:rPr>
          <w:rFonts w:ascii="Times New Roman" w:eastAsia="Times New Roman" w:hAnsi="Times New Roman" w:cs="Times New Roman"/>
          <w:sz w:val="28"/>
          <w:szCs w:val="24"/>
        </w:rPr>
        <w:t>, т.е. равна 8.</w:t>
      </w:r>
    </w:p>
    <w:p w:rsidR="0065397F" w:rsidRPr="0079405B" w:rsidRDefault="0065397F" w:rsidP="0079405B">
      <w:pPr>
        <w:spacing w:before="100" w:beforeAutospacing="1" w:after="100" w:afterAutospacing="1" w:line="240" w:lineRule="auto"/>
        <w:ind w:right="7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Ответ: 8</w:t>
      </w:r>
    </w:p>
    <w:p w:rsidR="0079405B" w:rsidRPr="0079405B" w:rsidRDefault="0079405B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257205"/>
            <wp:effectExtent l="19050" t="0" r="0" b="0"/>
            <wp:docPr id="64" name="Рисунок 64" descr="http://geometry2006.narod.ru/ege/B6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geometry2006.narod.ru/ege/B6.files/image07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03" w:rsidRDefault="00DE7B03" w:rsidP="00DE7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E7B03">
        <w:rPr>
          <w:rFonts w:ascii="Times New Roman" w:hAnsi="Times New Roman" w:cs="Times New Roman"/>
          <w:b/>
          <w:sz w:val="28"/>
          <w:szCs w:val="28"/>
        </w:rPr>
        <w:t>Задания, где необходимо представить развернутое решение.</w:t>
      </w:r>
    </w:p>
    <w:p w:rsidR="00DE7B03" w:rsidRDefault="00DE7B03" w:rsidP="00DE7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58F" w:rsidRPr="00C62267" w:rsidRDefault="00A4158F" w:rsidP="00C62267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62267">
        <w:rPr>
          <w:sz w:val="28"/>
          <w:szCs w:val="28"/>
        </w:rPr>
        <w:lastRenderedPageBreak/>
        <w:t xml:space="preserve">Через точки R и E, принадлежащие сторонам AB и AD параллелограмма ABCD и такие, что </w:t>
      </w:r>
      <w:r w:rsidR="0013197E">
        <w:rPr>
          <w:sz w:val="28"/>
          <w:szCs w:val="28"/>
        </w:rPr>
        <w:t xml:space="preserve">  </w:t>
      </w:r>
      <w:r w:rsidRPr="00C62267">
        <w:rPr>
          <w:sz w:val="28"/>
          <w:szCs w:val="28"/>
          <w:vertAlign w:val="superscript"/>
        </w:rPr>
        <w:t>AR =</w:t>
      </w:r>
      <w:r w:rsidR="0013197E" w:rsidRPr="0013197E">
        <w:rPr>
          <w:position w:val="-24"/>
          <w:sz w:val="28"/>
          <w:szCs w:val="28"/>
          <w:vertAlign w:val="superscript"/>
        </w:rPr>
        <w:object w:dxaOrig="240" w:dyaOrig="620">
          <v:shape id="_x0000_i1030" type="#_x0000_t75" style="width:12pt;height:30.75pt" o:ole="">
            <v:imagedata r:id="rId25" o:title=""/>
          </v:shape>
          <o:OLEObject Type="Embed" ProgID="Equation.3" ShapeID="_x0000_i1030" DrawAspect="Content" ObjectID="_1425904844" r:id="rId26"/>
        </w:object>
      </w:r>
      <w:r w:rsidRPr="00C62267">
        <w:rPr>
          <w:sz w:val="28"/>
          <w:szCs w:val="28"/>
          <w:vertAlign w:val="superscript"/>
        </w:rPr>
        <w:t>AB</w:t>
      </w:r>
      <w:r w:rsidRPr="00C62267">
        <w:rPr>
          <w:sz w:val="28"/>
          <w:szCs w:val="28"/>
        </w:rPr>
        <w:t>,</w:t>
      </w:r>
      <w:r w:rsidR="0013197E">
        <w:rPr>
          <w:sz w:val="28"/>
          <w:szCs w:val="28"/>
        </w:rPr>
        <w:t xml:space="preserve">  </w:t>
      </w:r>
      <w:r w:rsidRPr="00C62267">
        <w:rPr>
          <w:sz w:val="28"/>
          <w:szCs w:val="28"/>
          <w:vertAlign w:val="superscript"/>
        </w:rPr>
        <w:t>AE=</w:t>
      </w:r>
      <w:r w:rsidR="0013197E" w:rsidRPr="0013197E">
        <w:rPr>
          <w:position w:val="-24"/>
          <w:sz w:val="28"/>
          <w:szCs w:val="28"/>
          <w:vertAlign w:val="superscript"/>
        </w:rPr>
        <w:object w:dxaOrig="220" w:dyaOrig="620">
          <v:shape id="_x0000_i1031" type="#_x0000_t75" style="width:11.25pt;height:30.75pt" o:ole="">
            <v:imagedata r:id="rId27" o:title=""/>
          </v:shape>
          <o:OLEObject Type="Embed" ProgID="Equation.3" ShapeID="_x0000_i1031" DrawAspect="Content" ObjectID="_1425904845" r:id="rId28"/>
        </w:object>
      </w:r>
      <w:r w:rsidRPr="00C62267">
        <w:rPr>
          <w:sz w:val="28"/>
          <w:szCs w:val="28"/>
          <w:vertAlign w:val="superscript"/>
        </w:rPr>
        <w:t>AD</w:t>
      </w:r>
      <w:r w:rsidRPr="00C62267">
        <w:rPr>
          <w:sz w:val="28"/>
          <w:szCs w:val="28"/>
        </w:rPr>
        <w:t>,</w:t>
      </w:r>
      <w:r w:rsidR="00956429" w:rsidRPr="00C62267">
        <w:rPr>
          <w:sz w:val="28"/>
          <w:szCs w:val="28"/>
        </w:rPr>
        <w:t xml:space="preserve"> </w:t>
      </w:r>
      <w:proofErr w:type="gramStart"/>
      <w:r w:rsidRPr="00C62267">
        <w:rPr>
          <w:sz w:val="28"/>
          <w:szCs w:val="28"/>
        </w:rPr>
        <w:t>проведена</w:t>
      </w:r>
      <w:proofErr w:type="gramEnd"/>
      <w:r w:rsidRPr="00C62267">
        <w:rPr>
          <w:sz w:val="28"/>
          <w:szCs w:val="28"/>
        </w:rPr>
        <w:t xml:space="preserve"> прямая. Найдите отношение площади параллелограмма к площади полученного треугольника.</w:t>
      </w:r>
    </w:p>
    <w:p w:rsidR="00A4158F" w:rsidRPr="0013197E" w:rsidRDefault="00A4158F" w:rsidP="00A4158F">
      <w:pPr>
        <w:pStyle w:val="a6"/>
        <w:rPr>
          <w:lang w:val="en-US"/>
        </w:rPr>
      </w:pPr>
      <w:r>
        <w:rPr>
          <w:rStyle w:val="a7"/>
        </w:rPr>
        <w:t>Решение</w:t>
      </w:r>
      <w:r w:rsidRPr="0013197E">
        <w:rPr>
          <w:rStyle w:val="a7"/>
          <w:lang w:val="en-US"/>
        </w:rPr>
        <w:t>:</w:t>
      </w:r>
    </w:p>
    <w:p w:rsidR="00A4158F" w:rsidRPr="0013197E" w:rsidRDefault="00956429" w:rsidP="00A4158F">
      <w:pPr>
        <w:pStyle w:val="a6"/>
        <w:rPr>
          <w:noProof/>
          <w:lang w:val="en-US"/>
        </w:rPr>
      </w:pPr>
      <w:r w:rsidRPr="0013197E">
        <w:rPr>
          <w:noProof/>
          <w:lang w:val="en-US"/>
        </w:rPr>
        <w:t>S</w:t>
      </w:r>
      <w:r w:rsidRPr="0013197E">
        <w:rPr>
          <w:noProof/>
          <w:vertAlign w:val="subscript"/>
          <w:lang w:val="en-US"/>
        </w:rPr>
        <w:t>ARE</w:t>
      </w:r>
      <w:r w:rsidRPr="0013197E">
        <w:rPr>
          <w:noProof/>
          <w:lang w:val="en-US"/>
        </w:rPr>
        <w:t>=</w:t>
      </w:r>
      <w:r w:rsidR="0013197E" w:rsidRPr="0013197E">
        <w:rPr>
          <w:noProof/>
          <w:lang w:val="en-US"/>
        </w:rPr>
        <w:t xml:space="preserve"> </w:t>
      </w:r>
      <w:r w:rsidR="0013197E" w:rsidRPr="0013197E">
        <w:rPr>
          <w:noProof/>
          <w:position w:val="-24"/>
          <w:lang w:val="en-US"/>
        </w:rPr>
        <w:object w:dxaOrig="1939" w:dyaOrig="620">
          <v:shape id="_x0000_i1032" type="#_x0000_t75" style="width:96.75pt;height:30.75pt" o:ole="">
            <v:imagedata r:id="rId29" o:title=""/>
          </v:shape>
          <o:OLEObject Type="Embed" ProgID="Equation.3" ShapeID="_x0000_i1032" DrawAspect="Content" ObjectID="_1425904846" r:id="rId30"/>
        </w:object>
      </w:r>
      <w:r w:rsidR="0013197E" w:rsidRPr="0013197E">
        <w:rPr>
          <w:noProof/>
          <w:position w:val="-24"/>
          <w:lang w:val="en-US"/>
        </w:rPr>
        <w:object w:dxaOrig="2140" w:dyaOrig="620">
          <v:shape id="_x0000_i1033" type="#_x0000_t75" style="width:107.25pt;height:30.75pt" o:ole="">
            <v:imagedata r:id="rId31" o:title=""/>
          </v:shape>
          <o:OLEObject Type="Embed" ProgID="Equation.3" ShapeID="_x0000_i1033" DrawAspect="Content" ObjectID="_1425904847" r:id="rId32"/>
        </w:object>
      </w:r>
    </w:p>
    <w:p w:rsidR="00956429" w:rsidRPr="0013197E" w:rsidRDefault="00956429" w:rsidP="00A4158F">
      <w:pPr>
        <w:pStyle w:val="a6"/>
        <w:rPr>
          <w:noProof/>
        </w:rPr>
      </w:pPr>
      <w:r w:rsidRPr="0013197E">
        <w:rPr>
          <w:noProof/>
          <w:lang w:val="en-US"/>
        </w:rPr>
        <w:t>S</w:t>
      </w:r>
      <w:r w:rsidRPr="0013197E">
        <w:rPr>
          <w:noProof/>
          <w:vertAlign w:val="subscript"/>
          <w:lang w:val="en-US"/>
        </w:rPr>
        <w:t>ABCD</w:t>
      </w:r>
      <w:r w:rsidR="0013197E">
        <w:rPr>
          <w:noProof/>
          <w:lang w:val="en-US"/>
        </w:rPr>
        <w:t>=2</w:t>
      </w:r>
      <w:r w:rsidRPr="0013197E">
        <w:rPr>
          <w:noProof/>
          <w:lang w:val="en-US"/>
        </w:rPr>
        <w:t>S</w:t>
      </w:r>
      <w:r w:rsidRPr="0013197E">
        <w:rPr>
          <w:noProof/>
          <w:vertAlign w:val="subscript"/>
          <w:lang w:val="en-US"/>
        </w:rPr>
        <w:t>ABD</w:t>
      </w:r>
      <w:r w:rsidRPr="0013197E">
        <w:rPr>
          <w:noProof/>
          <w:lang w:val="en-US"/>
        </w:rPr>
        <w:t>=</w:t>
      </w:r>
      <w:r w:rsidR="0013197E" w:rsidRPr="0013197E">
        <w:rPr>
          <w:noProof/>
          <w:position w:val="-24"/>
          <w:lang w:val="en-US"/>
        </w:rPr>
        <w:object w:dxaOrig="2020" w:dyaOrig="620">
          <v:shape id="_x0000_i1034" type="#_x0000_t75" style="width:101.25pt;height:30.75pt" o:ole="">
            <v:imagedata r:id="rId33" o:title=""/>
          </v:shape>
          <o:OLEObject Type="Embed" ProgID="Equation.3" ShapeID="_x0000_i1034" DrawAspect="Content" ObjectID="_1425904848" r:id="rId34"/>
        </w:object>
      </w:r>
      <w:r w:rsidR="0013197E">
        <w:rPr>
          <w:noProof/>
          <w:lang w:val="en-US"/>
        </w:rPr>
        <w:t>=</w:t>
      </w:r>
      <w:r w:rsidR="00FB3225" w:rsidRPr="0013197E">
        <w:rPr>
          <w:noProof/>
          <w:position w:val="-6"/>
          <w:lang w:val="en-US"/>
        </w:rPr>
        <w:object w:dxaOrig="1480" w:dyaOrig="279">
          <v:shape id="_x0000_i1035" type="#_x0000_t75" style="width:74.25pt;height:14.25pt" o:ole="">
            <v:imagedata r:id="rId35" o:title=""/>
          </v:shape>
          <o:OLEObject Type="Embed" ProgID="Equation.3" ShapeID="_x0000_i1035" DrawAspect="Content" ObjectID="_1425904849" r:id="rId36"/>
        </w:object>
      </w:r>
    </w:p>
    <w:p w:rsidR="00956429" w:rsidRDefault="00132CE6" w:rsidP="00A4158F">
      <w:pPr>
        <w:pStyle w:val="a6"/>
        <w:rPr>
          <w:noProof/>
          <w:lang w:val="en-US"/>
        </w:rPr>
      </w:pPr>
      <w:r w:rsidRPr="00956429">
        <w:rPr>
          <w:noProof/>
          <w:position w:val="-56"/>
          <w:lang w:val="en-US"/>
        </w:rPr>
        <w:object w:dxaOrig="3640" w:dyaOrig="999">
          <v:shape id="_x0000_i1036" type="#_x0000_t75" style="width:182.25pt;height:50.25pt" o:ole="">
            <v:imagedata r:id="rId37" o:title=""/>
          </v:shape>
          <o:OLEObject Type="Embed" ProgID="Equation.3" ShapeID="_x0000_i1036" DrawAspect="Content" ObjectID="_1425904850" r:id="rId38"/>
        </w:object>
      </w:r>
    </w:p>
    <w:p w:rsidR="00A4158F" w:rsidRDefault="00A4158F" w:rsidP="00A4158F">
      <w:pPr>
        <w:pStyle w:val="a6"/>
      </w:pPr>
      <w:r>
        <w:rPr>
          <w:noProof/>
        </w:rPr>
        <w:drawing>
          <wp:inline distT="0" distB="0" distL="0" distR="0">
            <wp:extent cx="2876550" cy="1028700"/>
            <wp:effectExtent l="19050" t="0" r="0" b="0"/>
            <wp:docPr id="73" name="Рисунок 73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97F">
        <w:t xml:space="preserve">  Ответ: 9</w:t>
      </w:r>
    </w:p>
    <w:p w:rsidR="00DE7B03" w:rsidRPr="00DE7B03" w:rsidRDefault="00DE7B03" w:rsidP="00DE7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267" w:rsidRPr="00C62267" w:rsidRDefault="00C62267" w:rsidP="00C622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267">
        <w:rPr>
          <w:rFonts w:ascii="Times New Roman" w:hAnsi="Times New Roman" w:cs="Times New Roman"/>
          <w:sz w:val="28"/>
          <w:szCs w:val="28"/>
        </w:rPr>
        <w:t xml:space="preserve">В равнобокой трапеции основания 6 см и 10 см. Диагональ 10 см. Найти площадь трапеции.       </w:t>
      </w:r>
      <w:r w:rsidRPr="00C622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</w:p>
    <w:p w:rsidR="00C62267" w:rsidRPr="00262DB5" w:rsidRDefault="008A5294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4.8pt;margin-top:5pt;width:.65pt;height:41.4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5.4pt;margin-top:5pt;width:0;height:41.4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5.7pt;margin-top:5pt;width:78.1pt;height:41.45pt;rotation:180;z-index:251660288"/>
        </w:pict>
      </w:r>
      <w:r w:rsidR="00C62267" w:rsidRPr="00262DB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267" w:rsidRPr="00262D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62267" w:rsidRPr="00262DB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2267" w:rsidRPr="00262D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62267" w:rsidRPr="00262D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62267" w:rsidRPr="00262DB5">
        <w:rPr>
          <w:rFonts w:ascii="Times New Roman" w:hAnsi="Times New Roman" w:cs="Times New Roman"/>
          <w:sz w:val="28"/>
          <w:szCs w:val="28"/>
        </w:rPr>
        <w:t xml:space="preserve">Дано: </w:t>
      </w:r>
      <w:r w:rsidR="00C62267" w:rsidRPr="00262DB5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C62267" w:rsidRPr="00262DB5">
        <w:rPr>
          <w:rFonts w:ascii="Times New Roman" w:hAnsi="Times New Roman" w:cs="Times New Roman"/>
          <w:sz w:val="28"/>
          <w:szCs w:val="28"/>
        </w:rPr>
        <w:t>-трапеция</w:t>
      </w:r>
    </w:p>
    <w:p w:rsidR="00C62267" w:rsidRPr="00A73CFD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62DB5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73CFD">
        <w:rPr>
          <w:rFonts w:ascii="Times New Roman" w:hAnsi="Times New Roman" w:cs="Times New Roman"/>
          <w:sz w:val="28"/>
          <w:szCs w:val="28"/>
        </w:rPr>
        <w:t>=</w:t>
      </w:r>
      <w:r w:rsidRPr="00262DB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73CFD">
        <w:rPr>
          <w:rFonts w:ascii="Times New Roman" w:hAnsi="Times New Roman" w:cs="Times New Roman"/>
          <w:sz w:val="28"/>
          <w:szCs w:val="28"/>
        </w:rPr>
        <w:t xml:space="preserve">, </w:t>
      </w:r>
      <w:r w:rsidR="00FB3225">
        <w:rPr>
          <w:rFonts w:ascii="Times New Roman" w:hAnsi="Times New Roman" w:cs="Times New Roman"/>
          <w:sz w:val="28"/>
          <w:szCs w:val="28"/>
        </w:rPr>
        <w:t>В</w:t>
      </w:r>
      <w:r w:rsidRPr="00262D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3CFD">
        <w:rPr>
          <w:rFonts w:ascii="Times New Roman" w:hAnsi="Times New Roman" w:cs="Times New Roman"/>
          <w:sz w:val="28"/>
          <w:szCs w:val="28"/>
        </w:rPr>
        <w:t>=6</w:t>
      </w:r>
      <w:r w:rsidRPr="00262DB5">
        <w:rPr>
          <w:rFonts w:ascii="Times New Roman" w:hAnsi="Times New Roman" w:cs="Times New Roman"/>
          <w:sz w:val="28"/>
          <w:szCs w:val="28"/>
        </w:rPr>
        <w:t>см</w:t>
      </w:r>
    </w:p>
    <w:p w:rsidR="00C62267" w:rsidRPr="00262DB5" w:rsidRDefault="008A5294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84.8pt;margin-top:7.85pt;width:7.15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.4pt;margin-top:7.85pt;width:7.15pt;height:7.15pt;z-index:251663360"/>
        </w:pict>
      </w:r>
      <w:r w:rsidR="00C62267" w:rsidRPr="00DF7424">
        <w:rPr>
          <w:rFonts w:ascii="Times New Roman" w:hAnsi="Times New Roman" w:cs="Times New Roman"/>
          <w:sz w:val="28"/>
          <w:szCs w:val="28"/>
        </w:rPr>
        <w:t xml:space="preserve">    </w:t>
      </w:r>
      <w:r w:rsidR="00C62267" w:rsidRPr="00262DB5">
        <w:rPr>
          <w:rFonts w:ascii="Times New Roman" w:hAnsi="Times New Roman" w:cs="Times New Roman"/>
          <w:sz w:val="28"/>
          <w:szCs w:val="28"/>
          <w:lang w:val="en-US"/>
        </w:rPr>
        <w:t xml:space="preserve">A                        D                                                      AD=10 </w:t>
      </w:r>
      <w:proofErr w:type="gramStart"/>
      <w:r w:rsidR="00C62267" w:rsidRPr="00262DB5">
        <w:rPr>
          <w:rFonts w:ascii="Times New Roman" w:hAnsi="Times New Roman" w:cs="Times New Roman"/>
          <w:sz w:val="28"/>
          <w:szCs w:val="28"/>
        </w:rPr>
        <w:t>см</w:t>
      </w:r>
      <w:r w:rsidR="00C62267" w:rsidRPr="00262DB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C62267" w:rsidRPr="00262DB5">
        <w:rPr>
          <w:rFonts w:ascii="Times New Roman" w:hAnsi="Times New Roman" w:cs="Times New Roman"/>
          <w:sz w:val="28"/>
          <w:szCs w:val="28"/>
          <w:lang w:val="en-US"/>
        </w:rPr>
        <w:t xml:space="preserve"> AC=10</w:t>
      </w:r>
      <w:r w:rsidR="00C62267" w:rsidRPr="00262DB5">
        <w:rPr>
          <w:rFonts w:ascii="Times New Roman" w:hAnsi="Times New Roman" w:cs="Times New Roman"/>
          <w:sz w:val="28"/>
          <w:szCs w:val="28"/>
        </w:rPr>
        <w:t>см</w:t>
      </w:r>
    </w:p>
    <w:p w:rsidR="00C62267" w:rsidRPr="0065397F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97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B3225">
        <w:rPr>
          <w:rFonts w:ascii="Times New Roman" w:hAnsi="Times New Roman" w:cs="Times New Roman"/>
          <w:sz w:val="28"/>
          <w:szCs w:val="28"/>
        </w:rPr>
        <w:t>М</w:t>
      </w:r>
      <w:r w:rsidR="00FB3225" w:rsidRPr="0065397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539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B322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539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262D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2DB5">
        <w:rPr>
          <w:rFonts w:ascii="Times New Roman" w:hAnsi="Times New Roman" w:cs="Times New Roman"/>
          <w:sz w:val="28"/>
          <w:szCs w:val="28"/>
        </w:rPr>
        <w:t>айти</w:t>
      </w:r>
      <w:r w:rsidRPr="00653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62DB5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>Решение:</w:t>
      </w:r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BC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AD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∙CK</m:t>
          </m:r>
        </m:oMath>
      </m:oMathPara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DB5">
        <w:rPr>
          <w:rFonts w:ascii="Times New Roman" w:hAnsi="Times New Roman" w:cs="Times New Roman"/>
          <w:sz w:val="28"/>
          <w:szCs w:val="28"/>
          <w:lang w:val="en-US"/>
        </w:rPr>
        <w:t>CK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⊥</m:t>
        </m:r>
      </m:oMath>
      <w:r w:rsidRPr="00262DB5">
        <w:rPr>
          <w:rFonts w:ascii="Times New Roman" w:hAnsi="Times New Roman" w:cs="Times New Roman"/>
          <w:sz w:val="28"/>
          <w:szCs w:val="28"/>
          <w:lang w:val="en-US"/>
        </w:rPr>
        <w:t xml:space="preserve"> AD, BM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⊥</m:t>
        </m:r>
      </m:oMath>
      <w:r w:rsidRPr="00262DB5"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:rsidR="00C62267" w:rsidRPr="00A73CFD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DB5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73CF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62DB5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Pr="00A73CFD">
        <w:rPr>
          <w:rFonts w:ascii="Times New Roman" w:hAnsi="Times New Roman" w:cs="Times New Roman"/>
          <w:sz w:val="28"/>
          <w:szCs w:val="28"/>
          <w:lang w:val="en-US"/>
        </w:rPr>
        <w:t>=2</w:t>
      </w:r>
      <w:r w:rsidRPr="00262DB5">
        <w:rPr>
          <w:rFonts w:ascii="Times New Roman" w:hAnsi="Times New Roman" w:cs="Times New Roman"/>
          <w:sz w:val="28"/>
          <w:szCs w:val="28"/>
        </w:rPr>
        <w:t>см</w:t>
      </w:r>
      <w:r w:rsidRPr="00A73CF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62DB5">
        <w:rPr>
          <w:rFonts w:ascii="Times New Roman" w:hAnsi="Times New Roman" w:cs="Times New Roman"/>
          <w:sz w:val="28"/>
          <w:szCs w:val="28"/>
        </w:rPr>
        <w:t>АК</w:t>
      </w:r>
      <w:r w:rsidRPr="00A73CFD">
        <w:rPr>
          <w:rFonts w:ascii="Times New Roman" w:hAnsi="Times New Roman" w:cs="Times New Roman"/>
          <w:sz w:val="28"/>
          <w:szCs w:val="28"/>
          <w:lang w:val="en-US"/>
        </w:rPr>
        <w:t xml:space="preserve">=8 </w:t>
      </w:r>
      <w:r w:rsidRPr="00262DB5">
        <w:rPr>
          <w:rFonts w:ascii="Times New Roman" w:hAnsi="Times New Roman" w:cs="Times New Roman"/>
          <w:sz w:val="28"/>
          <w:szCs w:val="28"/>
        </w:rPr>
        <w:t>см</w:t>
      </w:r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⊿</m:t>
        </m:r>
      </m:oMath>
      <w:r w:rsidRPr="00262DB5">
        <w:rPr>
          <w:rFonts w:ascii="Times New Roman" w:hAnsi="Times New Roman" w:cs="Times New Roman"/>
          <w:sz w:val="28"/>
          <w:szCs w:val="28"/>
        </w:rPr>
        <w:t xml:space="preserve">АСК-прямоугольный,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Times New Roman" w:cs="Times New Roman"/>
            <w:sz w:val="28"/>
            <w:szCs w:val="28"/>
          </w:rPr>
          <m:t>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</w:p>
    <w:p w:rsidR="00C62267" w:rsidRPr="00262DB5" w:rsidRDefault="008A5294" w:rsidP="00C6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СК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АК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C62267" w:rsidRPr="00262D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267" w:rsidRPr="00262DB5" w:rsidRDefault="00C62267" w:rsidP="00C62267">
      <w:pPr>
        <w:tabs>
          <w:tab w:val="left" w:pos="2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 xml:space="preserve">СК=6 см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S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6+10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6=48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C62267" w:rsidRPr="00262DB5" w:rsidRDefault="00C62267" w:rsidP="00C6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B5">
        <w:rPr>
          <w:rFonts w:ascii="Times New Roman" w:hAnsi="Times New Roman" w:cs="Times New Roman"/>
          <w:sz w:val="28"/>
          <w:szCs w:val="28"/>
        </w:rPr>
        <w:t>Ответ: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48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79405B" w:rsidRPr="00DE7B03" w:rsidRDefault="0079405B" w:rsidP="0079405B">
      <w:pPr>
        <w:spacing w:before="100" w:beforeAutospacing="1" w:after="100" w:afterAutospacing="1" w:line="240" w:lineRule="auto"/>
        <w:ind w:right="715" w:firstLine="708"/>
        <w:jc w:val="both"/>
        <w:rPr>
          <w:b/>
          <w:sz w:val="28"/>
        </w:rPr>
      </w:pPr>
    </w:p>
    <w:p w:rsidR="0079405B" w:rsidRDefault="00C62267" w:rsidP="00C622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2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FB3225" w:rsidRDefault="00C62267" w:rsidP="00FB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267">
        <w:rPr>
          <w:rFonts w:ascii="Times New Roman" w:eastAsia="Times New Roman" w:hAnsi="Times New Roman" w:cs="Times New Roman"/>
          <w:b/>
          <w:sz w:val="28"/>
          <w:szCs w:val="28"/>
        </w:rPr>
        <w:t>Дифференцированная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домашняя</w:t>
      </w:r>
      <w:r w:rsidRPr="00C6226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работа.</w:t>
      </w:r>
      <w:r w:rsidR="00FB3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2267" w:rsidRDefault="00FB3225" w:rsidP="00FB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предлагается на индивидуальных карточках.  </w:t>
      </w:r>
      <w:r w:rsidR="00C62267" w:rsidRPr="00646355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C62267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 w:rsidR="00C62267" w:rsidRPr="00646355">
        <w:rPr>
          <w:rFonts w:ascii="Times New Roman" w:eastAsia="Times New Roman" w:hAnsi="Times New Roman" w:cs="Times New Roman"/>
          <w:sz w:val="28"/>
          <w:szCs w:val="28"/>
        </w:rPr>
        <w:t xml:space="preserve">выбирают </w:t>
      </w:r>
      <w:proofErr w:type="gramStart"/>
      <w:r w:rsidR="00C62267" w:rsidRPr="00646355">
        <w:rPr>
          <w:rFonts w:ascii="Times New Roman" w:eastAsia="Times New Roman" w:hAnsi="Times New Roman" w:cs="Times New Roman"/>
          <w:sz w:val="28"/>
          <w:szCs w:val="28"/>
        </w:rPr>
        <w:t>задания</w:t>
      </w:r>
      <w:proofErr w:type="gramEnd"/>
      <w:r w:rsidR="00C62267">
        <w:rPr>
          <w:rFonts w:ascii="Times New Roman" w:eastAsia="Times New Roman" w:hAnsi="Times New Roman" w:cs="Times New Roman"/>
          <w:sz w:val="28"/>
          <w:szCs w:val="28"/>
        </w:rPr>
        <w:t xml:space="preserve"> какого уровня из предложенных</w:t>
      </w:r>
      <w:r w:rsidR="00C62267" w:rsidRPr="00646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267">
        <w:rPr>
          <w:rFonts w:ascii="Times New Roman" w:eastAsia="Times New Roman" w:hAnsi="Times New Roman" w:cs="Times New Roman"/>
          <w:sz w:val="28"/>
          <w:szCs w:val="28"/>
        </w:rPr>
        <w:t xml:space="preserve"> они будут выполнять дома. Оценивается домашнее задание  в соответствии с выбранным уровнем</w:t>
      </w:r>
      <w:r w:rsidR="00C62267" w:rsidRPr="00646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267" w:rsidRPr="00345C15" w:rsidRDefault="00C62267" w:rsidP="00C6226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Базовый уровень</w:t>
      </w:r>
    </w:p>
    <w:p w:rsidR="00C62267" w:rsidRPr="00C62267" w:rsidRDefault="00C62267" w:rsidP="00C6226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5C1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 Выберите верное утверждение:</w:t>
      </w:r>
    </w:p>
    <w:p w:rsidR="00C62267" w:rsidRPr="00FB3225" w:rsidRDefault="00C62267" w:rsidP="00C6226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225">
        <w:rPr>
          <w:rFonts w:ascii="Times New Roman" w:eastAsia="Times New Roman" w:hAnsi="Times New Roman" w:cs="Times New Roman"/>
          <w:sz w:val="28"/>
          <w:szCs w:val="28"/>
        </w:rPr>
        <w:t>1.Любой ромб является: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А) квадратом;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Б) прямоугольником;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В) параллелограммом;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Г) нет правильного ответа.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2.Если в параллелограмме диагонали перпендикулярны, то этот параллелограмм: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А) ромб;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Б) квадрат;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В) прямоугольник;</w:t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</w:r>
      <w:r w:rsidRPr="00FB3225">
        <w:rPr>
          <w:rFonts w:ascii="Times New Roman" w:eastAsia="Times New Roman" w:hAnsi="Times New Roman" w:cs="Times New Roman"/>
          <w:sz w:val="28"/>
          <w:szCs w:val="28"/>
        </w:rPr>
        <w:br/>
        <w:t>Г) нет правильного ответа</w:t>
      </w:r>
      <w:r w:rsidRPr="00FB322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E51E9" w:rsidRPr="00FB3225" w:rsidRDefault="00CE51E9" w:rsidP="00C6226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B322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Вычислите площади следующих четырехугольников:</w:t>
      </w:r>
    </w:p>
    <w:p w:rsidR="00CE51E9" w:rsidRDefault="00C62267" w:rsidP="00C62267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3F70">
        <w:rPr>
          <w:rFonts w:ascii="Times New Roman" w:eastAsia="Times New Roman" w:hAnsi="Times New Roman" w:cs="Times New Roman"/>
          <w:sz w:val="24"/>
          <w:szCs w:val="24"/>
        </w:rPr>
        <w:br/>
      </w:r>
      <w:r w:rsidR="00CE51E9"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37" type="#_x0000_t75" style="width:165.75pt;height:104.25pt" o:ole="">
            <v:imagedata r:id="rId40" o:title=""/>
          </v:shape>
          <o:OLEObject Type="Embed" ProgID="PowerPoint.Slide.12" ShapeID="_x0000_i1037" DrawAspect="Content" ObjectID="_1425904851" r:id="rId41"/>
        </w:object>
      </w:r>
      <w:r w:rsidR="00CE51E9" w:rsidRPr="00262DB5">
        <w:rPr>
          <w:rFonts w:ascii="Times New Roman" w:hAnsi="Times New Roman" w:cs="Times New Roman"/>
          <w:sz w:val="28"/>
          <w:szCs w:val="28"/>
        </w:rPr>
        <w:object w:dxaOrig="12815" w:dyaOrig="7999">
          <v:shape id="_x0000_i1038" type="#_x0000_t75" style="width:165.75pt;height:104.25pt" o:ole="">
            <v:imagedata r:id="rId42" o:title=""/>
          </v:shape>
          <o:OLEObject Type="Embed" ProgID="PowerPoint.Slide.12" ShapeID="_x0000_i1038" DrawAspect="Content" ObjectID="_1425904852" r:id="rId43"/>
        </w:object>
      </w:r>
    </w:p>
    <w:p w:rsidR="00CE51E9" w:rsidRPr="00CE51E9" w:rsidRDefault="00C62267" w:rsidP="00CE51E9">
      <w:pPr>
        <w:suppressAutoHyphens/>
        <w:spacing w:before="100" w:beforeAutospacing="1" w:after="100" w:afterAutospacing="1"/>
        <w:ind w:right="8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E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CE51E9" w:rsidRPr="00CE51E9">
        <w:rPr>
          <w:b/>
          <w:i/>
          <w:sz w:val="28"/>
          <w:szCs w:val="28"/>
        </w:rPr>
        <w:t xml:space="preserve">3.    </w:t>
      </w:r>
      <w:r w:rsidR="00CE51E9" w:rsidRPr="00CE51E9">
        <w:rPr>
          <w:rFonts w:ascii="Times New Roman" w:eastAsia="Times New Roman" w:hAnsi="Times New Roman" w:cs="Times New Roman"/>
          <w:snapToGrid w:val="0"/>
          <w:sz w:val="28"/>
          <w:szCs w:val="24"/>
        </w:rPr>
        <w:t>Найдите площадь трапеции, вершины которой имеют координаты (1, 1), (1, 4), (3, 4), (5, 1).</w:t>
      </w:r>
    </w:p>
    <w:p w:rsidR="00CE51E9" w:rsidRPr="00FB3225" w:rsidRDefault="00CE51E9" w:rsidP="00FB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1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32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657350"/>
            <wp:effectExtent l="19050" t="0" r="0" b="0"/>
            <wp:docPr id="1" name="Рисунок 97" descr="http://geometry2006.narod.ru/ege/B6.files/image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eometry2006.narod.ru/ege/B6.files/image288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67" w:rsidRPr="00CE51E9" w:rsidRDefault="00C62267" w:rsidP="00CE51E9">
      <w:pPr>
        <w:pStyle w:val="a3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2267" w:rsidRDefault="00CE51E9" w:rsidP="00C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</w:t>
      </w:r>
    </w:p>
    <w:p w:rsidR="00CE51E9" w:rsidRPr="00CE51E9" w:rsidRDefault="00CE51E9" w:rsidP="00CE51E9">
      <w:pPr>
        <w:pStyle w:val="21"/>
        <w:numPr>
          <w:ilvl w:val="0"/>
          <w:numId w:val="14"/>
        </w:numPr>
        <w:rPr>
          <w:b/>
          <w:i/>
          <w:sz w:val="28"/>
          <w:szCs w:val="28"/>
        </w:rPr>
      </w:pPr>
      <w:r w:rsidRPr="00CE51E9">
        <w:rPr>
          <w:b/>
          <w:i/>
          <w:sz w:val="28"/>
          <w:szCs w:val="28"/>
        </w:rPr>
        <w:t xml:space="preserve">Найдите площадь ромба, вершины которого имеют координаты </w:t>
      </w:r>
      <w:r>
        <w:rPr>
          <w:b/>
          <w:i/>
          <w:sz w:val="28"/>
          <w:szCs w:val="28"/>
        </w:rPr>
        <w:t xml:space="preserve">     </w:t>
      </w:r>
      <w:r w:rsidRPr="00CE51E9">
        <w:rPr>
          <w:b/>
          <w:i/>
          <w:sz w:val="28"/>
          <w:szCs w:val="28"/>
        </w:rPr>
        <w:t>(1, 1), (2, 4), (5, 5), (4, 2).</w:t>
      </w:r>
    </w:p>
    <w:p w:rsidR="00CE51E9" w:rsidRPr="00CE51E9" w:rsidRDefault="00CE51E9" w:rsidP="00CE5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685925"/>
            <wp:effectExtent l="19050" t="0" r="0" b="0"/>
            <wp:docPr id="3" name="Рисунок 95" descr="http://geometry2006.narod.ru/ege/B6.files/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geometry2006.narod.ru/ege/B6.files/image245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E9" w:rsidRPr="006A1CEB" w:rsidRDefault="00CE51E9" w:rsidP="00CE51E9">
      <w:pPr>
        <w:pStyle w:val="a3"/>
        <w:numPr>
          <w:ilvl w:val="0"/>
          <w:numId w:val="14"/>
        </w:num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>Площадь трапеции 60 см</w:t>
      </w:r>
      <w:proofErr w:type="gramStart"/>
      <w:r w:rsidRPr="006A1CEB">
        <w:rPr>
          <w:rFonts w:ascii="Calibri" w:eastAsia="Times New Roman" w:hAnsi="Calibri" w:cs="Times New Roman"/>
          <w:b/>
          <w:i/>
          <w:sz w:val="28"/>
          <w:szCs w:val="28"/>
          <w:vertAlign w:val="superscript"/>
        </w:rPr>
        <w:t>2</w:t>
      </w:r>
      <w:proofErr w:type="gramEnd"/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>, высота 3 см, а основания относятся как 3:7. Найдите основания трапеции.</w:t>
      </w:r>
    </w:p>
    <w:p w:rsidR="00CE51E9" w:rsidRPr="006A1CEB" w:rsidRDefault="00CE51E9" w:rsidP="00CE51E9">
      <w:pPr>
        <w:pStyle w:val="a3"/>
        <w:numPr>
          <w:ilvl w:val="0"/>
          <w:numId w:val="14"/>
        </w:num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 xml:space="preserve">В параллелограмме  </w:t>
      </w:r>
      <w:r w:rsidRPr="006A1CEB">
        <w:rPr>
          <w:rFonts w:ascii="Calibri" w:eastAsia="Times New Roman" w:hAnsi="Calibri" w:cs="Times New Roman"/>
          <w:b/>
          <w:i/>
          <w:sz w:val="28"/>
          <w:szCs w:val="28"/>
          <w:lang w:val="en-GB"/>
        </w:rPr>
        <w:t>ABCD</w:t>
      </w:r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 xml:space="preserve"> отрезки ВК и В</w:t>
      </w:r>
      <w:proofErr w:type="gramStart"/>
      <w:r w:rsidRPr="006A1CEB">
        <w:rPr>
          <w:rFonts w:ascii="Calibri" w:eastAsia="Times New Roman" w:hAnsi="Calibri" w:cs="Times New Roman"/>
          <w:b/>
          <w:i/>
          <w:sz w:val="28"/>
          <w:szCs w:val="28"/>
          <w:lang w:val="en-GB"/>
        </w:rPr>
        <w:t>N</w:t>
      </w:r>
      <w:proofErr w:type="gramEnd"/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 xml:space="preserve"> – его высоты, равные соответственно 3 см и 4 см. Найдите площадь параллелограмма  </w:t>
      </w:r>
      <w:r w:rsidRPr="006A1CEB">
        <w:rPr>
          <w:rFonts w:ascii="Calibri" w:eastAsia="Times New Roman" w:hAnsi="Calibri" w:cs="Times New Roman"/>
          <w:b/>
          <w:i/>
          <w:sz w:val="28"/>
          <w:szCs w:val="28"/>
          <w:lang w:val="en-GB"/>
        </w:rPr>
        <w:t>ABCD</w:t>
      </w:r>
      <w:r w:rsidRPr="006A1CEB">
        <w:rPr>
          <w:rFonts w:ascii="Calibri" w:eastAsia="Times New Roman" w:hAnsi="Calibri" w:cs="Times New Roman"/>
          <w:b/>
          <w:i/>
          <w:sz w:val="28"/>
          <w:szCs w:val="28"/>
        </w:rPr>
        <w:t>.</w:t>
      </w:r>
    </w:p>
    <w:p w:rsidR="0079405B" w:rsidRDefault="0079405B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 w:rsidP="00DF742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DF7424" w:rsidRPr="00EF6C16" w:rsidRDefault="00DF7424" w:rsidP="00DF7424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DF7424" w:rsidRDefault="00DF7424" w:rsidP="00DF7424">
      <w:pPr>
        <w:pStyle w:val="2"/>
        <w:numPr>
          <w:ilvl w:val="0"/>
          <w:numId w:val="16"/>
        </w:numPr>
        <w:rPr>
          <w:b w:val="0"/>
          <w:sz w:val="24"/>
          <w:szCs w:val="24"/>
        </w:rPr>
      </w:pPr>
      <w:proofErr w:type="spellStart"/>
      <w:r w:rsidRPr="00415928">
        <w:rPr>
          <w:b w:val="0"/>
          <w:sz w:val="24"/>
          <w:szCs w:val="24"/>
        </w:rPr>
        <w:t>Атанасян</w:t>
      </w:r>
      <w:proofErr w:type="spellEnd"/>
      <w:r w:rsidRPr="00415928">
        <w:rPr>
          <w:b w:val="0"/>
          <w:sz w:val="24"/>
          <w:szCs w:val="24"/>
        </w:rPr>
        <w:t xml:space="preserve"> Л.С. и др. Геометрия 7-9 класс. – Просвещение,  2010</w:t>
      </w:r>
      <w:r>
        <w:rPr>
          <w:b w:val="0"/>
          <w:sz w:val="24"/>
          <w:szCs w:val="24"/>
        </w:rPr>
        <w:t xml:space="preserve"> г. </w:t>
      </w:r>
    </w:p>
    <w:p w:rsidR="00DF7424" w:rsidRDefault="00DF7424" w:rsidP="00DF7424">
      <w:pPr>
        <w:pStyle w:val="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Ященко И.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Шестаков</w:t>
      </w:r>
      <w:proofErr w:type="gramEnd"/>
      <w:r>
        <w:rPr>
          <w:b w:val="0"/>
          <w:sz w:val="24"/>
          <w:szCs w:val="24"/>
        </w:rPr>
        <w:t xml:space="preserve"> С.А. ГИА 2013 Математика 9 класс. – М.:»Экзамен» 2013</w:t>
      </w:r>
    </w:p>
    <w:p w:rsidR="00DF7424" w:rsidRDefault="00DF7424" w:rsidP="00DF7424">
      <w:pPr>
        <w:pStyle w:val="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Семенов А.В., Трепалин А.С., Государственная итоговая аттестация выпускников 9 классов в новой форме. Математика 2013., - М.:»Интеллект-центр» 2013 г.</w:t>
      </w:r>
    </w:p>
    <w:p w:rsidR="00DF7424" w:rsidRPr="00415928" w:rsidRDefault="00DF7424" w:rsidP="00DF7424">
      <w:pPr>
        <w:pStyle w:val="2"/>
        <w:numPr>
          <w:ilvl w:val="0"/>
          <w:numId w:val="1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 ред. Мальцева Д.А., Математика 9 класс. Итоговая аттестация 2013 – М.: «Народное образование», 2013 г.</w:t>
      </w:r>
    </w:p>
    <w:p w:rsidR="00DF7424" w:rsidRPr="00C954B3" w:rsidRDefault="00DF7424" w:rsidP="00DF742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DF7424" w:rsidRPr="0079405B" w:rsidRDefault="00DF7424" w:rsidP="0079405B">
      <w:pPr>
        <w:spacing w:before="100" w:beforeAutospacing="1" w:after="100" w:afterAutospacing="1" w:line="240" w:lineRule="auto"/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7424" w:rsidRPr="0079405B" w:rsidSect="00AF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777"/>
    <w:multiLevelType w:val="hybridMultilevel"/>
    <w:tmpl w:val="3D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5B7"/>
    <w:multiLevelType w:val="hybridMultilevel"/>
    <w:tmpl w:val="3D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A65"/>
    <w:multiLevelType w:val="hybridMultilevel"/>
    <w:tmpl w:val="D36ED550"/>
    <w:lvl w:ilvl="0" w:tplc="0A34B2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286"/>
    <w:multiLevelType w:val="hybridMultilevel"/>
    <w:tmpl w:val="7D18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60DE"/>
    <w:multiLevelType w:val="multilevel"/>
    <w:tmpl w:val="E346853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1BE019CD"/>
    <w:multiLevelType w:val="hybridMultilevel"/>
    <w:tmpl w:val="ECFE5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7D37"/>
    <w:multiLevelType w:val="hybridMultilevel"/>
    <w:tmpl w:val="E668BA9A"/>
    <w:lvl w:ilvl="0" w:tplc="35D0BF28">
      <w:start w:val="2"/>
      <w:numFmt w:val="decimal"/>
      <w:lvlText w:val="%1."/>
      <w:lvlJc w:val="left"/>
      <w:pPr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CB42988"/>
    <w:multiLevelType w:val="hybridMultilevel"/>
    <w:tmpl w:val="371EDCA6"/>
    <w:lvl w:ilvl="0" w:tplc="FD2C2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0C28"/>
    <w:multiLevelType w:val="hybridMultilevel"/>
    <w:tmpl w:val="11E8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01FA"/>
    <w:multiLevelType w:val="hybridMultilevel"/>
    <w:tmpl w:val="70609D54"/>
    <w:lvl w:ilvl="0" w:tplc="ABB85A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20E2"/>
    <w:multiLevelType w:val="hybridMultilevel"/>
    <w:tmpl w:val="3D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F0395"/>
    <w:multiLevelType w:val="multilevel"/>
    <w:tmpl w:val="F63A957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11238A4"/>
    <w:multiLevelType w:val="hybridMultilevel"/>
    <w:tmpl w:val="3D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44B53"/>
    <w:multiLevelType w:val="hybridMultilevel"/>
    <w:tmpl w:val="2F7285BE"/>
    <w:lvl w:ilvl="0" w:tplc="85A45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766385"/>
    <w:multiLevelType w:val="hybridMultilevel"/>
    <w:tmpl w:val="E2D25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30B82"/>
    <w:multiLevelType w:val="multilevel"/>
    <w:tmpl w:val="65C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0"/>
  </w:num>
  <w:num w:numId="11">
    <w:abstractNumId w:val="6"/>
  </w:num>
  <w:num w:numId="12">
    <w:abstractNumId w:val="1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CB"/>
    <w:rsid w:val="000B535C"/>
    <w:rsid w:val="0013197E"/>
    <w:rsid w:val="00132CE6"/>
    <w:rsid w:val="002045CB"/>
    <w:rsid w:val="00345C15"/>
    <w:rsid w:val="0065397F"/>
    <w:rsid w:val="006A1CEB"/>
    <w:rsid w:val="0079405B"/>
    <w:rsid w:val="008A5294"/>
    <w:rsid w:val="00937AD6"/>
    <w:rsid w:val="00956429"/>
    <w:rsid w:val="009E5FC7"/>
    <w:rsid w:val="00A4158F"/>
    <w:rsid w:val="00AD51E9"/>
    <w:rsid w:val="00AF3815"/>
    <w:rsid w:val="00B54A15"/>
    <w:rsid w:val="00BE4227"/>
    <w:rsid w:val="00C62267"/>
    <w:rsid w:val="00CE51E9"/>
    <w:rsid w:val="00D81DBF"/>
    <w:rsid w:val="00DE7B03"/>
    <w:rsid w:val="00DF7424"/>
    <w:rsid w:val="00F53CFC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C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F7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inal">
    <w:name w:val="final"/>
    <w:basedOn w:val="a"/>
    <w:rsid w:val="007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4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4158F"/>
    <w:rPr>
      <w:b/>
      <w:bCs/>
    </w:rPr>
  </w:style>
  <w:style w:type="character" w:styleId="a8">
    <w:name w:val="Placeholder Text"/>
    <w:basedOn w:val="a0"/>
    <w:uiPriority w:val="99"/>
    <w:semiHidden/>
    <w:rsid w:val="00956429"/>
    <w:rPr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CE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F7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F7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image" Target="media/image9.gif"/><Relationship Id="rId26" Type="http://schemas.openxmlformats.org/officeDocument/2006/relationships/oleObject" Target="embeddings/oleObject1.bin"/><Relationship Id="rId39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oleObject" Target="embeddings/oleObject5.bin"/><Relationship Id="rId42" Type="http://schemas.openxmlformats.org/officeDocument/2006/relationships/image" Target="media/image25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8.jpe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29" Type="http://schemas.openxmlformats.org/officeDocument/2006/relationships/image" Target="media/image18.wmf"/><Relationship Id="rId41" Type="http://schemas.openxmlformats.org/officeDocument/2006/relationships/package" Target="embeddings/______Microsoft_Office_PowerPoint6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24" Type="http://schemas.openxmlformats.org/officeDocument/2006/relationships/image" Target="media/image15.jpeg"/><Relationship Id="rId32" Type="http://schemas.openxmlformats.org/officeDocument/2006/relationships/oleObject" Target="embeddings/oleObject4.bin"/><Relationship Id="rId37" Type="http://schemas.openxmlformats.org/officeDocument/2006/relationships/image" Target="media/image22.wmf"/><Relationship Id="rId40" Type="http://schemas.openxmlformats.org/officeDocument/2006/relationships/image" Target="media/image24.emf"/><Relationship Id="rId45" Type="http://schemas.openxmlformats.org/officeDocument/2006/relationships/image" Target="media/image27.jpe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10.jpeg"/><Relationship Id="rId31" Type="http://schemas.openxmlformats.org/officeDocument/2006/relationships/image" Target="media/image19.wmf"/><Relationship Id="rId44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image" Target="media/image13.gif"/><Relationship Id="rId27" Type="http://schemas.openxmlformats.org/officeDocument/2006/relationships/image" Target="media/image17.wmf"/><Relationship Id="rId30" Type="http://schemas.openxmlformats.org/officeDocument/2006/relationships/oleObject" Target="embeddings/oleObject3.bin"/><Relationship Id="rId35" Type="http://schemas.openxmlformats.org/officeDocument/2006/relationships/image" Target="media/image21.wmf"/><Relationship Id="rId43" Type="http://schemas.openxmlformats.org/officeDocument/2006/relationships/package" Target="embeddings/______Microsoft_Office_PowerPoint7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2013-03-27T11:54:00Z</dcterms:created>
  <dcterms:modified xsi:type="dcterms:W3CDTF">2013-03-27T11:54:00Z</dcterms:modified>
</cp:coreProperties>
</file>